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rPr>
          <w:lang w:eastAsia="en-US"/>
          <w:rFonts w:ascii="Times New Roman" w:eastAsia="Calibri" w:hAnsi="Times New Roman" w:cs="Times New Roman"/>
          <w:b/>
          <w:sz w:val="28"/>
          <w:szCs w:val="28"/>
        </w:rPr>
      </w:pPr>
      <w:r>
        <w:rPr>
          <w:lang w:eastAsia="en-US"/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геометрии 8 класс</w:t>
      </w:r>
    </w:p>
    <w:p>
      <w:pPr>
        <w:pStyle w:val="af3"/>
        <w:jc w:val="bot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auto"/>
        </w:rPr>
        <w:t>Цели  изучения предмета «Геометрия»</w:t>
      </w:r>
      <w:r>
        <w:rPr>
          <w:rFonts w:ascii="Times New Roman" w:hAnsi="Times New Roman" w:cs="Times New Roman"/>
          <w:sz w:val="28"/>
          <w:szCs w:val="28"/>
        </w:rPr>
        <w:t>: формирование практических навыков выполнения устных, письменных, инструментальных вычислений, развитие вычислительной культуры; овладение символическим языком геометрии, выработка формально- оперативных математических умений и навыков применения их к решению математических и нематематических задач; развитие логического мышления и речи,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 формирование представления об изучаемых понятиях и методах как важнейших средствах математического моделирования реальных процессов и явлений;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</w:r>
    </w:p>
    <w:p>
      <w:pPr>
        <w:pStyle w:val="a5"/>
        <w:jc w:val="bot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auto"/>
        </w:rPr>
        <w:t>Количество часов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: 2 ч в неделю,  всего 68 часов в год.</w:t>
      </w:r>
    </w:p>
    <w:p>
      <w:pPr>
        <w:pStyle w:val="a5"/>
        <w:ind w:left="720"/>
        <w:jc w:val="both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af3"/>
        <w:jc w:val="both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auto"/>
        </w:rPr>
        <w:t>Программа ориентирована на использование учебно-методического комплекта под редакцией А.Г. Мерзляк</w:t>
      </w:r>
      <w:r>
        <w:rPr>
          <w:rFonts w:ascii="Times New Roman" w:hAnsi="Times New Roman" w:cs="Times New Roman"/>
          <w:sz w:val="28"/>
          <w:szCs w:val="28"/>
        </w:rPr>
        <w:t>.  Учебника «Геометрия 8 класс»: учебник для учащихся общеобразовательных учреждений / А.Г. Мерзляк, В.Б. Полонский, М.С. Якир. — М.: Вентана-Граф., входит в федеральный перечень учебников.</w:t>
      </w:r>
    </w:p>
    <w:p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jc w:val="both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содержит адаптированную  образовательную программу для детей с задержкой психического развития (7.1). 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5b93674"/>
    <w:multiLevelType w:val="hybridMultilevel"/>
    <w:tmpl w:val="6deebb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5">
    <w:name w:val="Абзац списка Знак"/>
    <w:link w:val="List Paragraph"/>
    <w:rPr>
      <w:lang w:eastAsia="en-US"/>
      <w:rFonts w:eastAsiaTheme="minorHAnsi"/>
    </w:rPr>
  </w:style>
  <w:style w:type="paragraph" w:styleId="a5">
    <w:name w:val="No Spacing"/>
    <w:qFormat/>
    <w:pPr>
      <w:spacing w:after="0" w:line="240" w:lineRule="auto"/>
    </w:pPr>
  </w:style>
  <w:style w:type="paragraph" w:styleId="af3">
    <w:name w:val="List Paragraph"/>
    <w:basedOn w:val="a1"/>
    <w:link w:val="Абзац списка Знак"/>
    <w:qFormat/>
    <w:pPr>
      <w:ind w:left="720"/>
      <w:contextualSpacing/>
    </w:pPr>
    <w:rPr>
      <w:lang w:eastAsia="en-US"/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</cp:revision>
  <dcterms:created xsi:type="dcterms:W3CDTF">2021-10-03T15:50:00Z</dcterms:created>
  <dcterms:modified xsi:type="dcterms:W3CDTF">2021-10-10T15:42:47Z</dcterms:modified>
  <cp:version>0900.0000.01</cp:version>
</cp:coreProperties>
</file>