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9D" w:rsidRPr="00EE709D" w:rsidRDefault="00EE709D" w:rsidP="00EE709D">
      <w:pPr>
        <w:spacing w:before="100" w:beforeAutospacing="1" w:after="100" w:afterAutospacing="1" w:line="240" w:lineRule="auto"/>
        <w:jc w:val="center"/>
        <w:rPr>
          <w:rFonts w:ascii="Arial" w:eastAsia="Times New Roman" w:hAnsi="Arial" w:cs="Arial"/>
          <w:b/>
          <w:bCs/>
          <w:color w:val="000080"/>
          <w:sz w:val="24"/>
          <w:szCs w:val="24"/>
          <w:lang w:eastAsia="ru-RU"/>
        </w:rPr>
      </w:pPr>
      <w:r w:rsidRPr="00EE709D">
        <w:rPr>
          <w:rFonts w:ascii="Arial" w:eastAsia="Times New Roman" w:hAnsi="Arial" w:cs="Arial"/>
          <w:b/>
          <w:bCs/>
          <w:color w:val="000080"/>
          <w:sz w:val="24"/>
          <w:szCs w:val="24"/>
          <w:lang w:eastAsia="ru-RU"/>
        </w:rPr>
        <w:t>Федеральный государственный образовательный стандарт</w:t>
      </w:r>
      <w:r w:rsidRPr="00EE709D">
        <w:rPr>
          <w:rFonts w:ascii="Arial" w:eastAsia="Times New Roman" w:hAnsi="Arial" w:cs="Arial"/>
          <w:b/>
          <w:bCs/>
          <w:color w:val="000080"/>
          <w:sz w:val="24"/>
          <w:szCs w:val="24"/>
          <w:lang w:eastAsia="ru-RU"/>
        </w:rPr>
        <w:br/>
        <w:t>дошкольного образования</w:t>
      </w:r>
      <w:r w:rsidRPr="00EE709D">
        <w:rPr>
          <w:rFonts w:ascii="Arial" w:eastAsia="Times New Roman" w:hAnsi="Arial" w:cs="Arial"/>
          <w:b/>
          <w:bCs/>
          <w:color w:val="000080"/>
          <w:sz w:val="24"/>
          <w:szCs w:val="24"/>
          <w:lang w:eastAsia="ru-RU"/>
        </w:rPr>
        <w:br/>
        <w:t>(утв. </w:t>
      </w:r>
      <w:hyperlink r:id="rId5" w:history="1">
        <w:r w:rsidRPr="00EE709D">
          <w:rPr>
            <w:rFonts w:ascii="Arial" w:eastAsia="Times New Roman" w:hAnsi="Arial" w:cs="Arial"/>
            <w:b/>
            <w:bCs/>
            <w:color w:val="008000"/>
            <w:sz w:val="24"/>
            <w:szCs w:val="24"/>
            <w:u w:val="single"/>
            <w:lang w:eastAsia="ru-RU"/>
          </w:rPr>
          <w:t>приказом</w:t>
        </w:r>
      </w:hyperlink>
      <w:r w:rsidRPr="00EE709D">
        <w:rPr>
          <w:rFonts w:ascii="Arial" w:eastAsia="Times New Roman" w:hAnsi="Arial" w:cs="Arial"/>
          <w:b/>
          <w:bCs/>
          <w:color w:val="000080"/>
          <w:sz w:val="24"/>
          <w:szCs w:val="24"/>
          <w:lang w:eastAsia="ru-RU"/>
        </w:rPr>
        <w:t> Министерства образования и науки РФ от 17 октября 2013 г. N 1155)</w:t>
      </w:r>
    </w:p>
    <w:p w:rsidR="00EE709D" w:rsidRPr="00EE709D" w:rsidRDefault="00EE709D" w:rsidP="00EE709D">
      <w:pPr>
        <w:spacing w:after="0" w:line="240" w:lineRule="auto"/>
        <w:jc w:val="both"/>
        <w:outlineLvl w:val="3"/>
        <w:rPr>
          <w:rFonts w:ascii="Arial" w:eastAsia="Times New Roman" w:hAnsi="Arial" w:cs="Arial"/>
          <w:i/>
          <w:iCs/>
          <w:color w:val="800080"/>
          <w:sz w:val="18"/>
          <w:szCs w:val="18"/>
          <w:lang w:eastAsia="ru-RU"/>
        </w:rPr>
      </w:pPr>
      <w:r w:rsidRPr="00EE709D">
        <w:rPr>
          <w:rFonts w:ascii="Arial" w:eastAsia="Times New Roman" w:hAnsi="Arial" w:cs="Arial"/>
          <w:i/>
          <w:iCs/>
          <w:color w:val="800080"/>
          <w:sz w:val="18"/>
          <w:szCs w:val="18"/>
          <w:lang w:eastAsia="ru-RU"/>
        </w:rPr>
        <w:t>ГАРАНТ:</w:t>
      </w:r>
    </w:p>
    <w:p w:rsidR="00EE709D" w:rsidRPr="00EE709D" w:rsidRDefault="00EE709D" w:rsidP="00EE709D">
      <w:pPr>
        <w:shd w:val="clear" w:color="auto" w:fill="FFFFFF"/>
        <w:spacing w:after="0" w:line="240" w:lineRule="auto"/>
        <w:jc w:val="both"/>
        <w:rPr>
          <w:rFonts w:ascii="Arial" w:eastAsia="Times New Roman" w:hAnsi="Arial" w:cs="Arial"/>
          <w:i/>
          <w:iCs/>
          <w:color w:val="800080"/>
          <w:sz w:val="18"/>
          <w:szCs w:val="18"/>
          <w:lang w:eastAsia="ru-RU"/>
        </w:rPr>
      </w:pPr>
      <w:r w:rsidRPr="00EE709D">
        <w:rPr>
          <w:rFonts w:ascii="Arial" w:eastAsia="Times New Roman" w:hAnsi="Arial" w:cs="Arial"/>
          <w:i/>
          <w:iCs/>
          <w:color w:val="800080"/>
          <w:sz w:val="18"/>
          <w:szCs w:val="18"/>
          <w:lang w:eastAsia="ru-RU"/>
        </w:rPr>
        <w:t>См. </w:t>
      </w:r>
      <w:hyperlink r:id="rId6" w:anchor="block_1000" w:history="1">
        <w:r w:rsidRPr="00EE709D">
          <w:rPr>
            <w:rFonts w:ascii="Arial" w:eastAsia="Times New Roman" w:hAnsi="Arial" w:cs="Arial"/>
            <w:i/>
            <w:iCs/>
            <w:color w:val="008000"/>
            <w:sz w:val="18"/>
            <w:szCs w:val="18"/>
            <w:u w:val="single"/>
            <w:lang w:eastAsia="ru-RU"/>
          </w:rPr>
          <w:t>Комментарии</w:t>
        </w:r>
      </w:hyperlink>
      <w:r w:rsidRPr="00EE709D">
        <w:rPr>
          <w:rFonts w:ascii="Arial" w:eastAsia="Times New Roman" w:hAnsi="Arial" w:cs="Arial"/>
          <w:i/>
          <w:iCs/>
          <w:color w:val="800080"/>
          <w:sz w:val="18"/>
          <w:szCs w:val="18"/>
          <w:lang w:eastAsia="ru-RU"/>
        </w:rPr>
        <w:t> к настоящему государственному образовательному стандарту дошкольного образования, направленные </w:t>
      </w:r>
      <w:hyperlink r:id="rId7" w:history="1">
        <w:r w:rsidRPr="00EE709D">
          <w:rPr>
            <w:rFonts w:ascii="Arial" w:eastAsia="Times New Roman" w:hAnsi="Arial" w:cs="Arial"/>
            <w:i/>
            <w:iCs/>
            <w:color w:val="008000"/>
            <w:sz w:val="18"/>
            <w:szCs w:val="18"/>
            <w:u w:val="single"/>
            <w:lang w:eastAsia="ru-RU"/>
          </w:rPr>
          <w:t>письмом</w:t>
        </w:r>
      </w:hyperlink>
      <w:r w:rsidRPr="00EE709D">
        <w:rPr>
          <w:rFonts w:ascii="Arial" w:eastAsia="Times New Roman" w:hAnsi="Arial" w:cs="Arial"/>
          <w:i/>
          <w:iCs/>
          <w:color w:val="800080"/>
          <w:sz w:val="18"/>
          <w:szCs w:val="18"/>
          <w:lang w:eastAsia="ru-RU"/>
        </w:rPr>
        <w:t> </w:t>
      </w:r>
      <w:proofErr w:type="spellStart"/>
      <w:r w:rsidRPr="00EE709D">
        <w:rPr>
          <w:rFonts w:ascii="Arial" w:eastAsia="Times New Roman" w:hAnsi="Arial" w:cs="Arial"/>
          <w:i/>
          <w:iCs/>
          <w:color w:val="800080"/>
          <w:sz w:val="18"/>
          <w:szCs w:val="18"/>
          <w:lang w:eastAsia="ru-RU"/>
        </w:rPr>
        <w:t>Минобрнауки</w:t>
      </w:r>
      <w:proofErr w:type="spellEnd"/>
      <w:r w:rsidRPr="00EE709D">
        <w:rPr>
          <w:rFonts w:ascii="Arial" w:eastAsia="Times New Roman" w:hAnsi="Arial" w:cs="Arial"/>
          <w:i/>
          <w:iCs/>
          <w:color w:val="800080"/>
          <w:sz w:val="18"/>
          <w:szCs w:val="18"/>
          <w:lang w:eastAsia="ru-RU"/>
        </w:rPr>
        <w:t xml:space="preserve"> России от 28 февраля 2014 г. N 08-249</w:t>
      </w:r>
    </w:p>
    <w:p w:rsidR="00EE709D" w:rsidRPr="00EE709D" w:rsidRDefault="00EE709D" w:rsidP="00EE709D">
      <w:pPr>
        <w:shd w:val="clear" w:color="auto" w:fill="FFFFFF"/>
        <w:spacing w:after="0" w:line="240" w:lineRule="auto"/>
        <w:jc w:val="both"/>
        <w:rPr>
          <w:rFonts w:ascii="Arial" w:eastAsia="Times New Roman" w:hAnsi="Arial" w:cs="Arial"/>
          <w:i/>
          <w:iCs/>
          <w:color w:val="800080"/>
          <w:sz w:val="18"/>
          <w:szCs w:val="18"/>
          <w:lang w:eastAsia="ru-RU"/>
        </w:rPr>
      </w:pPr>
      <w:r w:rsidRPr="00EE709D">
        <w:rPr>
          <w:rFonts w:ascii="Arial" w:eastAsia="Times New Roman" w:hAnsi="Arial" w:cs="Arial"/>
          <w:i/>
          <w:iCs/>
          <w:color w:val="800080"/>
          <w:sz w:val="18"/>
          <w:szCs w:val="18"/>
          <w:lang w:eastAsia="ru-RU"/>
        </w:rPr>
        <w:t>См. </w:t>
      </w:r>
      <w:hyperlink r:id="rId8" w:history="1">
        <w:r w:rsidRPr="00EE709D">
          <w:rPr>
            <w:rFonts w:ascii="Arial" w:eastAsia="Times New Roman" w:hAnsi="Arial" w:cs="Arial"/>
            <w:i/>
            <w:iCs/>
            <w:color w:val="008000"/>
            <w:sz w:val="18"/>
            <w:szCs w:val="18"/>
            <w:u w:val="single"/>
            <w:lang w:eastAsia="ru-RU"/>
          </w:rPr>
          <w:t>справку</w:t>
        </w:r>
      </w:hyperlink>
      <w:r w:rsidRPr="00EE709D">
        <w:rPr>
          <w:rFonts w:ascii="Arial" w:eastAsia="Times New Roman" w:hAnsi="Arial" w:cs="Arial"/>
          <w:i/>
          <w:iCs/>
          <w:color w:val="800080"/>
          <w:sz w:val="18"/>
          <w:szCs w:val="18"/>
          <w:lang w:eastAsia="ru-RU"/>
        </w:rPr>
        <w:t> о федеральных государственных образовательных стандартах</w:t>
      </w:r>
    </w:p>
    <w:p w:rsidR="00EE709D" w:rsidRPr="00EE709D" w:rsidRDefault="00EE709D" w:rsidP="00EE709D">
      <w:pPr>
        <w:shd w:val="clear" w:color="auto" w:fill="FFFFFF"/>
        <w:spacing w:after="0" w:line="240" w:lineRule="auto"/>
        <w:jc w:val="center"/>
        <w:rPr>
          <w:rFonts w:ascii="Arial" w:eastAsia="Times New Roman" w:hAnsi="Arial" w:cs="Arial"/>
          <w:b/>
          <w:bCs/>
          <w:color w:val="000080"/>
          <w:sz w:val="18"/>
          <w:szCs w:val="18"/>
          <w:lang w:eastAsia="ru-RU"/>
        </w:rPr>
      </w:pPr>
      <w:r w:rsidRPr="00EE709D">
        <w:rPr>
          <w:rFonts w:ascii="Arial" w:eastAsia="Times New Roman" w:hAnsi="Arial" w:cs="Arial"/>
          <w:b/>
          <w:bCs/>
          <w:color w:val="000080"/>
          <w:sz w:val="18"/>
          <w:szCs w:val="18"/>
          <w:lang w:eastAsia="ru-RU"/>
        </w:rPr>
        <w:t>I. Общие положения</w:t>
      </w:r>
    </w:p>
    <w:p w:rsidR="00EE709D" w:rsidRPr="00EE709D" w:rsidRDefault="00EE709D" w:rsidP="00EE709D">
      <w:pPr>
        <w:shd w:val="clear" w:color="auto" w:fill="FFFFFF"/>
        <w:spacing w:after="0" w:line="240" w:lineRule="auto"/>
        <w:jc w:val="both"/>
        <w:rPr>
          <w:rFonts w:ascii="Arial" w:eastAsia="Times New Roman" w:hAnsi="Arial" w:cs="Arial"/>
          <w:color w:val="000000"/>
          <w:sz w:val="18"/>
          <w:szCs w:val="18"/>
          <w:lang w:eastAsia="ru-RU"/>
        </w:rPr>
      </w:pP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1.2. Стандарт разработан на основе </w:t>
      </w:r>
      <w:hyperlink r:id="rId9" w:history="1">
        <w:r w:rsidRPr="00EE709D">
          <w:rPr>
            <w:rFonts w:ascii="Arial" w:eastAsia="Times New Roman" w:hAnsi="Arial" w:cs="Arial"/>
            <w:color w:val="008000"/>
            <w:sz w:val="18"/>
            <w:szCs w:val="18"/>
            <w:u w:val="single"/>
            <w:lang w:eastAsia="ru-RU"/>
          </w:rPr>
          <w:t>Конституции</w:t>
        </w:r>
      </w:hyperlink>
      <w:r w:rsidRPr="00EE709D">
        <w:rPr>
          <w:rFonts w:ascii="Arial" w:eastAsia="Times New Roman" w:hAnsi="Arial" w:cs="Arial"/>
          <w:color w:val="000000"/>
          <w:sz w:val="18"/>
          <w:szCs w:val="18"/>
          <w:lang w:eastAsia="ru-RU"/>
        </w:rPr>
        <w:t> Российской Федерации</w:t>
      </w:r>
      <w:hyperlink r:id="rId10" w:anchor="block_991" w:history="1">
        <w:r w:rsidRPr="00EE709D">
          <w:rPr>
            <w:rFonts w:ascii="Arial" w:eastAsia="Times New Roman" w:hAnsi="Arial" w:cs="Arial"/>
            <w:color w:val="008000"/>
            <w:sz w:val="18"/>
            <w:szCs w:val="18"/>
            <w:u w:val="single"/>
            <w:lang w:eastAsia="ru-RU"/>
          </w:rPr>
          <w:t>*(1)</w:t>
        </w:r>
      </w:hyperlink>
      <w:r w:rsidRPr="00EE709D">
        <w:rPr>
          <w:rFonts w:ascii="Arial" w:eastAsia="Times New Roman" w:hAnsi="Arial" w:cs="Arial"/>
          <w:color w:val="000000"/>
          <w:sz w:val="18"/>
          <w:szCs w:val="18"/>
          <w:lang w:eastAsia="ru-RU"/>
        </w:rPr>
        <w:t> и законодательства Российской Федерации и с учётом </w:t>
      </w:r>
      <w:hyperlink r:id="rId11" w:history="1">
        <w:r w:rsidRPr="00EE709D">
          <w:rPr>
            <w:rFonts w:ascii="Arial" w:eastAsia="Times New Roman" w:hAnsi="Arial" w:cs="Arial"/>
            <w:color w:val="008000"/>
            <w:sz w:val="18"/>
            <w:szCs w:val="18"/>
            <w:u w:val="single"/>
            <w:lang w:eastAsia="ru-RU"/>
          </w:rPr>
          <w:t>Конвенц</w:t>
        </w:r>
        <w:proofErr w:type="gramStart"/>
        <w:r w:rsidRPr="00EE709D">
          <w:rPr>
            <w:rFonts w:ascii="Arial" w:eastAsia="Times New Roman" w:hAnsi="Arial" w:cs="Arial"/>
            <w:color w:val="008000"/>
            <w:sz w:val="18"/>
            <w:szCs w:val="18"/>
            <w:u w:val="single"/>
            <w:lang w:eastAsia="ru-RU"/>
          </w:rPr>
          <w:t>ии</w:t>
        </w:r>
      </w:hyperlink>
      <w:r w:rsidRPr="00EE709D">
        <w:rPr>
          <w:rFonts w:ascii="Arial" w:eastAsia="Times New Roman" w:hAnsi="Arial" w:cs="Arial"/>
          <w:color w:val="000000"/>
          <w:sz w:val="18"/>
          <w:szCs w:val="18"/>
          <w:lang w:eastAsia="ru-RU"/>
        </w:rPr>
        <w:t> ОО</w:t>
      </w:r>
      <w:proofErr w:type="gramEnd"/>
      <w:r w:rsidRPr="00EE709D">
        <w:rPr>
          <w:rFonts w:ascii="Arial" w:eastAsia="Times New Roman" w:hAnsi="Arial" w:cs="Arial"/>
          <w:color w:val="000000"/>
          <w:sz w:val="18"/>
          <w:szCs w:val="18"/>
          <w:lang w:eastAsia="ru-RU"/>
        </w:rPr>
        <w:t>Н о правах ребенка</w:t>
      </w:r>
      <w:hyperlink r:id="rId12" w:anchor="block_992" w:history="1">
        <w:r w:rsidRPr="00EE709D">
          <w:rPr>
            <w:rFonts w:ascii="Arial" w:eastAsia="Times New Roman" w:hAnsi="Arial" w:cs="Arial"/>
            <w:color w:val="008000"/>
            <w:sz w:val="18"/>
            <w:szCs w:val="18"/>
            <w:u w:val="single"/>
            <w:lang w:eastAsia="ru-RU"/>
          </w:rPr>
          <w:t>*(2)</w:t>
        </w:r>
      </w:hyperlink>
      <w:r w:rsidRPr="00EE709D">
        <w:rPr>
          <w:rFonts w:ascii="Arial" w:eastAsia="Times New Roman" w:hAnsi="Arial" w:cs="Arial"/>
          <w:color w:val="000000"/>
          <w:sz w:val="18"/>
          <w:szCs w:val="18"/>
          <w:lang w:eastAsia="ru-RU"/>
        </w:rPr>
        <w:t>, в основе которых заложены следующие основные принципы: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EE709D">
        <w:rPr>
          <w:rFonts w:ascii="Arial" w:eastAsia="Times New Roman" w:hAnsi="Arial" w:cs="Arial"/>
          <w:color w:val="000000"/>
          <w:sz w:val="18"/>
          <w:szCs w:val="18"/>
          <w:lang w:eastAsia="ru-RU"/>
        </w:rPr>
        <w:t>самоценности</w:t>
      </w:r>
      <w:proofErr w:type="spellEnd"/>
      <w:r w:rsidRPr="00EE709D">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EE709D">
        <w:rPr>
          <w:rFonts w:ascii="Arial" w:eastAsia="Times New Roman" w:hAnsi="Arial" w:cs="Arial"/>
          <w:color w:val="000000"/>
          <w:sz w:val="18"/>
          <w:szCs w:val="18"/>
          <w:lang w:eastAsia="ru-RU"/>
        </w:rPr>
        <w:t>самоценность</w:t>
      </w:r>
      <w:proofErr w:type="spellEnd"/>
      <w:r w:rsidRPr="00EE709D">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уважение личности ребенка;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1.3. В Стандарте учитываются: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1.4. Основные принципы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поддержка инициативы детей в различных видах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сотрудничество Организации с семьей;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9) учет этнокультурной ситуации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1.5. Стандарт направлен на достижение следующих целей: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повышение социального статуса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1.6. Стандарт направлен на решение следующих задач:</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1.7. Стандарт является основой </w:t>
      </w:r>
      <w:proofErr w:type="gramStart"/>
      <w:r w:rsidRPr="00EE709D">
        <w:rPr>
          <w:rFonts w:ascii="Arial" w:eastAsia="Times New Roman" w:hAnsi="Arial" w:cs="Arial"/>
          <w:color w:val="000000"/>
          <w:sz w:val="18"/>
          <w:szCs w:val="18"/>
          <w:lang w:eastAsia="ru-RU"/>
        </w:rPr>
        <w:t>для</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разработки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1.8. Стандарт включает в себя требования </w:t>
      </w:r>
      <w:proofErr w:type="gramStart"/>
      <w:r w:rsidRPr="00EE709D">
        <w:rPr>
          <w:rFonts w:ascii="Arial" w:eastAsia="Times New Roman" w:hAnsi="Arial" w:cs="Arial"/>
          <w:color w:val="000000"/>
          <w:sz w:val="18"/>
          <w:szCs w:val="18"/>
          <w:lang w:eastAsia="ru-RU"/>
        </w:rPr>
        <w:t>к</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структуре Программы и ее объему;</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условиям реализации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результатам освоения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E709D" w:rsidRPr="00EE709D" w:rsidRDefault="00EE709D" w:rsidP="00EE709D">
      <w:pPr>
        <w:spacing w:after="0" w:line="240" w:lineRule="auto"/>
        <w:rPr>
          <w:rFonts w:ascii="Times New Roman" w:eastAsia="Times New Roman" w:hAnsi="Times New Roman" w:cs="Times New Roman"/>
          <w:sz w:val="24"/>
          <w:szCs w:val="24"/>
          <w:lang w:eastAsia="ru-RU"/>
        </w:rPr>
      </w:pPr>
    </w:p>
    <w:p w:rsidR="00EE709D" w:rsidRPr="00EE709D" w:rsidRDefault="00EE709D" w:rsidP="00EE709D">
      <w:pPr>
        <w:shd w:val="clear" w:color="auto" w:fill="FFFFFF"/>
        <w:spacing w:after="0" w:line="240" w:lineRule="auto"/>
        <w:jc w:val="center"/>
        <w:rPr>
          <w:rFonts w:ascii="Arial" w:eastAsia="Times New Roman" w:hAnsi="Arial" w:cs="Arial"/>
          <w:b/>
          <w:bCs/>
          <w:color w:val="000080"/>
          <w:sz w:val="18"/>
          <w:szCs w:val="18"/>
          <w:lang w:eastAsia="ru-RU"/>
        </w:rPr>
      </w:pPr>
      <w:r w:rsidRPr="00EE709D">
        <w:rPr>
          <w:rFonts w:ascii="Arial" w:eastAsia="Times New Roman" w:hAnsi="Arial" w:cs="Arial"/>
          <w:b/>
          <w:bCs/>
          <w:color w:val="000080"/>
          <w:sz w:val="18"/>
          <w:szCs w:val="18"/>
          <w:lang w:eastAsia="ru-RU"/>
        </w:rPr>
        <w:t>II. Требования к структуре образовательной программы дошкольного образования и ее объему</w:t>
      </w:r>
    </w:p>
    <w:p w:rsidR="00EE709D" w:rsidRPr="00EE709D" w:rsidRDefault="00EE709D" w:rsidP="00EE709D">
      <w:pPr>
        <w:shd w:val="clear" w:color="auto" w:fill="FFFFFF"/>
        <w:spacing w:after="0" w:line="240" w:lineRule="auto"/>
        <w:jc w:val="both"/>
        <w:rPr>
          <w:rFonts w:ascii="Arial" w:eastAsia="Times New Roman" w:hAnsi="Arial" w:cs="Arial"/>
          <w:color w:val="000000"/>
          <w:sz w:val="18"/>
          <w:szCs w:val="18"/>
          <w:lang w:eastAsia="ru-RU"/>
        </w:rPr>
      </w:pP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3" w:anchor="block_16" w:history="1">
        <w:r w:rsidRPr="00EE709D">
          <w:rPr>
            <w:rFonts w:ascii="Arial" w:eastAsia="Times New Roman" w:hAnsi="Arial" w:cs="Arial"/>
            <w:color w:val="008000"/>
            <w:sz w:val="18"/>
            <w:szCs w:val="18"/>
            <w:u w:val="single"/>
            <w:lang w:eastAsia="ru-RU"/>
          </w:rPr>
          <w:t>пункте 1.6</w:t>
        </w:r>
      </w:hyperlink>
      <w:r w:rsidRPr="00EE709D">
        <w:rPr>
          <w:rFonts w:ascii="Arial" w:eastAsia="Times New Roman" w:hAnsi="Arial" w:cs="Arial"/>
          <w:color w:val="000000"/>
          <w:sz w:val="18"/>
          <w:szCs w:val="18"/>
          <w:lang w:eastAsia="ru-RU"/>
        </w:rPr>
        <w:t> Стандарта.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2.4. Программа направлена </w:t>
      </w:r>
      <w:proofErr w:type="gramStart"/>
      <w:r w:rsidRPr="00EE709D">
        <w:rPr>
          <w:rFonts w:ascii="Arial" w:eastAsia="Times New Roman" w:hAnsi="Arial" w:cs="Arial"/>
          <w:color w:val="000000"/>
          <w:sz w:val="18"/>
          <w:szCs w:val="18"/>
          <w:lang w:eastAsia="ru-RU"/>
        </w:rPr>
        <w:t>на</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14" w:anchor="block_993" w:history="1">
        <w:r w:rsidRPr="00EE709D">
          <w:rPr>
            <w:rFonts w:ascii="Arial" w:eastAsia="Times New Roman" w:hAnsi="Arial" w:cs="Arial"/>
            <w:color w:val="008000"/>
            <w:sz w:val="18"/>
            <w:szCs w:val="18"/>
            <w:u w:val="single"/>
            <w:lang w:eastAsia="ru-RU"/>
          </w:rPr>
          <w:t>*(3)</w:t>
        </w:r>
      </w:hyperlink>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w:t>
      </w:r>
      <w:r w:rsidRPr="00EE709D">
        <w:rPr>
          <w:rFonts w:ascii="Arial" w:eastAsia="Times New Roman" w:hAnsi="Arial" w:cs="Arial"/>
          <w:color w:val="000000"/>
          <w:sz w:val="18"/>
          <w:szCs w:val="18"/>
          <w:lang w:eastAsia="ru-RU"/>
        </w:rPr>
        <w:lastRenderedPageBreak/>
        <w:t>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Программа может реализовываться в течение всего времени пребывания</w:t>
      </w:r>
      <w:hyperlink r:id="rId15" w:anchor="block_994" w:history="1">
        <w:r w:rsidRPr="00EE709D">
          <w:rPr>
            <w:rFonts w:ascii="Arial" w:eastAsia="Times New Roman" w:hAnsi="Arial" w:cs="Arial"/>
            <w:color w:val="008000"/>
            <w:sz w:val="18"/>
            <w:szCs w:val="18"/>
            <w:u w:val="single"/>
            <w:lang w:eastAsia="ru-RU"/>
          </w:rPr>
          <w:t>*(4)</w:t>
        </w:r>
      </w:hyperlink>
      <w:r w:rsidRPr="00EE709D">
        <w:rPr>
          <w:rFonts w:ascii="Arial" w:eastAsia="Times New Roman" w:hAnsi="Arial" w:cs="Arial"/>
          <w:color w:val="000000"/>
          <w:sz w:val="18"/>
          <w:szCs w:val="18"/>
          <w:lang w:eastAsia="ru-RU"/>
        </w:rPr>
        <w:t> детей в Организации.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социально-коммуникативное развитие;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познавательное развитие;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речевое развитие;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художественно-эстетическое развитие;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физическое развитие.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EE709D">
        <w:rPr>
          <w:rFonts w:ascii="Arial" w:eastAsia="Times New Roman" w:hAnsi="Arial" w:cs="Arial"/>
          <w:color w:val="000000"/>
          <w:sz w:val="18"/>
          <w:szCs w:val="18"/>
          <w:lang w:eastAsia="ru-RU"/>
        </w:rPr>
        <w:t>саморегуляции</w:t>
      </w:r>
      <w:proofErr w:type="spellEnd"/>
      <w:r w:rsidRPr="00EE709D">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709D">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E709D">
        <w:rPr>
          <w:rFonts w:ascii="Arial" w:eastAsia="Times New Roman" w:hAnsi="Arial" w:cs="Arial"/>
          <w:color w:val="000000"/>
          <w:sz w:val="18"/>
          <w:szCs w:val="18"/>
          <w:lang w:eastAsia="ru-RU"/>
        </w:rPr>
        <w:t xml:space="preserve"> </w:t>
      </w:r>
      <w:proofErr w:type="gramStart"/>
      <w:r w:rsidRPr="00EE709D">
        <w:rPr>
          <w:rFonts w:ascii="Arial" w:eastAsia="Times New Roman" w:hAnsi="Arial" w:cs="Arial"/>
          <w:color w:val="000000"/>
          <w:sz w:val="18"/>
          <w:szCs w:val="18"/>
          <w:lang w:eastAsia="ru-RU"/>
        </w:rPr>
        <w:t>общем</w:t>
      </w:r>
      <w:proofErr w:type="gramEnd"/>
      <w:r w:rsidRPr="00EE709D">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EE709D">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E709D">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E709D">
        <w:rPr>
          <w:rFonts w:ascii="Arial" w:eastAsia="Times New Roman" w:hAnsi="Arial" w:cs="Arial"/>
          <w:color w:val="000000"/>
          <w:sz w:val="18"/>
          <w:szCs w:val="18"/>
          <w:lang w:eastAsia="ru-RU"/>
        </w:rPr>
        <w:t>саморегуляции</w:t>
      </w:r>
      <w:proofErr w:type="spellEnd"/>
      <w:r w:rsidRPr="00EE709D">
        <w:rPr>
          <w:rFonts w:ascii="Arial" w:eastAsia="Times New Roman" w:hAnsi="Arial" w:cs="Arial"/>
          <w:color w:val="000000"/>
          <w:sz w:val="18"/>
          <w:szCs w:val="18"/>
          <w:lang w:eastAsia="ru-RU"/>
        </w:rPr>
        <w:t xml:space="preserve"> в двигательной сфере;</w:t>
      </w:r>
      <w:proofErr w:type="gramEnd"/>
      <w:r w:rsidRPr="00EE709D">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EE709D">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E709D">
        <w:rPr>
          <w:rFonts w:ascii="Arial" w:eastAsia="Times New Roman" w:hAnsi="Arial" w:cs="Arial"/>
          <w:color w:val="000000"/>
          <w:sz w:val="18"/>
          <w:szCs w:val="18"/>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w:t>
      </w:r>
      <w:r w:rsidRPr="00EE709D">
        <w:rPr>
          <w:rFonts w:ascii="Arial" w:eastAsia="Times New Roman" w:hAnsi="Arial" w:cs="Arial"/>
          <w:color w:val="000000"/>
          <w:sz w:val="18"/>
          <w:szCs w:val="18"/>
          <w:lang w:eastAsia="ru-RU"/>
        </w:rPr>
        <w:lastRenderedPageBreak/>
        <w:t>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предметно-пространственная развивающая образовательная среда;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2) характер взаимодействия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характер взаимодействия с другими детьми;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система отношений ребенка к миру, к другим людям, к себе самому.</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6" w:anchor="block_25" w:history="1">
        <w:r w:rsidRPr="00EE709D">
          <w:rPr>
            <w:rFonts w:ascii="Arial" w:eastAsia="Times New Roman" w:hAnsi="Arial" w:cs="Arial"/>
            <w:color w:val="008000"/>
            <w:sz w:val="18"/>
            <w:szCs w:val="18"/>
            <w:u w:val="single"/>
            <w:lang w:eastAsia="ru-RU"/>
          </w:rPr>
          <w:t>пункт 2.5</w:t>
        </w:r>
      </w:hyperlink>
      <w:r w:rsidRPr="00EE709D">
        <w:rPr>
          <w:rFonts w:ascii="Arial" w:eastAsia="Times New Roman" w:hAnsi="Arial" w:cs="Arial"/>
          <w:color w:val="000000"/>
          <w:sz w:val="18"/>
          <w:szCs w:val="18"/>
          <w:lang w:eastAsia="ru-RU"/>
        </w:rPr>
        <w:t> Стандарта).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Пояснительная записка должна раскрывать: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цели и задачи реализации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принципы и подходы к формированию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Содержательный раздел Программы должен включать: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EE709D">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содержательном разделе Программы должны быть представлены: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б) способы и направления поддержки детской инициативы;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E709D">
        <w:rPr>
          <w:rFonts w:ascii="Arial" w:eastAsia="Times New Roman" w:hAnsi="Arial" w:cs="Arial"/>
          <w:color w:val="000000"/>
          <w:sz w:val="18"/>
          <w:szCs w:val="18"/>
          <w:lang w:eastAsia="ru-RU"/>
        </w:rPr>
        <w:t>на</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сложившиеся традиции Организации или Группы.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rsidRPr="00EE709D">
        <w:rPr>
          <w:rFonts w:ascii="Arial" w:eastAsia="Times New Roman" w:hAnsi="Arial" w:cs="Arial"/>
          <w:color w:val="000000"/>
          <w:sz w:val="18"/>
          <w:szCs w:val="18"/>
          <w:lang w:eastAsia="ru-RU"/>
        </w:rP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EE709D">
        <w:rPr>
          <w:rFonts w:ascii="Arial" w:eastAsia="Times New Roman" w:hAnsi="Arial" w:cs="Arial"/>
          <w:color w:val="000000"/>
          <w:sz w:val="18"/>
          <w:szCs w:val="18"/>
          <w:lang w:eastAsia="ru-RU"/>
        </w:rPr>
        <w:t>на</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1) обеспечение </w:t>
      </w:r>
      <w:proofErr w:type="gramStart"/>
      <w:r w:rsidRPr="00EE709D">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EE709D">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E709D">
        <w:rPr>
          <w:rFonts w:ascii="Arial" w:eastAsia="Times New Roman" w:hAnsi="Arial" w:cs="Arial"/>
          <w:color w:val="000000"/>
          <w:sz w:val="18"/>
          <w:szCs w:val="18"/>
          <w:lang w:eastAsia="ru-RU"/>
        </w:rPr>
        <w:t>представлена</w:t>
      </w:r>
      <w:proofErr w:type="gramEnd"/>
      <w:r w:rsidRPr="00EE709D">
        <w:rPr>
          <w:rFonts w:ascii="Arial" w:eastAsia="Times New Roman" w:hAnsi="Arial" w:cs="Arial"/>
          <w:color w:val="000000"/>
          <w:sz w:val="18"/>
          <w:szCs w:val="18"/>
          <w:lang w:eastAsia="ru-RU"/>
        </w:rPr>
        <w:t xml:space="preserve"> развернуто в соответствии с </w:t>
      </w:r>
      <w:hyperlink r:id="rId17" w:anchor="block_211" w:history="1">
        <w:r w:rsidRPr="00EE709D">
          <w:rPr>
            <w:rFonts w:ascii="Arial" w:eastAsia="Times New Roman" w:hAnsi="Arial" w:cs="Arial"/>
            <w:color w:val="008000"/>
            <w:sz w:val="18"/>
            <w:szCs w:val="18"/>
            <w:u w:val="single"/>
            <w:lang w:eastAsia="ru-RU"/>
          </w:rPr>
          <w:t>пунктом 2.11</w:t>
        </w:r>
      </w:hyperlink>
      <w:r w:rsidRPr="00EE709D">
        <w:rPr>
          <w:rFonts w:ascii="Arial" w:eastAsia="Times New Roman" w:hAnsi="Arial" w:cs="Arial"/>
          <w:color w:val="000000"/>
          <w:sz w:val="18"/>
          <w:szCs w:val="18"/>
          <w:lang w:eastAsia="ru-RU"/>
        </w:rPr>
        <w:t> Стандарта, в случае если она не соответствует одной из примерных программ.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краткой презентации Программы должны быть указаны: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используемые Примерные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EE709D" w:rsidRPr="00EE709D" w:rsidRDefault="00EE709D" w:rsidP="00EE709D">
      <w:pPr>
        <w:spacing w:after="0" w:line="240" w:lineRule="auto"/>
        <w:rPr>
          <w:rFonts w:ascii="Times New Roman" w:eastAsia="Times New Roman" w:hAnsi="Times New Roman" w:cs="Times New Roman"/>
          <w:sz w:val="24"/>
          <w:szCs w:val="24"/>
          <w:lang w:eastAsia="ru-RU"/>
        </w:rPr>
      </w:pPr>
    </w:p>
    <w:p w:rsidR="00EE709D" w:rsidRPr="00EE709D" w:rsidRDefault="00EE709D" w:rsidP="00EE709D">
      <w:pPr>
        <w:shd w:val="clear" w:color="auto" w:fill="FFFFFF"/>
        <w:spacing w:after="0" w:line="240" w:lineRule="auto"/>
        <w:jc w:val="center"/>
        <w:rPr>
          <w:rFonts w:ascii="Arial" w:eastAsia="Times New Roman" w:hAnsi="Arial" w:cs="Arial"/>
          <w:b/>
          <w:bCs/>
          <w:color w:val="000080"/>
          <w:sz w:val="18"/>
          <w:szCs w:val="18"/>
          <w:lang w:eastAsia="ru-RU"/>
        </w:rPr>
      </w:pPr>
      <w:r w:rsidRPr="00EE709D">
        <w:rPr>
          <w:rFonts w:ascii="Arial" w:eastAsia="Times New Roman" w:hAnsi="Arial" w:cs="Arial"/>
          <w:b/>
          <w:bCs/>
          <w:color w:val="000080"/>
          <w:sz w:val="18"/>
          <w:szCs w:val="18"/>
          <w:lang w:eastAsia="ru-RU"/>
        </w:rPr>
        <w:t>III. Требования к условиям реализации основной образовательной программы дошкольного образования</w:t>
      </w:r>
    </w:p>
    <w:p w:rsidR="00EE709D" w:rsidRPr="00EE709D" w:rsidRDefault="00EE709D" w:rsidP="00EE709D">
      <w:pPr>
        <w:shd w:val="clear" w:color="auto" w:fill="FFFFFF"/>
        <w:spacing w:after="0" w:line="240" w:lineRule="auto"/>
        <w:jc w:val="both"/>
        <w:rPr>
          <w:rFonts w:ascii="Arial" w:eastAsia="Times New Roman" w:hAnsi="Arial" w:cs="Arial"/>
          <w:color w:val="000000"/>
          <w:sz w:val="18"/>
          <w:szCs w:val="18"/>
          <w:lang w:eastAsia="ru-RU"/>
        </w:rPr>
      </w:pP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обеспечивает эмоциональное благополучие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обеспечивает открытость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E709D">
        <w:rPr>
          <w:rFonts w:ascii="Arial" w:eastAsia="Times New Roman" w:hAnsi="Arial" w:cs="Arial"/>
          <w:color w:val="000000"/>
          <w:sz w:val="18"/>
          <w:szCs w:val="18"/>
          <w:lang w:eastAsia="ru-RU"/>
        </w:rPr>
        <w:t>недопустимость</w:t>
      </w:r>
      <w:proofErr w:type="gramEnd"/>
      <w:r w:rsidRPr="00EE709D">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lastRenderedPageBreak/>
        <w:t>5) поддержка инициативы и самостоятельности детей в специфических для них видах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7) защита детей от всех форм физического и психического насилия</w:t>
      </w:r>
      <w:hyperlink r:id="rId18" w:anchor="block_995" w:history="1">
        <w:r w:rsidRPr="00EE709D">
          <w:rPr>
            <w:rFonts w:ascii="Arial" w:eastAsia="Times New Roman" w:hAnsi="Arial" w:cs="Arial"/>
            <w:color w:val="008000"/>
            <w:sz w:val="18"/>
            <w:szCs w:val="18"/>
            <w:u w:val="single"/>
            <w:lang w:eastAsia="ru-RU"/>
          </w:rPr>
          <w:t>*(5)</w:t>
        </w:r>
      </w:hyperlink>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3.2.2. </w:t>
      </w:r>
      <w:proofErr w:type="gramStart"/>
      <w:r w:rsidRPr="00EE709D">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E709D">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оптимизации работы с группой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E709D">
        <w:rPr>
          <w:rFonts w:ascii="Arial" w:eastAsia="Times New Roman" w:hAnsi="Arial" w:cs="Arial"/>
          <w:color w:val="000000"/>
          <w:sz w:val="18"/>
          <w:szCs w:val="18"/>
          <w:lang w:eastAsia="ru-RU"/>
        </w:rPr>
        <w:t>которую</w:t>
      </w:r>
      <w:proofErr w:type="gramEnd"/>
      <w:r w:rsidRPr="00EE709D">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EE709D">
        <w:rPr>
          <w:rFonts w:ascii="Arial" w:eastAsia="Times New Roman" w:hAnsi="Arial" w:cs="Arial"/>
          <w:color w:val="000000"/>
          <w:sz w:val="18"/>
          <w:szCs w:val="18"/>
          <w:lang w:eastAsia="ru-RU"/>
        </w:rPr>
        <w:t>через</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непосредственное общение с каждым ребенком;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EE709D">
        <w:rPr>
          <w:rFonts w:ascii="Arial" w:eastAsia="Times New Roman" w:hAnsi="Arial" w:cs="Arial"/>
          <w:color w:val="000000"/>
          <w:sz w:val="18"/>
          <w:szCs w:val="18"/>
          <w:lang w:eastAsia="ru-RU"/>
        </w:rPr>
        <w:t>через</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EE709D">
        <w:rPr>
          <w:rFonts w:ascii="Arial" w:eastAsia="Times New Roman" w:hAnsi="Arial" w:cs="Arial"/>
          <w:color w:val="000000"/>
          <w:sz w:val="18"/>
          <w:szCs w:val="18"/>
          <w:lang w:eastAsia="ru-RU"/>
        </w:rPr>
        <w:t>недирективную</w:t>
      </w:r>
      <w:proofErr w:type="spellEnd"/>
      <w:r w:rsidRPr="00EE709D">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установление правил взаимодействия в разных ситуациях:</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развитие умения детей работать в группе сверстников;</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оценку индивидуального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EE709D">
        <w:rPr>
          <w:rFonts w:ascii="Arial" w:eastAsia="Times New Roman" w:hAnsi="Arial" w:cs="Arial"/>
          <w:color w:val="000000"/>
          <w:sz w:val="18"/>
          <w:szCs w:val="18"/>
          <w:lang w:eastAsia="ru-RU"/>
        </w:rPr>
        <w:t>для</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3.2.8. Организация должна создавать возможности: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3.2.9. </w:t>
      </w:r>
      <w:proofErr w:type="gramStart"/>
      <w:r w:rsidRPr="00EE709D">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w:t>
      </w:r>
      <w:hyperlink r:id="rId19" w:anchor="block_1000" w:history="1">
        <w:r w:rsidRPr="00EE709D">
          <w:rPr>
            <w:rFonts w:ascii="Arial" w:eastAsia="Times New Roman" w:hAnsi="Arial" w:cs="Arial"/>
            <w:color w:val="008000"/>
            <w:sz w:val="18"/>
            <w:szCs w:val="18"/>
            <w:u w:val="single"/>
            <w:lang w:eastAsia="ru-RU"/>
          </w:rPr>
          <w:t>санитарно-эпидемиологическим правилам и нормативам СанПиН 2.4.1.3049-13</w:t>
        </w:r>
      </w:hyperlink>
      <w:r w:rsidRPr="00EE709D">
        <w:rPr>
          <w:rFonts w:ascii="Arial" w:eastAsia="Times New Roman" w:hAnsi="Arial" w:cs="Arial"/>
          <w:color w:val="000000"/>
          <w:sz w:val="18"/>
          <w:szCs w:val="18"/>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20" w:history="1">
        <w:r w:rsidRPr="00EE709D">
          <w:rPr>
            <w:rFonts w:ascii="Arial" w:eastAsia="Times New Roman" w:hAnsi="Arial" w:cs="Arial"/>
            <w:color w:val="008000"/>
            <w:sz w:val="18"/>
            <w:szCs w:val="18"/>
            <w:u w:val="single"/>
            <w:lang w:eastAsia="ru-RU"/>
          </w:rPr>
          <w:t>постановлением</w:t>
        </w:r>
      </w:hyperlink>
      <w:r w:rsidRPr="00EE709D">
        <w:rPr>
          <w:rFonts w:ascii="Arial" w:eastAsia="Times New Roman" w:hAnsi="Arial" w:cs="Arial"/>
          <w:color w:val="000000"/>
          <w:sz w:val="18"/>
          <w:szCs w:val="18"/>
          <w:lang w:eastAsia="ru-RU"/>
        </w:rPr>
        <w:t>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3.3. Требования к развивающей предметно-пространственной среде.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3.3.1. </w:t>
      </w:r>
      <w:proofErr w:type="gramStart"/>
      <w:r w:rsidRPr="00EE709D">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реализацию различных образовательных программ;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учет возрастных особенностей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возможность самовыражения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2) </w:t>
      </w:r>
      <w:proofErr w:type="spellStart"/>
      <w:r w:rsidRPr="00EE709D">
        <w:rPr>
          <w:rFonts w:ascii="Arial" w:eastAsia="Times New Roman" w:hAnsi="Arial" w:cs="Arial"/>
          <w:color w:val="000000"/>
          <w:sz w:val="18"/>
          <w:szCs w:val="18"/>
          <w:lang w:eastAsia="ru-RU"/>
        </w:rPr>
        <w:t>Трансформируемость</w:t>
      </w:r>
      <w:proofErr w:type="spellEnd"/>
      <w:r w:rsidRPr="00EE709D">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 </w:t>
      </w:r>
      <w:proofErr w:type="spellStart"/>
      <w:r w:rsidRPr="00EE709D">
        <w:rPr>
          <w:rFonts w:ascii="Arial" w:eastAsia="Times New Roman" w:hAnsi="Arial" w:cs="Arial"/>
          <w:color w:val="000000"/>
          <w:sz w:val="18"/>
          <w:szCs w:val="18"/>
          <w:lang w:eastAsia="ru-RU"/>
        </w:rPr>
        <w:t>Полифункциональность</w:t>
      </w:r>
      <w:proofErr w:type="spellEnd"/>
      <w:r w:rsidRPr="00EE709D">
        <w:rPr>
          <w:rFonts w:ascii="Arial" w:eastAsia="Times New Roman" w:hAnsi="Arial" w:cs="Arial"/>
          <w:color w:val="000000"/>
          <w:sz w:val="18"/>
          <w:szCs w:val="18"/>
          <w:lang w:eastAsia="ru-RU"/>
        </w:rPr>
        <w:t xml:space="preserve"> материалов предполагает: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Вариативность среды предполагает: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Доступность среды предполагает: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исправность и сохранность материалов и оборудования.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3.4. Требования к кадровым условиям реализации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EE709D">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21" w:anchor="block_1000" w:history="1">
        <w:r w:rsidRPr="00EE709D">
          <w:rPr>
            <w:rFonts w:ascii="Arial" w:eastAsia="Times New Roman" w:hAnsi="Arial" w:cs="Arial"/>
            <w:color w:val="008000"/>
            <w:sz w:val="18"/>
            <w:szCs w:val="18"/>
            <w:u w:val="single"/>
            <w:lang w:eastAsia="ru-RU"/>
          </w:rPr>
          <w:t>Едином квалификационном справочнике</w:t>
        </w:r>
      </w:hyperlink>
      <w:r w:rsidRPr="00EE709D">
        <w:rPr>
          <w:rFonts w:ascii="Arial" w:eastAsia="Times New Roman" w:hAnsi="Arial" w:cs="Arial"/>
          <w:color w:val="000000"/>
          <w:sz w:val="18"/>
          <w:szCs w:val="18"/>
          <w:lang w:eastAsia="ru-RU"/>
        </w:rPr>
        <w:t>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2" w:history="1">
        <w:r w:rsidRPr="00EE709D">
          <w:rPr>
            <w:rFonts w:ascii="Arial" w:eastAsia="Times New Roman" w:hAnsi="Arial" w:cs="Arial"/>
            <w:color w:val="008000"/>
            <w:sz w:val="18"/>
            <w:szCs w:val="18"/>
            <w:u w:val="single"/>
            <w:lang w:eastAsia="ru-RU"/>
          </w:rPr>
          <w:t>приказом</w:t>
        </w:r>
      </w:hyperlink>
      <w:r w:rsidRPr="00EE709D">
        <w:rPr>
          <w:rFonts w:ascii="Arial" w:eastAsia="Times New Roman" w:hAnsi="Arial" w:cs="Arial"/>
          <w:color w:val="000000"/>
          <w:sz w:val="18"/>
          <w:szCs w:val="18"/>
          <w:lang w:eastAsia="ru-RU"/>
        </w:rPr>
        <w:t>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23" w:anchor="block_1000" w:history="1">
        <w:r w:rsidRPr="00EE709D">
          <w:rPr>
            <w:rFonts w:ascii="Arial" w:eastAsia="Times New Roman" w:hAnsi="Arial" w:cs="Arial"/>
            <w:color w:val="008000"/>
            <w:sz w:val="18"/>
            <w:szCs w:val="18"/>
            <w:u w:val="single"/>
            <w:lang w:eastAsia="ru-RU"/>
          </w:rPr>
          <w:t>приказом</w:t>
        </w:r>
      </w:hyperlink>
      <w:r w:rsidRPr="00EE709D">
        <w:rPr>
          <w:rFonts w:ascii="Arial" w:eastAsia="Times New Roman" w:hAnsi="Arial" w:cs="Arial"/>
          <w:color w:val="000000"/>
          <w:sz w:val="18"/>
          <w:szCs w:val="18"/>
          <w:lang w:eastAsia="ru-RU"/>
        </w:rPr>
        <w:t> Министерства здравоохранения и</w:t>
      </w:r>
      <w:proofErr w:type="gramEnd"/>
      <w:r w:rsidRPr="00EE709D">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4" w:anchor="block_325" w:history="1">
        <w:r w:rsidRPr="00EE709D">
          <w:rPr>
            <w:rFonts w:ascii="Arial" w:eastAsia="Times New Roman" w:hAnsi="Arial" w:cs="Arial"/>
            <w:color w:val="008000"/>
            <w:sz w:val="18"/>
            <w:szCs w:val="18"/>
            <w:u w:val="single"/>
            <w:lang w:eastAsia="ru-RU"/>
          </w:rPr>
          <w:t>п. 3.2.5</w:t>
        </w:r>
      </w:hyperlink>
      <w:r w:rsidRPr="00EE709D">
        <w:rPr>
          <w:rFonts w:ascii="Arial" w:eastAsia="Times New Roman" w:hAnsi="Arial" w:cs="Arial"/>
          <w:color w:val="000000"/>
          <w:sz w:val="18"/>
          <w:szCs w:val="18"/>
          <w:lang w:eastAsia="ru-RU"/>
        </w:rPr>
        <w:t> настоящего Стандарта.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3.4.3. </w:t>
      </w:r>
      <w:proofErr w:type="gramStart"/>
      <w:r w:rsidRPr="00EE709D">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E709D">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3.4.4. При организации инклюзивного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EE709D">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E709D">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25" w:anchor="block_996" w:history="1">
        <w:r w:rsidRPr="00EE709D">
          <w:rPr>
            <w:rFonts w:ascii="Arial" w:eastAsia="Times New Roman" w:hAnsi="Arial" w:cs="Arial"/>
            <w:color w:val="008000"/>
            <w:sz w:val="18"/>
            <w:szCs w:val="18"/>
            <w:u w:val="single"/>
            <w:lang w:eastAsia="ru-RU"/>
          </w:rPr>
          <w:t>*(6)</w:t>
        </w:r>
      </w:hyperlink>
      <w:r w:rsidRPr="00EE709D">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3.6.1. </w:t>
      </w:r>
      <w:proofErr w:type="gramStart"/>
      <w:r w:rsidRPr="00EE709D">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3.6.2. Финансовые условия реализации Программы должны: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lastRenderedPageBreak/>
        <w:t>1) обеспечивать возможность выполнения требований Стандарта к условиям реализации и структуре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E709D">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EE709D">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EE709D">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E709D">
        <w:rPr>
          <w:rFonts w:ascii="Arial" w:eastAsia="Times New Roman" w:hAnsi="Arial" w:cs="Arial"/>
          <w:color w:val="000000"/>
          <w:sz w:val="18"/>
          <w:szCs w:val="18"/>
          <w:lang w:eastAsia="ru-RU"/>
        </w:rPr>
        <w:t>сурдоперевод</w:t>
      </w:r>
      <w:proofErr w:type="spellEnd"/>
      <w:r w:rsidRPr="00EE709D">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EE709D">
        <w:rPr>
          <w:rFonts w:ascii="Arial" w:eastAsia="Times New Roman" w:hAnsi="Arial" w:cs="Arial"/>
          <w:color w:val="000000"/>
          <w:sz w:val="18"/>
          <w:szCs w:val="18"/>
          <w:lang w:eastAsia="ru-RU"/>
        </w:rPr>
        <w:t xml:space="preserve"> </w:t>
      </w:r>
      <w:proofErr w:type="gramStart"/>
      <w:r w:rsidRPr="00EE709D">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E709D">
        <w:rPr>
          <w:rFonts w:ascii="Arial" w:eastAsia="Times New Roman" w:hAnsi="Arial" w:cs="Arial"/>
          <w:color w:val="000000"/>
          <w:sz w:val="18"/>
          <w:szCs w:val="18"/>
          <w:lang w:eastAsia="ru-RU"/>
        </w:rPr>
        <w:t>безбарьерную</w:t>
      </w:r>
      <w:proofErr w:type="spellEnd"/>
      <w:r w:rsidRPr="00EE709D">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E709D">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расходов на оплату труда работников, реализующих Программу;</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EE709D">
        <w:rPr>
          <w:rFonts w:ascii="Arial" w:eastAsia="Times New Roman" w:hAnsi="Arial" w:cs="Arial"/>
          <w:color w:val="000000"/>
          <w:sz w:val="18"/>
          <w:szCs w:val="18"/>
          <w:lang w:eastAsia="ru-RU"/>
        </w:rPr>
        <w:t>о-</w:t>
      </w:r>
      <w:proofErr w:type="gramEnd"/>
      <w:r w:rsidRPr="00EE709D">
        <w:rPr>
          <w:rFonts w:ascii="Arial" w:eastAsia="Times New Roman" w:hAnsi="Arial" w:cs="Arial"/>
          <w:color w:val="000000"/>
          <w:sz w:val="18"/>
          <w:szCs w:val="18"/>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EE709D">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E709D">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EE709D" w:rsidRPr="00EE709D" w:rsidRDefault="00EE709D" w:rsidP="00EE709D">
      <w:pPr>
        <w:spacing w:after="0" w:line="240" w:lineRule="auto"/>
        <w:rPr>
          <w:rFonts w:ascii="Times New Roman" w:eastAsia="Times New Roman" w:hAnsi="Times New Roman" w:cs="Times New Roman"/>
          <w:sz w:val="24"/>
          <w:szCs w:val="24"/>
          <w:lang w:eastAsia="ru-RU"/>
        </w:rPr>
      </w:pPr>
    </w:p>
    <w:p w:rsidR="00EE709D" w:rsidRPr="00EE709D" w:rsidRDefault="00EE709D" w:rsidP="00EE709D">
      <w:pPr>
        <w:shd w:val="clear" w:color="auto" w:fill="FFFFFF"/>
        <w:spacing w:after="0" w:line="240" w:lineRule="auto"/>
        <w:jc w:val="center"/>
        <w:rPr>
          <w:rFonts w:ascii="Arial" w:eastAsia="Times New Roman" w:hAnsi="Arial" w:cs="Arial"/>
          <w:b/>
          <w:bCs/>
          <w:color w:val="000080"/>
          <w:sz w:val="18"/>
          <w:szCs w:val="18"/>
          <w:lang w:eastAsia="ru-RU"/>
        </w:rPr>
      </w:pPr>
      <w:r w:rsidRPr="00EE709D">
        <w:rPr>
          <w:rFonts w:ascii="Arial" w:eastAsia="Times New Roman" w:hAnsi="Arial" w:cs="Arial"/>
          <w:b/>
          <w:bCs/>
          <w:color w:val="000080"/>
          <w:sz w:val="18"/>
          <w:szCs w:val="18"/>
          <w:lang w:eastAsia="ru-RU"/>
        </w:rPr>
        <w:t>IV. Требования к результатам освоения основной образовательной программы дошкольного образования</w:t>
      </w:r>
    </w:p>
    <w:p w:rsidR="00EE709D" w:rsidRPr="00EE709D" w:rsidRDefault="00EE709D" w:rsidP="00EE709D">
      <w:pPr>
        <w:shd w:val="clear" w:color="auto" w:fill="FFFFFF"/>
        <w:spacing w:after="0" w:line="240" w:lineRule="auto"/>
        <w:jc w:val="both"/>
        <w:rPr>
          <w:rFonts w:ascii="Arial" w:eastAsia="Times New Roman" w:hAnsi="Arial" w:cs="Arial"/>
          <w:color w:val="000000"/>
          <w:sz w:val="18"/>
          <w:szCs w:val="18"/>
          <w:lang w:eastAsia="ru-RU"/>
        </w:rPr>
      </w:pP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4.1. </w:t>
      </w:r>
      <w:proofErr w:type="gramStart"/>
      <w:r w:rsidRPr="00EE709D">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E709D">
        <w:rPr>
          <w:rFonts w:ascii="Arial" w:eastAsia="Times New Roman" w:hAnsi="Arial" w:cs="Arial"/>
          <w:color w:val="000000"/>
          <w:sz w:val="18"/>
          <w:szCs w:val="18"/>
          <w:lang w:eastAsia="ru-RU"/>
        </w:rPr>
        <w:t xml:space="preserve"> </w:t>
      </w:r>
      <w:proofErr w:type="gramStart"/>
      <w:r w:rsidRPr="00EE709D">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E709D">
        <w:rPr>
          <w:rFonts w:ascii="Arial" w:eastAsia="Times New Roman" w:hAnsi="Arial" w:cs="Arial"/>
          <w:color w:val="000000"/>
          <w:sz w:val="18"/>
          <w:szCs w:val="18"/>
          <w:lang w:eastAsia="ru-RU"/>
        </w:rPr>
        <w:t>соответствия</w:t>
      </w:r>
      <w:proofErr w:type="gramEnd"/>
      <w:r w:rsidRPr="00EE709D">
        <w:rPr>
          <w:rFonts w:ascii="Arial" w:eastAsia="Times New Roman" w:hAnsi="Arial" w:cs="Arial"/>
          <w:color w:val="000000"/>
          <w:sz w:val="18"/>
          <w:szCs w:val="18"/>
          <w:lang w:eastAsia="ru-RU"/>
        </w:rPr>
        <w:t xml:space="preserve"> установленным требованиям образовательной деятельности и подготовки детей</w:t>
      </w:r>
      <w:hyperlink r:id="rId26" w:anchor="block_997" w:history="1">
        <w:r w:rsidRPr="00EE709D">
          <w:rPr>
            <w:rFonts w:ascii="Arial" w:eastAsia="Times New Roman" w:hAnsi="Arial" w:cs="Arial"/>
            <w:color w:val="008000"/>
            <w:sz w:val="18"/>
            <w:szCs w:val="18"/>
            <w:u w:val="single"/>
            <w:lang w:eastAsia="ru-RU"/>
          </w:rPr>
          <w:t>*(7)</w:t>
        </w:r>
      </w:hyperlink>
      <w:r w:rsidRPr="00EE709D">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hyperlink r:id="rId27" w:anchor="block_998" w:history="1">
        <w:r w:rsidRPr="00EE709D">
          <w:rPr>
            <w:rFonts w:ascii="Arial" w:eastAsia="Times New Roman" w:hAnsi="Arial" w:cs="Arial"/>
            <w:color w:val="008000"/>
            <w:sz w:val="18"/>
            <w:szCs w:val="18"/>
            <w:u w:val="single"/>
            <w:lang w:eastAsia="ru-RU"/>
          </w:rPr>
          <w:t>*(8)</w:t>
        </w:r>
      </w:hyperlink>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EE709D">
        <w:rPr>
          <w:rFonts w:ascii="Arial" w:eastAsia="Times New Roman" w:hAnsi="Arial" w:cs="Arial"/>
          <w:color w:val="000000"/>
          <w:sz w:val="18"/>
          <w:szCs w:val="18"/>
          <w:lang w:eastAsia="ru-RU"/>
        </w:rPr>
        <w:t>для</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б) решения задач:</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формирования Программы;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анализа профессиональной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взаимодействия с семьями;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аттестацию педагогических кадров;</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оценку качества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распределение стимулирующего </w:t>
      </w:r>
      <w:proofErr w:type="gramStart"/>
      <w:r w:rsidRPr="00EE709D">
        <w:rPr>
          <w:rFonts w:ascii="Arial" w:eastAsia="Times New Roman" w:hAnsi="Arial" w:cs="Arial"/>
          <w:color w:val="000000"/>
          <w:sz w:val="18"/>
          <w:szCs w:val="18"/>
          <w:lang w:eastAsia="ru-RU"/>
        </w:rPr>
        <w:t>фонда оплаты труда работников Организации</w:t>
      </w:r>
      <w:proofErr w:type="gramEnd"/>
      <w:r w:rsidRPr="00EE709D">
        <w:rPr>
          <w:rFonts w:ascii="Arial" w:eastAsia="Times New Roman" w:hAnsi="Arial" w:cs="Arial"/>
          <w:color w:val="000000"/>
          <w:sz w:val="18"/>
          <w:szCs w:val="18"/>
          <w:lang w:eastAsia="ru-RU"/>
        </w:rPr>
        <w:t>.</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Целевые ориентиры образования в младенческом и раннем возрасте:</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стремится к общению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Целевые ориентиры на этапе завершения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709D">
        <w:rPr>
          <w:rFonts w:ascii="Arial" w:eastAsia="Times New Roman" w:hAnsi="Arial" w:cs="Arial"/>
          <w:color w:val="000000"/>
          <w:sz w:val="18"/>
          <w:szCs w:val="18"/>
          <w:lang w:eastAsia="ru-RU"/>
        </w:rPr>
        <w:t>со</w:t>
      </w:r>
      <w:proofErr w:type="gramEnd"/>
      <w:r w:rsidRPr="00EE709D">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709D" w:rsidRPr="00EE709D" w:rsidRDefault="00EE709D" w:rsidP="00EE709D">
      <w:pPr>
        <w:shd w:val="clear" w:color="auto" w:fill="FFFFFF"/>
        <w:spacing w:after="0" w:line="240" w:lineRule="auto"/>
        <w:ind w:firstLine="720"/>
        <w:jc w:val="both"/>
        <w:rPr>
          <w:rFonts w:ascii="Arial" w:eastAsia="Times New Roman" w:hAnsi="Arial" w:cs="Arial"/>
          <w:color w:val="000000"/>
          <w:sz w:val="18"/>
          <w:szCs w:val="18"/>
          <w:lang w:eastAsia="ru-RU"/>
        </w:rPr>
      </w:pPr>
      <w:r w:rsidRPr="00EE709D">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4372E" w:rsidRDefault="00EE709D" w:rsidP="00EE709D">
      <w:r w:rsidRPr="00EE709D">
        <w:rPr>
          <w:rFonts w:ascii="Arial" w:eastAsia="Times New Roman" w:hAnsi="Arial" w:cs="Arial"/>
          <w:color w:val="000000"/>
          <w:sz w:val="27"/>
          <w:szCs w:val="27"/>
          <w:lang w:eastAsia="ru-RU"/>
        </w:rPr>
        <w:br/>
      </w:r>
      <w:r w:rsidRPr="00EE709D">
        <w:rPr>
          <w:rFonts w:ascii="Arial" w:eastAsia="Times New Roman" w:hAnsi="Arial" w:cs="Arial"/>
          <w:color w:val="000000"/>
          <w:sz w:val="27"/>
          <w:szCs w:val="27"/>
          <w:lang w:eastAsia="ru-RU"/>
        </w:rPr>
        <w:br/>
        <w:t>Система ГАРАНТ: </w:t>
      </w:r>
      <w:hyperlink r:id="rId28" w:anchor="ixzz3KLvNyMiC" w:history="1">
        <w:r w:rsidRPr="00EE709D">
          <w:rPr>
            <w:rFonts w:ascii="Arial" w:eastAsia="Times New Roman" w:hAnsi="Arial" w:cs="Arial"/>
            <w:color w:val="003399"/>
            <w:sz w:val="27"/>
            <w:szCs w:val="27"/>
            <w:u w:val="single"/>
            <w:lang w:eastAsia="ru-RU"/>
          </w:rPr>
          <w:t>http://base.garant.ru/70512244/#ixzz3KLvNyMiC</w:t>
        </w:r>
      </w:hyperlink>
      <w:bookmarkStart w:id="0" w:name="_GoBack"/>
      <w:bookmarkEnd w:id="0"/>
    </w:p>
    <w:sectPr w:rsidR="0014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9D"/>
    <w:rsid w:val="0014372E"/>
    <w:rsid w:val="00EE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3448">
      <w:bodyDiv w:val="1"/>
      <w:marLeft w:val="0"/>
      <w:marRight w:val="0"/>
      <w:marTop w:val="0"/>
      <w:marBottom w:val="0"/>
      <w:divBdr>
        <w:top w:val="none" w:sz="0" w:space="0" w:color="auto"/>
        <w:left w:val="none" w:sz="0" w:space="0" w:color="auto"/>
        <w:bottom w:val="none" w:sz="0" w:space="0" w:color="auto"/>
        <w:right w:val="none" w:sz="0" w:space="0" w:color="auto"/>
      </w:divBdr>
      <w:divsChild>
        <w:div w:id="7520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632903/" TargetMode="External"/><Relationship Id="rId13" Type="http://schemas.openxmlformats.org/officeDocument/2006/relationships/hyperlink" Target="http://base.garant.ru/70512244/" TargetMode="External"/><Relationship Id="rId18" Type="http://schemas.openxmlformats.org/officeDocument/2006/relationships/hyperlink" Target="http://base.garant.ru/70512244/" TargetMode="External"/><Relationship Id="rId26" Type="http://schemas.openxmlformats.org/officeDocument/2006/relationships/hyperlink" Target="http://base.garant.ru/70512244/" TargetMode="External"/><Relationship Id="rId3" Type="http://schemas.openxmlformats.org/officeDocument/2006/relationships/settings" Target="settings.xml"/><Relationship Id="rId21" Type="http://schemas.openxmlformats.org/officeDocument/2006/relationships/hyperlink" Target="http://base.garant.ru/199499/" TargetMode="External"/><Relationship Id="rId7" Type="http://schemas.openxmlformats.org/officeDocument/2006/relationships/hyperlink" Target="http://base.garant.ru/70629422/" TargetMode="External"/><Relationship Id="rId12" Type="http://schemas.openxmlformats.org/officeDocument/2006/relationships/hyperlink" Target="http://base.garant.ru/70512244/" TargetMode="External"/><Relationship Id="rId17" Type="http://schemas.openxmlformats.org/officeDocument/2006/relationships/hyperlink" Target="http://base.garant.ru/70512244/" TargetMode="External"/><Relationship Id="rId25" Type="http://schemas.openxmlformats.org/officeDocument/2006/relationships/hyperlink" Target="http://base.garant.ru/70512244/" TargetMode="External"/><Relationship Id="rId2" Type="http://schemas.microsoft.com/office/2007/relationships/stylesWithEffects" Target="stylesWithEffects.xml"/><Relationship Id="rId16" Type="http://schemas.openxmlformats.org/officeDocument/2006/relationships/hyperlink" Target="http://base.garant.ru/70512244/" TargetMode="External"/><Relationship Id="rId20" Type="http://schemas.openxmlformats.org/officeDocument/2006/relationships/hyperlink" Target="http://base.garant.ru/704147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629422/" TargetMode="External"/><Relationship Id="rId11" Type="http://schemas.openxmlformats.org/officeDocument/2006/relationships/hyperlink" Target="http://base.garant.ru/2540422/" TargetMode="External"/><Relationship Id="rId24" Type="http://schemas.openxmlformats.org/officeDocument/2006/relationships/hyperlink" Target="http://base.garant.ru/70512244/" TargetMode="External"/><Relationship Id="rId5" Type="http://schemas.openxmlformats.org/officeDocument/2006/relationships/hyperlink" Target="http://base.garant.ru/70512244/" TargetMode="External"/><Relationship Id="rId15" Type="http://schemas.openxmlformats.org/officeDocument/2006/relationships/hyperlink" Target="http://base.garant.ru/70512244/" TargetMode="External"/><Relationship Id="rId23" Type="http://schemas.openxmlformats.org/officeDocument/2006/relationships/hyperlink" Target="http://base.garant.ru/55171672/" TargetMode="External"/><Relationship Id="rId28" Type="http://schemas.openxmlformats.org/officeDocument/2006/relationships/hyperlink" Target="http://base.garant.ru/70512244/" TargetMode="External"/><Relationship Id="rId10" Type="http://schemas.openxmlformats.org/officeDocument/2006/relationships/hyperlink" Target="http://base.garant.ru/70512244/" TargetMode="External"/><Relationship Id="rId19" Type="http://schemas.openxmlformats.org/officeDocument/2006/relationships/hyperlink" Target="http://base.garant.ru/70414724/" TargetMode="External"/><Relationship Id="rId4" Type="http://schemas.openxmlformats.org/officeDocument/2006/relationships/webSettings" Target="webSettings.xml"/><Relationship Id="rId9" Type="http://schemas.openxmlformats.org/officeDocument/2006/relationships/hyperlink" Target="http://base.garant.ru/10103000/" TargetMode="External"/><Relationship Id="rId14" Type="http://schemas.openxmlformats.org/officeDocument/2006/relationships/hyperlink" Target="http://base.garant.ru/70512244/" TargetMode="External"/><Relationship Id="rId22" Type="http://schemas.openxmlformats.org/officeDocument/2006/relationships/hyperlink" Target="http://base.garant.ru/199499/" TargetMode="External"/><Relationship Id="rId27" Type="http://schemas.openxmlformats.org/officeDocument/2006/relationships/hyperlink" Target="http://base.garant.ru/7051224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2014-11-28T09:09:00Z</dcterms:created>
  <dcterms:modified xsi:type="dcterms:W3CDTF">2014-11-28T09:09:00Z</dcterms:modified>
</cp:coreProperties>
</file>