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4F" w:rsidRDefault="0089264F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89264F" w:rsidRDefault="00FA427F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264F">
        <w:rPr>
          <w:rFonts w:ascii="Times New Roman" w:hAnsi="Times New Roman" w:cs="Times New Roman"/>
          <w:sz w:val="24"/>
          <w:szCs w:val="24"/>
        </w:rPr>
        <w:t>. 04.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9264F" w:rsidRDefault="0089264F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89264F" w:rsidRDefault="00FA427F" w:rsidP="00FA4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Пар.60, 61</w:t>
      </w:r>
      <w:r w:rsidR="0089264F">
        <w:rPr>
          <w:rFonts w:ascii="Times New Roman" w:hAnsi="Times New Roman" w:cs="Times New Roman"/>
          <w:sz w:val="24"/>
          <w:szCs w:val="24"/>
        </w:rPr>
        <w:t xml:space="preserve">  тема «</w:t>
      </w:r>
      <w:r>
        <w:rPr>
          <w:rFonts w:ascii="Times New Roman" w:hAnsi="Times New Roman" w:cs="Times New Roman"/>
          <w:sz w:val="24"/>
          <w:szCs w:val="24"/>
        </w:rPr>
        <w:t>Постоянные магниты. Магнитное поле постоянных магнитов. Магнитное поле Земли</w:t>
      </w:r>
      <w:r w:rsidR="0089264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9264F" w:rsidRDefault="00FA427F" w:rsidP="00892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основные понятия, выполнить упр. № 42, 43</w:t>
      </w:r>
      <w:r w:rsidR="00380955">
        <w:rPr>
          <w:rFonts w:ascii="Times New Roman" w:hAnsi="Times New Roman" w:cs="Times New Roman"/>
          <w:sz w:val="24"/>
          <w:szCs w:val="24"/>
        </w:rPr>
        <w:t xml:space="preserve">,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B66F4" w:rsidTr="00A15551">
        <w:tc>
          <w:tcPr>
            <w:tcW w:w="5494" w:type="dxa"/>
          </w:tcPr>
          <w:p w:rsidR="003B66F4" w:rsidRDefault="003B66F4" w:rsidP="0089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B66F4" w:rsidRDefault="003B66F4" w:rsidP="0089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4F" w:rsidRDefault="00FA427F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9264F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9264F" w:rsidRDefault="0089264F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</w:t>
      </w:r>
    </w:p>
    <w:p w:rsidR="0089264F" w:rsidRDefault="00FA427F" w:rsidP="00892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Пар.  62</w:t>
      </w:r>
      <w:r w:rsidR="003B6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«Действие магнитного поля на проводник с током. Электрический двигатель</w:t>
      </w:r>
      <w:r w:rsidR="0089264F">
        <w:rPr>
          <w:rFonts w:ascii="Times New Roman" w:hAnsi="Times New Roman" w:cs="Times New Roman"/>
          <w:sz w:val="24"/>
          <w:szCs w:val="24"/>
        </w:rPr>
        <w:t>»</w:t>
      </w:r>
    </w:p>
    <w:p w:rsidR="00FA427F" w:rsidRDefault="00FA427F" w:rsidP="00FA4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основные понятия</w:t>
      </w:r>
      <w:r w:rsidR="00A15551">
        <w:rPr>
          <w:rFonts w:ascii="Times New Roman" w:hAnsi="Times New Roman" w:cs="Times New Roman"/>
          <w:sz w:val="24"/>
          <w:szCs w:val="24"/>
        </w:rPr>
        <w:t>,  ответы на вопросы после параграфа письменно</w:t>
      </w:r>
    </w:p>
    <w:p w:rsidR="0089264F" w:rsidRDefault="0089264F" w:rsidP="0089264F">
      <w:pPr>
        <w:rPr>
          <w:rFonts w:ascii="Times New Roman" w:hAnsi="Times New Roman" w:cs="Times New Roman"/>
          <w:sz w:val="24"/>
          <w:szCs w:val="24"/>
        </w:rPr>
      </w:pPr>
    </w:p>
    <w:p w:rsidR="0089264F" w:rsidRDefault="00564893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9264F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9264F" w:rsidRDefault="0089264F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</w:t>
      </w:r>
    </w:p>
    <w:p w:rsidR="0089264F" w:rsidRDefault="0089264F" w:rsidP="00BB3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="00BB3231">
        <w:rPr>
          <w:rFonts w:ascii="Times New Roman" w:hAnsi="Times New Roman" w:cs="Times New Roman"/>
          <w:sz w:val="24"/>
          <w:szCs w:val="24"/>
        </w:rPr>
        <w:t xml:space="preserve">Деловая графика. Логические операции и условная функция.  Абсолютная адресация. Функция времени» </w:t>
      </w:r>
      <w:r w:rsidR="003B6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Пар.22, конспект. Ответы на вопросы.</w:t>
      </w:r>
    </w:p>
    <w:p w:rsidR="00564893" w:rsidRDefault="00564893" w:rsidP="00892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893" w:rsidRDefault="00564893" w:rsidP="00892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64F" w:rsidRDefault="00564893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</w:t>
      </w:r>
      <w:r w:rsidR="0089264F">
        <w:rPr>
          <w:rFonts w:ascii="Times New Roman" w:hAnsi="Times New Roman" w:cs="Times New Roman"/>
          <w:sz w:val="24"/>
          <w:szCs w:val="24"/>
        </w:rPr>
        <w:t>ласс</w:t>
      </w:r>
    </w:p>
    <w:p w:rsidR="00564893" w:rsidRDefault="00564893" w:rsidP="00564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264F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9264F" w:rsidRDefault="00564893" w:rsidP="00564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Пар. 59, 60, 61 «Момент силы. Рычаги в технике,  быту и природе. Применение правила равновесия рычага в природе. Применение правила равновесия рычага к блоку</w:t>
      </w:r>
      <w:r w:rsidR="0089264F">
        <w:rPr>
          <w:rFonts w:ascii="Times New Roman" w:hAnsi="Times New Roman" w:cs="Times New Roman"/>
          <w:sz w:val="24"/>
          <w:szCs w:val="24"/>
        </w:rPr>
        <w:t>»</w:t>
      </w:r>
    </w:p>
    <w:p w:rsidR="0089264F" w:rsidRDefault="00564893" w:rsidP="0056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Конспект, выполнить упр. 32</w:t>
      </w:r>
    </w:p>
    <w:p w:rsidR="0089264F" w:rsidRDefault="00564893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9264F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89264F" w:rsidRDefault="0089264F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564893" w:rsidRDefault="0089264F" w:rsidP="0056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893">
        <w:rPr>
          <w:rFonts w:ascii="Times New Roman" w:hAnsi="Times New Roman" w:cs="Times New Roman"/>
          <w:sz w:val="24"/>
          <w:szCs w:val="24"/>
        </w:rPr>
        <w:t>Тема «Представление звука в памяти компьютера»</w:t>
      </w:r>
    </w:p>
    <w:p w:rsidR="00564893" w:rsidRDefault="00564893" w:rsidP="0056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пар.25, 26, отв. На вопросы.</w:t>
      </w:r>
    </w:p>
    <w:p w:rsidR="0089264F" w:rsidRDefault="00695310" w:rsidP="00564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9264F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</w:t>
      </w:r>
    </w:p>
    <w:p w:rsidR="0089264F" w:rsidRDefault="0089264F" w:rsidP="00892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</w:t>
      </w:r>
    </w:p>
    <w:p w:rsidR="0099180D" w:rsidRDefault="00380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Пар.62, отв.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5551" w:rsidRDefault="00A15551" w:rsidP="00A15551">
      <w:pPr>
        <w:rPr>
          <w:rFonts w:ascii="Times New Roman" w:hAnsi="Times New Roman" w:cs="Times New Roman"/>
          <w:sz w:val="24"/>
          <w:szCs w:val="24"/>
        </w:rPr>
      </w:pPr>
    </w:p>
    <w:p w:rsidR="00A15551" w:rsidRDefault="00A15551">
      <w:pPr>
        <w:rPr>
          <w:rFonts w:ascii="Times New Roman" w:hAnsi="Times New Roman" w:cs="Times New Roman"/>
          <w:sz w:val="24"/>
          <w:szCs w:val="24"/>
        </w:rPr>
        <w:sectPr w:rsidR="00A15551" w:rsidSect="0089264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C3F32" w:rsidRDefault="00CC3F32" w:rsidP="00CC3F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 класс</w:t>
      </w:r>
    </w:p>
    <w:tbl>
      <w:tblPr>
        <w:tblStyle w:val="a3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9639"/>
      </w:tblGrid>
      <w:tr w:rsidR="00CC3F32" w:rsidTr="00D52378">
        <w:tc>
          <w:tcPr>
            <w:tcW w:w="11340" w:type="dxa"/>
            <w:gridSpan w:val="2"/>
          </w:tcPr>
          <w:p w:rsidR="00CC3F32" w:rsidRDefault="00341764" w:rsidP="00D5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3F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CC3F32" w:rsidTr="00D52378">
        <w:tc>
          <w:tcPr>
            <w:tcW w:w="1701" w:type="dxa"/>
          </w:tcPr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639" w:type="dxa"/>
          </w:tcPr>
          <w:p w:rsidR="00CC3F32" w:rsidRDefault="00380955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1011 стр. 38</w:t>
            </w:r>
          </w:p>
        </w:tc>
      </w:tr>
      <w:tr w:rsidR="00CC3F32" w:rsidTr="00D52378">
        <w:tc>
          <w:tcPr>
            <w:tcW w:w="1701" w:type="dxa"/>
          </w:tcPr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39" w:type="dxa"/>
          </w:tcPr>
          <w:p w:rsidR="00CC3F32" w:rsidRDefault="00CC3F32" w:rsidP="0018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</w:t>
            </w:r>
            <w:r w:rsidR="00185671">
              <w:rPr>
                <w:rFonts w:ascii="Times New Roman" w:hAnsi="Times New Roman" w:cs="Times New Roman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5671">
              <w:rPr>
                <w:rFonts w:ascii="Times New Roman" w:hAnsi="Times New Roman" w:cs="Times New Roman"/>
                <w:sz w:val="24"/>
                <w:szCs w:val="24"/>
              </w:rPr>
              <w:t>. Конспект. Выполните задание на карточках.</w:t>
            </w:r>
          </w:p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Пар.56,  конспект, упр. № 48 после пар.</w:t>
            </w:r>
          </w:p>
        </w:tc>
      </w:tr>
      <w:tr w:rsidR="00CC3F32" w:rsidTr="00D52378">
        <w:tc>
          <w:tcPr>
            <w:tcW w:w="1701" w:type="dxa"/>
          </w:tcPr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9639" w:type="dxa"/>
          </w:tcPr>
          <w:p w:rsidR="00CC3F32" w:rsidRDefault="009E421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083D">
              <w:rPr>
                <w:b/>
                <w:bCs/>
                <w:color w:val="000000"/>
              </w:rPr>
              <w:t>Вариант 1.</w:t>
            </w:r>
          </w:p>
          <w:p w:rsidR="009E4214" w:rsidRDefault="009E4214" w:rsidP="009E4214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</w:pPr>
            <w:r w:rsidRPr="00D9083D">
              <w:rPr>
                <w:b/>
                <w:i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D9083D">
              <w:rPr>
                <w:b/>
                <w:i/>
                <w:color w:val="000000"/>
              </w:rPr>
              <w:t>Устройство ввода текстовой информации</w:t>
            </w:r>
            <w:r>
              <w:rPr>
                <w:color w:val="000000"/>
              </w:rPr>
              <w:t>:</w:t>
            </w:r>
          </w:p>
          <w:p w:rsidR="009E4214" w:rsidRDefault="009E4214" w:rsidP="009E421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</w:pPr>
            <w:r w:rsidRPr="00AA4B86">
              <w:rPr>
                <w:color w:val="000000"/>
              </w:rPr>
              <w:t>Клавиатура     2</w:t>
            </w:r>
            <w:proofErr w:type="gramStart"/>
            <w:r w:rsidRPr="00AA4B86">
              <w:rPr>
                <w:color w:val="000000"/>
              </w:rPr>
              <w:t xml:space="preserve"> )</w:t>
            </w:r>
            <w:proofErr w:type="gramEnd"/>
            <w:r w:rsidRPr="00AA4B86">
              <w:rPr>
                <w:color w:val="000000"/>
              </w:rPr>
              <w:t>модем     3) принтер         4)</w:t>
            </w:r>
            <w:r>
              <w:rPr>
                <w:color w:val="000000"/>
              </w:rPr>
              <w:t xml:space="preserve">  </w:t>
            </w:r>
            <w:r w:rsidRPr="00AA4B86">
              <w:rPr>
                <w:color w:val="000000"/>
              </w:rPr>
              <w:t>монитор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9083D">
              <w:rPr>
                <w:b/>
                <w:i/>
                <w:color w:val="000000"/>
              </w:rPr>
              <w:t>2. В минимальный базовый набор устройств компьютера входят:</w:t>
            </w:r>
          </w:p>
          <w:p w:rsidR="009E4214" w:rsidRDefault="009E4214" w:rsidP="009E421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монитор, принтер, клавиатура           </w:t>
            </w:r>
          </w:p>
          <w:p w:rsidR="009E4214" w:rsidRDefault="009E4214" w:rsidP="009E421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системный блок, монитор, наушники</w:t>
            </w:r>
          </w:p>
          <w:p w:rsidR="009E4214" w:rsidRDefault="009E4214" w:rsidP="009E421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дисковод, принтер, монитор</w:t>
            </w:r>
          </w:p>
          <w:p w:rsidR="009E4214" w:rsidRDefault="009E4214" w:rsidP="009E421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монитор, клавиатура, системный блок 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D9083D">
              <w:rPr>
                <w:b/>
                <w:i/>
                <w:color w:val="000000"/>
              </w:rPr>
              <w:t>3. Укажите, какие из перечисленных групп устройств относятся к устройствам ввода/вывода информации?</w:t>
            </w:r>
          </w:p>
          <w:p w:rsidR="009E4214" w:rsidRDefault="009E4214" w:rsidP="009E421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>
              <w:rPr>
                <w:color w:val="000000"/>
              </w:rPr>
              <w:t>стример, винчестер, мышь</w:t>
            </w:r>
          </w:p>
          <w:p w:rsidR="009E4214" w:rsidRDefault="009E4214" w:rsidP="009E421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>
              <w:rPr>
                <w:color w:val="000000"/>
              </w:rPr>
              <w:t xml:space="preserve">монитор, клавиатура, принтер </w:t>
            </w:r>
          </w:p>
          <w:p w:rsidR="009E4214" w:rsidRDefault="009E4214" w:rsidP="009E421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>
              <w:rPr>
                <w:color w:val="000000"/>
              </w:rPr>
              <w:t>винчестер, лазерный диск, дискета</w:t>
            </w:r>
          </w:p>
          <w:p w:rsidR="009E4214" w:rsidRDefault="009E4214" w:rsidP="009E421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>
              <w:rPr>
                <w:color w:val="000000"/>
              </w:rPr>
              <w:t>плоттер, микрофон, процессор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9083D">
              <w:rPr>
                <w:b/>
                <w:i/>
                <w:color w:val="000000"/>
              </w:rPr>
              <w:t xml:space="preserve">4. Во время исполнения программа находится </w:t>
            </w:r>
            <w:proofErr w:type="gramStart"/>
            <w:r w:rsidRPr="00D9083D">
              <w:rPr>
                <w:b/>
                <w:i/>
                <w:color w:val="000000"/>
              </w:rPr>
              <w:t>в</w:t>
            </w:r>
            <w:proofErr w:type="gramEnd"/>
            <w:r w:rsidRPr="00D9083D">
              <w:rPr>
                <w:b/>
                <w:i/>
                <w:color w:val="000000"/>
              </w:rPr>
              <w:t>:</w:t>
            </w:r>
          </w:p>
          <w:p w:rsidR="009E4214" w:rsidRDefault="009E4214" w:rsidP="009E421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</w:pPr>
            <w:proofErr w:type="gramStart"/>
            <w:r w:rsidRPr="00AA4B86">
              <w:rPr>
                <w:color w:val="000000"/>
              </w:rPr>
              <w:t>буфере</w:t>
            </w:r>
            <w:proofErr w:type="gramEnd"/>
            <w:r w:rsidRPr="00AA4B86">
              <w:rPr>
                <w:color w:val="000000"/>
              </w:rPr>
              <w:t xml:space="preserve">         2)     оперативной памяти       3)  процессоре     4)    клавиатуре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D9083D">
              <w:rPr>
                <w:b/>
                <w:i/>
                <w:color w:val="000000"/>
              </w:rPr>
              <w:t>5. Кнопочное устройство ввода символьной информации в компьютер – это:</w:t>
            </w:r>
          </w:p>
          <w:p w:rsidR="009E4214" w:rsidRDefault="009E4214" w:rsidP="009E421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</w:pPr>
            <w:r w:rsidRPr="00AA4B86">
              <w:rPr>
                <w:color w:val="000000"/>
              </w:rPr>
              <w:t>клавиатура             2)    джойстик         3) мышь       4) ни один из ответов не верен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9083D">
              <w:rPr>
                <w:b/>
                <w:i/>
                <w:color w:val="000000"/>
              </w:rPr>
              <w:t>6. Компакт–диск (</w:t>
            </w:r>
            <w:r w:rsidRPr="00D9083D">
              <w:rPr>
                <w:b/>
                <w:i/>
                <w:color w:val="000000"/>
                <w:lang w:val="en-US"/>
              </w:rPr>
              <w:t>CD</w:t>
            </w:r>
            <w:r w:rsidRPr="00D9083D">
              <w:rPr>
                <w:b/>
                <w:i/>
                <w:color w:val="000000"/>
              </w:rPr>
              <w:t>) – это:</w:t>
            </w:r>
          </w:p>
          <w:p w:rsidR="009E4214" w:rsidRDefault="009E4214" w:rsidP="009E421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оптический диск, информация с которого считывается лазерным лучом</w:t>
            </w:r>
          </w:p>
          <w:p w:rsidR="009E4214" w:rsidRDefault="009E4214" w:rsidP="009E421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диск после выполнения операции сжатия информации</w:t>
            </w:r>
          </w:p>
          <w:p w:rsidR="009E4214" w:rsidRDefault="009E4214" w:rsidP="009E421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диск малого размера </w:t>
            </w:r>
          </w:p>
          <w:p w:rsidR="009E4214" w:rsidRPr="00D9083D" w:rsidRDefault="009E4214" w:rsidP="009E421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сменный магнитный диск малого размера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9083D">
              <w:rPr>
                <w:b/>
                <w:i/>
                <w:color w:val="000000"/>
              </w:rPr>
              <w:t>7. Какие из устройств ПК используются для вывода информации:</w:t>
            </w:r>
          </w:p>
          <w:p w:rsidR="009E4214" w:rsidRDefault="009E4214" w:rsidP="009E4214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</w:pPr>
            <w:r w:rsidRPr="00374614">
              <w:rPr>
                <w:color w:val="000000"/>
              </w:rPr>
              <w:t>клавиатура     2) сканер</w:t>
            </w:r>
            <w:r w:rsidRPr="00374614">
              <w:rPr>
                <w:color w:val="000000"/>
              </w:rPr>
              <w:tab/>
              <w:t>3) монитор</w:t>
            </w:r>
            <w:r w:rsidRPr="00374614">
              <w:rPr>
                <w:color w:val="000000"/>
              </w:rPr>
              <w:tab/>
              <w:t xml:space="preserve"> 4) ксерокс</w:t>
            </w:r>
          </w:p>
          <w:p w:rsidR="009E4214" w:rsidRDefault="009E4214" w:rsidP="009E4214">
            <w:pPr>
              <w:widowControl w:val="0"/>
              <w:shd w:val="clear" w:color="auto" w:fill="FFFFFF"/>
              <w:tabs>
                <w:tab w:val="left" w:pos="1102"/>
              </w:tabs>
              <w:autoSpaceDE w:val="0"/>
              <w:autoSpaceDN w:val="0"/>
              <w:adjustRightInd w:val="0"/>
              <w:jc w:val="both"/>
            </w:pPr>
            <w:r w:rsidRPr="00D9083D">
              <w:rPr>
                <w:b/>
                <w:i/>
                <w:color w:val="000000"/>
              </w:rPr>
              <w:t>8. Назовите устройство, не являющееся устройством ввода информации</w:t>
            </w:r>
            <w:r>
              <w:rPr>
                <w:color w:val="000000"/>
              </w:rPr>
              <w:t>:</w:t>
            </w:r>
          </w:p>
          <w:p w:rsidR="009E4214" w:rsidRDefault="009E4214" w:rsidP="009E4214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</w:pPr>
            <w:r w:rsidRPr="00464CFB">
              <w:rPr>
                <w:color w:val="000000"/>
              </w:rPr>
              <w:t>клавиатура</w:t>
            </w:r>
            <w:r w:rsidRPr="00464CFB">
              <w:rPr>
                <w:color w:val="000000"/>
              </w:rPr>
              <w:tab/>
              <w:t>2) джойстик</w:t>
            </w:r>
            <w:r w:rsidRPr="00464CFB">
              <w:rPr>
                <w:color w:val="000000"/>
              </w:rPr>
              <w:tab/>
              <w:t>3) сканер</w:t>
            </w:r>
            <w:r w:rsidRPr="00464CFB">
              <w:rPr>
                <w:color w:val="000000"/>
              </w:rPr>
              <w:tab/>
              <w:t>4) диск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tabs>
                <w:tab w:val="left" w:pos="1102"/>
              </w:tabs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9083D">
              <w:rPr>
                <w:b/>
                <w:i/>
                <w:color w:val="000000"/>
              </w:rPr>
              <w:t>9. Память, предназначенная для временного хранения данных:</w:t>
            </w:r>
          </w:p>
          <w:p w:rsidR="009E4214" w:rsidRDefault="009E4214" w:rsidP="009E421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102"/>
              </w:tabs>
              <w:autoSpaceDE w:val="0"/>
              <w:autoSpaceDN w:val="0"/>
              <w:adjustRightInd w:val="0"/>
            </w:pPr>
            <w:r w:rsidRPr="00464CFB">
              <w:rPr>
                <w:color w:val="000000"/>
              </w:rPr>
              <w:t>постоянная</w:t>
            </w:r>
            <w:r w:rsidRPr="00464CFB">
              <w:rPr>
                <w:color w:val="000000"/>
              </w:rPr>
              <w:tab/>
              <w:t>2) оперативная</w:t>
            </w:r>
            <w:r w:rsidRPr="00464CFB">
              <w:rPr>
                <w:color w:val="000000"/>
              </w:rPr>
              <w:tab/>
              <w:t>3) долговременная</w:t>
            </w:r>
            <w:r w:rsidRPr="00464CFB">
              <w:rPr>
                <w:color w:val="000000"/>
              </w:rPr>
              <w:tab/>
              <w:t>4) специальная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D9083D">
              <w:rPr>
                <w:b/>
                <w:i/>
                <w:color w:val="000000"/>
              </w:rPr>
              <w:t>10. Назовите устройство, не являющееся устройством ввода–вывода информации:</w:t>
            </w:r>
          </w:p>
          <w:p w:rsidR="009E4214" w:rsidRDefault="009E4214" w:rsidP="009E4214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102"/>
              </w:tabs>
              <w:autoSpaceDE w:val="0"/>
              <w:autoSpaceDN w:val="0"/>
              <w:adjustRightInd w:val="0"/>
            </w:pPr>
            <w:r w:rsidRPr="00464CFB">
              <w:rPr>
                <w:color w:val="000000"/>
              </w:rPr>
              <w:t>световое перо</w:t>
            </w:r>
            <w:r w:rsidRPr="00464CFB">
              <w:rPr>
                <w:color w:val="000000"/>
              </w:rPr>
              <w:tab/>
            </w:r>
            <w:r w:rsidRPr="00464CFB">
              <w:rPr>
                <w:color w:val="000000"/>
              </w:rPr>
              <w:tab/>
              <w:t>2) модем</w:t>
            </w:r>
            <w:r w:rsidRPr="00464CFB">
              <w:rPr>
                <w:color w:val="000000"/>
              </w:rPr>
              <w:tab/>
              <w:t>3) колонки</w:t>
            </w:r>
            <w:r w:rsidRPr="00464CFB">
              <w:rPr>
                <w:color w:val="000000"/>
              </w:rPr>
              <w:tab/>
              <w:t>4) плоттер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D9083D">
              <w:rPr>
                <w:b/>
                <w:i/>
                <w:color w:val="000000"/>
              </w:rPr>
              <w:t>11. Укажите, какие из перечисленных групп устройств относятся к внешней памяти компьютера?</w:t>
            </w:r>
          </w:p>
          <w:p w:rsidR="009E4214" w:rsidRDefault="009E4214" w:rsidP="009E4214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>
              <w:rPr>
                <w:color w:val="000000"/>
              </w:rPr>
              <w:t>монитор, дискета, мышь</w:t>
            </w:r>
          </w:p>
          <w:p w:rsidR="009E4214" w:rsidRDefault="009E4214" w:rsidP="009E4214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>
              <w:rPr>
                <w:color w:val="000000"/>
              </w:rPr>
              <w:t>магнитная лента, лазерный диск, дискета</w:t>
            </w:r>
          </w:p>
          <w:p w:rsidR="009E4214" w:rsidRDefault="009E4214" w:rsidP="009E4214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>
              <w:rPr>
                <w:color w:val="000000"/>
              </w:rPr>
              <w:t>дисковод, дискета, оперативная память</w:t>
            </w:r>
          </w:p>
          <w:p w:rsidR="009E4214" w:rsidRDefault="009E4214" w:rsidP="009E4214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>
              <w:rPr>
                <w:color w:val="000000"/>
              </w:rPr>
              <w:t>стример, дисковод, CD–ROM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pacing w:val="-2"/>
              </w:rPr>
            </w:pPr>
            <w:r w:rsidRPr="00D9083D">
              <w:rPr>
                <w:b/>
                <w:i/>
                <w:color w:val="000000"/>
                <w:spacing w:val="-2"/>
              </w:rPr>
              <w:t>12. Какое устройство предназначено для переработки информации?</w:t>
            </w:r>
          </w:p>
          <w:p w:rsidR="009E4214" w:rsidRPr="00464CFB" w:rsidRDefault="009E4214" w:rsidP="009E4214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 w:rsidRPr="00464CFB">
              <w:rPr>
                <w:color w:val="000000"/>
              </w:rPr>
              <w:t>Процессор</w:t>
            </w:r>
            <w:r w:rsidRPr="00464CFB">
              <w:rPr>
                <w:color w:val="000000"/>
              </w:rPr>
              <w:tab/>
              <w:t xml:space="preserve">2) дисковод </w:t>
            </w:r>
            <w:r w:rsidRPr="00464CFB">
              <w:rPr>
                <w:color w:val="000000"/>
              </w:rPr>
              <w:tab/>
              <w:t>3) модем</w:t>
            </w:r>
            <w:r w:rsidRPr="00464CFB">
              <w:rPr>
                <w:color w:val="000000"/>
              </w:rPr>
              <w:tab/>
              <w:t>4) оперативная память</w:t>
            </w:r>
          </w:p>
          <w:p w:rsidR="009E4214" w:rsidRPr="00D9083D" w:rsidRDefault="009E4214" w:rsidP="009E4214">
            <w:pPr>
              <w:widowControl w:val="0"/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D9083D">
              <w:rPr>
                <w:b/>
                <w:i/>
                <w:color w:val="000000"/>
              </w:rPr>
              <w:t xml:space="preserve">13. Какое устройство вывода можно использовать для получения бумажной копии документа? </w:t>
            </w:r>
          </w:p>
          <w:p w:rsidR="009E4214" w:rsidRPr="00464CFB" w:rsidRDefault="009E4214" w:rsidP="009E4214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ind w:left="709" w:hanging="425"/>
              <w:rPr>
                <w:color w:val="000000"/>
              </w:rPr>
            </w:pPr>
            <w:r w:rsidRPr="00464CFB">
              <w:rPr>
                <w:color w:val="000000"/>
              </w:rPr>
              <w:t>Принтер</w:t>
            </w:r>
            <w:r w:rsidRPr="00464CFB">
              <w:rPr>
                <w:color w:val="000000"/>
              </w:rPr>
              <w:tab/>
              <w:t>2) монитор</w:t>
            </w:r>
            <w:r w:rsidRPr="00464CFB">
              <w:rPr>
                <w:color w:val="000000"/>
              </w:rPr>
              <w:tab/>
              <w:t xml:space="preserve">3) модем  4) дисковод </w:t>
            </w:r>
          </w:p>
          <w:p w:rsidR="009E4214" w:rsidRDefault="009E421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14" w:rsidRDefault="009E421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32" w:rsidTr="00D52378">
        <w:tc>
          <w:tcPr>
            <w:tcW w:w="11340" w:type="dxa"/>
            <w:gridSpan w:val="2"/>
          </w:tcPr>
          <w:p w:rsidR="00CC3F32" w:rsidRDefault="00341764" w:rsidP="00D5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3F3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3F32" w:rsidTr="00D52378">
        <w:tc>
          <w:tcPr>
            <w:tcW w:w="1701" w:type="dxa"/>
          </w:tcPr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39" w:type="dxa"/>
          </w:tcPr>
          <w:p w:rsidR="00CC3F32" w:rsidRDefault="00380955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482 стр.128, № 620 стр.160</w:t>
            </w:r>
          </w:p>
        </w:tc>
      </w:tr>
      <w:tr w:rsidR="00CC3F32" w:rsidTr="00D52378">
        <w:tc>
          <w:tcPr>
            <w:tcW w:w="1701" w:type="dxa"/>
          </w:tcPr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39" w:type="dxa"/>
          </w:tcPr>
          <w:p w:rsidR="00CC3F32" w:rsidRDefault="00CC3F32" w:rsidP="002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</w:t>
            </w:r>
            <w:r w:rsidR="00221B7A"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3F32" w:rsidRDefault="00221B7A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60, 61</w:t>
            </w:r>
            <w:r w:rsidR="00CC3F32">
              <w:rPr>
                <w:rFonts w:ascii="Times New Roman" w:hAnsi="Times New Roman" w:cs="Times New Roman"/>
                <w:sz w:val="24"/>
                <w:szCs w:val="24"/>
              </w:rPr>
              <w:t>, конспект, ответы  на вопросы после пар.</w:t>
            </w:r>
          </w:p>
        </w:tc>
      </w:tr>
      <w:tr w:rsidR="00CC3F32" w:rsidTr="00D52378">
        <w:tc>
          <w:tcPr>
            <w:tcW w:w="1701" w:type="dxa"/>
          </w:tcPr>
          <w:p w:rsidR="00CC3F32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3F32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E74" w:rsidRDefault="004F7E74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C3" w:rsidRDefault="00761FC3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C3" w:rsidRDefault="00761FC3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C3" w:rsidRDefault="00761FC3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FC3" w:rsidRDefault="00761FC3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C3F32" w:rsidRDefault="002F606F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тест»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2F606F" w:rsidTr="002F606F">
              <w:tc>
                <w:tcPr>
                  <w:tcW w:w="4704" w:type="dxa"/>
                </w:tcPr>
                <w:p w:rsidR="004F7E74" w:rsidRDefault="004F7E74" w:rsidP="00D523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F606F" w:rsidRDefault="004F7E74" w:rsidP="00D523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08946" cy="3795623"/>
                        <wp:effectExtent l="0" t="0" r="127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0644" cy="3798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7E74" w:rsidRDefault="004F7E74" w:rsidP="00D523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29560" cy="2743200"/>
                        <wp:effectExtent l="0" t="0" r="889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9560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7E74" w:rsidRDefault="004F7E74" w:rsidP="00D523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E74" w:rsidRDefault="004F7E74" w:rsidP="00D523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E74" w:rsidRDefault="004F7E74" w:rsidP="00D523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4" w:type="dxa"/>
                </w:tcPr>
                <w:p w:rsidR="004F7E74" w:rsidRDefault="004F7E74" w:rsidP="00D52378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F7E74" w:rsidRDefault="004F7E74" w:rsidP="00D52378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29560" cy="1811655"/>
                        <wp:effectExtent l="0" t="0" r="889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9560" cy="1811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7E74" w:rsidRDefault="004F7E74" w:rsidP="00D52378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F7E74" w:rsidRDefault="004F7E74" w:rsidP="00D523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7E74" w:rsidRDefault="004F7E74" w:rsidP="00D523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46705" cy="469265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6705" cy="469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606F" w:rsidRDefault="002F606F" w:rsidP="00D523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606F" w:rsidRDefault="002F606F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32" w:rsidTr="00D52378">
        <w:tc>
          <w:tcPr>
            <w:tcW w:w="11340" w:type="dxa"/>
            <w:gridSpan w:val="2"/>
          </w:tcPr>
          <w:p w:rsidR="00CC3F32" w:rsidRDefault="00221B7A" w:rsidP="00D5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CC3F3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CC3F32" w:rsidTr="00D52378">
        <w:tc>
          <w:tcPr>
            <w:tcW w:w="1701" w:type="dxa"/>
          </w:tcPr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39" w:type="dxa"/>
          </w:tcPr>
          <w:p w:rsidR="00CC3F32" w:rsidRDefault="00380955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227, 875</w:t>
            </w:r>
          </w:p>
        </w:tc>
      </w:tr>
      <w:tr w:rsidR="00CC3F32" w:rsidTr="00304030">
        <w:tc>
          <w:tcPr>
            <w:tcW w:w="1701" w:type="dxa"/>
          </w:tcPr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C3F32" w:rsidRDefault="00221B7A" w:rsidP="002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«Аксиомы стереометрии. Параллельность прямых и плоскостей в пространстве</w:t>
            </w:r>
            <w:r w:rsidR="00CC3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п.132, 133,  № 2 стр. 212</w:t>
            </w:r>
          </w:p>
        </w:tc>
      </w:tr>
      <w:tr w:rsidR="00CC3F32" w:rsidTr="00D52378">
        <w:tc>
          <w:tcPr>
            <w:tcW w:w="1701" w:type="dxa"/>
          </w:tcPr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39" w:type="dxa"/>
          </w:tcPr>
          <w:p w:rsidR="00CC3F32" w:rsidRDefault="00221B7A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«Биологическое действие радиации. Закон радиоактивного распада</w:t>
            </w:r>
            <w:r w:rsidR="00CC3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3F32" w:rsidRDefault="00CC3F32" w:rsidP="00D5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ответить на вопросы после пар.</w:t>
            </w:r>
            <w:r w:rsidR="00221B7A">
              <w:rPr>
                <w:rFonts w:ascii="Times New Roman" w:hAnsi="Times New Roman" w:cs="Times New Roman"/>
                <w:sz w:val="24"/>
                <w:szCs w:val="24"/>
              </w:rPr>
              <w:t xml:space="preserve">  61.</w:t>
            </w:r>
          </w:p>
        </w:tc>
      </w:tr>
    </w:tbl>
    <w:p w:rsidR="00CC3F32" w:rsidRDefault="00CC3F32" w:rsidP="00CC3F32">
      <w:pPr>
        <w:rPr>
          <w:rFonts w:ascii="Times New Roman" w:hAnsi="Times New Roman" w:cs="Times New Roman"/>
          <w:sz w:val="24"/>
          <w:szCs w:val="24"/>
        </w:rPr>
      </w:pPr>
    </w:p>
    <w:p w:rsidR="00A15551" w:rsidRDefault="00A15551">
      <w:pPr>
        <w:rPr>
          <w:rFonts w:ascii="Times New Roman" w:hAnsi="Times New Roman" w:cs="Times New Roman"/>
          <w:sz w:val="24"/>
          <w:szCs w:val="24"/>
        </w:rPr>
      </w:pPr>
    </w:p>
    <w:p w:rsidR="00A15551" w:rsidRDefault="00A15551">
      <w:pPr>
        <w:rPr>
          <w:rFonts w:ascii="Times New Roman" w:hAnsi="Times New Roman" w:cs="Times New Roman"/>
          <w:sz w:val="24"/>
          <w:szCs w:val="24"/>
        </w:rPr>
      </w:pPr>
    </w:p>
    <w:p w:rsidR="00A15551" w:rsidRDefault="00A155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53A5" w:rsidRPr="00695310" w:rsidRDefault="00AB53A5" w:rsidP="00513A3A">
      <w:pPr>
        <w:rPr>
          <w:rFonts w:ascii="Times New Roman" w:hAnsi="Times New Roman" w:cs="Times New Roman"/>
          <w:sz w:val="24"/>
          <w:szCs w:val="24"/>
        </w:rPr>
      </w:pPr>
    </w:p>
    <w:sectPr w:rsidR="00AB53A5" w:rsidRPr="00695310" w:rsidSect="00CC3F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32" w:rsidRDefault="00CC3F32" w:rsidP="00CC3F32">
      <w:pPr>
        <w:spacing w:after="0" w:line="240" w:lineRule="auto"/>
      </w:pPr>
      <w:r>
        <w:separator/>
      </w:r>
    </w:p>
  </w:endnote>
  <w:endnote w:type="continuationSeparator" w:id="0">
    <w:p w:rsidR="00CC3F32" w:rsidRDefault="00CC3F32" w:rsidP="00CC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32" w:rsidRDefault="00CC3F32" w:rsidP="00CC3F32">
      <w:pPr>
        <w:spacing w:after="0" w:line="240" w:lineRule="auto"/>
      </w:pPr>
      <w:r>
        <w:separator/>
      </w:r>
    </w:p>
  </w:footnote>
  <w:footnote w:type="continuationSeparator" w:id="0">
    <w:p w:rsidR="00CC3F32" w:rsidRDefault="00CC3F32" w:rsidP="00CC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905"/>
    <w:multiLevelType w:val="hybridMultilevel"/>
    <w:tmpl w:val="C6DEE7FE"/>
    <w:lvl w:ilvl="0" w:tplc="E91433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05000"/>
    <w:multiLevelType w:val="hybridMultilevel"/>
    <w:tmpl w:val="BF222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C07C0"/>
    <w:multiLevelType w:val="hybridMultilevel"/>
    <w:tmpl w:val="1BF4BC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A26DF"/>
    <w:multiLevelType w:val="hybridMultilevel"/>
    <w:tmpl w:val="D7E2A2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796"/>
    <w:multiLevelType w:val="hybridMultilevel"/>
    <w:tmpl w:val="1F706A0E"/>
    <w:lvl w:ilvl="0" w:tplc="E91433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5421B"/>
    <w:multiLevelType w:val="hybridMultilevel"/>
    <w:tmpl w:val="6EBA636E"/>
    <w:lvl w:ilvl="0" w:tplc="E91433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738BA"/>
    <w:multiLevelType w:val="hybridMultilevel"/>
    <w:tmpl w:val="0AAE1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E388E"/>
    <w:multiLevelType w:val="hybridMultilevel"/>
    <w:tmpl w:val="C75C9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2231B"/>
    <w:multiLevelType w:val="hybridMultilevel"/>
    <w:tmpl w:val="108C50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A2333"/>
    <w:multiLevelType w:val="hybridMultilevel"/>
    <w:tmpl w:val="0A84AFBC"/>
    <w:lvl w:ilvl="0" w:tplc="E9143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9369F"/>
    <w:multiLevelType w:val="hybridMultilevel"/>
    <w:tmpl w:val="553E8498"/>
    <w:lvl w:ilvl="0" w:tplc="E914330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C327B"/>
    <w:multiLevelType w:val="hybridMultilevel"/>
    <w:tmpl w:val="891A4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E5A14"/>
    <w:multiLevelType w:val="hybridMultilevel"/>
    <w:tmpl w:val="E38E55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03"/>
    <w:rsid w:val="00024AFE"/>
    <w:rsid w:val="00043203"/>
    <w:rsid w:val="00047A2E"/>
    <w:rsid w:val="00185671"/>
    <w:rsid w:val="00221B7A"/>
    <w:rsid w:val="002F606F"/>
    <w:rsid w:val="00304030"/>
    <w:rsid w:val="00341764"/>
    <w:rsid w:val="00380955"/>
    <w:rsid w:val="003B66F4"/>
    <w:rsid w:val="004413BB"/>
    <w:rsid w:val="004F7E74"/>
    <w:rsid w:val="00513A3A"/>
    <w:rsid w:val="00552BBE"/>
    <w:rsid w:val="00564893"/>
    <w:rsid w:val="00686521"/>
    <w:rsid w:val="00695310"/>
    <w:rsid w:val="00761FC3"/>
    <w:rsid w:val="0089264F"/>
    <w:rsid w:val="009D074A"/>
    <w:rsid w:val="009E4214"/>
    <w:rsid w:val="00A15551"/>
    <w:rsid w:val="00A47672"/>
    <w:rsid w:val="00AB53A5"/>
    <w:rsid w:val="00B01DE8"/>
    <w:rsid w:val="00BB3231"/>
    <w:rsid w:val="00CC3F32"/>
    <w:rsid w:val="00CD789A"/>
    <w:rsid w:val="00DB4014"/>
    <w:rsid w:val="00E0345E"/>
    <w:rsid w:val="00F03D3A"/>
    <w:rsid w:val="00F94C15"/>
    <w:rsid w:val="00F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4F"/>
  </w:style>
  <w:style w:type="paragraph" w:styleId="1">
    <w:name w:val="heading 1"/>
    <w:basedOn w:val="a"/>
    <w:next w:val="a"/>
    <w:link w:val="10"/>
    <w:uiPriority w:val="9"/>
    <w:qFormat/>
    <w:rsid w:val="00F03D3A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3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styleId="a3">
    <w:name w:val="Table Grid"/>
    <w:basedOn w:val="a1"/>
    <w:uiPriority w:val="59"/>
    <w:rsid w:val="0089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6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F32"/>
  </w:style>
  <w:style w:type="paragraph" w:styleId="a8">
    <w:name w:val="footer"/>
    <w:basedOn w:val="a"/>
    <w:link w:val="a9"/>
    <w:uiPriority w:val="99"/>
    <w:unhideWhenUsed/>
    <w:rsid w:val="00CC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4F"/>
  </w:style>
  <w:style w:type="paragraph" w:styleId="1">
    <w:name w:val="heading 1"/>
    <w:basedOn w:val="a"/>
    <w:next w:val="a"/>
    <w:link w:val="10"/>
    <w:uiPriority w:val="9"/>
    <w:qFormat/>
    <w:rsid w:val="00F03D3A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3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styleId="a3">
    <w:name w:val="Table Grid"/>
    <w:basedOn w:val="a1"/>
    <w:uiPriority w:val="59"/>
    <w:rsid w:val="0089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6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F32"/>
  </w:style>
  <w:style w:type="paragraph" w:styleId="a8">
    <w:name w:val="footer"/>
    <w:basedOn w:val="a"/>
    <w:link w:val="a9"/>
    <w:uiPriority w:val="99"/>
    <w:unhideWhenUsed/>
    <w:rsid w:val="00CC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2020-04-20T03:59:00Z</cp:lastPrinted>
  <dcterms:created xsi:type="dcterms:W3CDTF">2020-04-09T15:57:00Z</dcterms:created>
  <dcterms:modified xsi:type="dcterms:W3CDTF">2020-04-20T09:54:00Z</dcterms:modified>
</cp:coreProperties>
</file>