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16" w:rsidRPr="0003157F" w:rsidRDefault="00C57241" w:rsidP="00B7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3157F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r w:rsidR="00B76416" w:rsidRPr="0003157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Всемирный день доброты» </w:t>
      </w:r>
    </w:p>
    <w:p w:rsidR="00B76416" w:rsidRPr="0003157F" w:rsidRDefault="00B76416" w:rsidP="00B7641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15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</w:p>
    <w:p w:rsidR="00B76416" w:rsidRPr="00B71DA5" w:rsidRDefault="00B76416" w:rsidP="00B76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416" w:rsidRPr="00C57241" w:rsidRDefault="00B76416" w:rsidP="00B764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 </w:t>
      </w:r>
      <w:proofErr w:type="gramStart"/>
      <w:r w:rsidRPr="00B71DA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 Всемирным днем доброты; провести беседу на данную тему, составить определение понятий </w:t>
      </w:r>
      <w:r w:rsidRPr="00B71DA5">
        <w:rPr>
          <w:rFonts w:ascii="Times New Roman" w:eastAsia="Calibri" w:hAnsi="Times New Roman" w:cs="Times New Roman"/>
          <w:i/>
          <w:sz w:val="28"/>
          <w:szCs w:val="28"/>
        </w:rPr>
        <w:t>доброта и добрый.</w:t>
      </w:r>
    </w:p>
    <w:p w:rsidR="00C57241" w:rsidRPr="00C57241" w:rsidRDefault="00B76416" w:rsidP="00B764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Развивать навыки творческого мышления, коллективной работы, самоанализа. </w:t>
      </w:r>
    </w:p>
    <w:p w:rsidR="00B76416" w:rsidRPr="00B71DA5" w:rsidRDefault="00B76416" w:rsidP="00B764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Воспитывать понимание слова </w:t>
      </w:r>
      <w:r w:rsidRPr="00B71DA5">
        <w:rPr>
          <w:rFonts w:ascii="Times New Roman" w:eastAsia="Calibri" w:hAnsi="Times New Roman" w:cs="Times New Roman"/>
          <w:i/>
          <w:sz w:val="28"/>
          <w:szCs w:val="28"/>
        </w:rPr>
        <w:t>доброта</w:t>
      </w: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, дружное и уважительное отношение к окружающему миру, чувство ответственности за свои поступки и слова, чувство коллективизма, правильное понимание  значения слова </w:t>
      </w:r>
      <w:r w:rsidRPr="00B71DA5">
        <w:rPr>
          <w:rFonts w:ascii="Times New Roman" w:eastAsia="Calibri" w:hAnsi="Times New Roman" w:cs="Times New Roman"/>
          <w:i/>
          <w:sz w:val="28"/>
          <w:szCs w:val="28"/>
        </w:rPr>
        <w:t>дружба</w:t>
      </w:r>
      <w:r w:rsidRPr="00B71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241" w:rsidRPr="00694D96" w:rsidRDefault="00C57241" w:rsidP="00B764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416" w:rsidRPr="00C57241" w:rsidRDefault="00B76416" w:rsidP="00C572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7241">
        <w:rPr>
          <w:rFonts w:ascii="Times New Roman" w:eastAsia="Calibri" w:hAnsi="Times New Roman" w:cs="Times New Roman"/>
          <w:b/>
          <w:i/>
          <w:sz w:val="28"/>
          <w:szCs w:val="28"/>
        </w:rPr>
        <w:t>Ход мероприятия:</w:t>
      </w:r>
    </w:p>
    <w:p w:rsidR="00B76416" w:rsidRPr="00C57241" w:rsidRDefault="00B76416" w:rsidP="00C572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6416" w:rsidRPr="00B71DA5" w:rsidRDefault="00C57241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Добр</w:t>
      </w:r>
      <w:r w:rsidR="00551DB7">
        <w:rPr>
          <w:rFonts w:ascii="Times New Roman" w:eastAsia="Calibri" w:hAnsi="Times New Roman" w:cs="Times New Roman"/>
          <w:sz w:val="28"/>
          <w:szCs w:val="28"/>
        </w:rPr>
        <w:t>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день</w:t>
      </w:r>
      <w:r w:rsidR="00B76416" w:rsidRPr="00B71DA5">
        <w:rPr>
          <w:rFonts w:ascii="Times New Roman" w:eastAsia="Calibri" w:hAnsi="Times New Roman" w:cs="Times New Roman"/>
          <w:sz w:val="28"/>
          <w:szCs w:val="28"/>
        </w:rPr>
        <w:t xml:space="preserve">, ребята! Хочу пожелать вам удачного и плодотворного дня. Сегодняшний наш классный час посвящается Всемирному дню доброты. 13 ноября по всему миру люди отмечают этот праздник. </w:t>
      </w:r>
    </w:p>
    <w:p w:rsidR="00B76416" w:rsidRPr="00B71DA5" w:rsidRDefault="00C57241" w:rsidP="00B76416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ноября от</w:t>
      </w:r>
      <w:r w:rsidR="0055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мечается Всемирный день доброты.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этот день в 1998 году в Токио открылась первая конференция Всемирного движения за доброту, в которой участвовали Австралия, Канада, Япония, Таиланд, Сингапур, Великобритания, США. Позднее к движению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исоединились и другие страны.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ученых, те, кто выражает свою благодарность, нежность и другие добрые чувства к людям в конкретных повседневных делах, не только с большим оптимизмом смотрят на мир, но и физически чувствуют себя лучше, ощущают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жизнь более гармоничной.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 ученые </w:t>
      </w:r>
      <w:proofErr w:type="spellStart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Мичиганского</w:t>
      </w:r>
      <w:proofErr w:type="spellEnd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 (США) считают, что добрые люди меньше болеют и дольше живут. Исследователи наблюдали в течение пяти лет более 400 пожилых супружеских пар. Партнеры, </w:t>
      </w:r>
      <w:proofErr w:type="gramStart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проявлявшие внимание и заботу по отношению друг к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ругу, болели в два раза реже.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также отметили, что отзывчивые люди живут в среднем на девять лет дольше, вероятно, благодаря тому, что у них лучше иммунитет и здоровее сердце: ведь когда человек делает что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 хорошее другим людям, у него повышается уровень лимф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оцитов, и расширяются сосуды.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"побочный эффект" доброты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выработка "гормонов удовольствия". </w:t>
      </w:r>
      <w:proofErr w:type="gramStart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человек помогает другим людям, его мозг вырабатывает большое количество </w:t>
      </w:r>
      <w:proofErr w:type="spellStart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известных как прекрасное природное обезболивающее.</w:t>
      </w:r>
      <w:proofErr w:type="gramEnd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</w:t>
      </w:r>
      <w:proofErr w:type="spellStart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эндорфины</w:t>
      </w:r>
      <w:proofErr w:type="spellEnd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успокаивающим эффектом, нейтрализуют воздействие стресса, облегчают депрессию. Проявляя отзывчивость, мы испытываем физическое облегчение, чувствуем себя менее одиноко, окружающие вызывают у нас меньше неприязни. Наконец, отзывчивость сопровождается душевным подъемом, граничащим с эйфорией, что объясняется выработкой гормона серотонина, р</w:t>
      </w:r>
      <w:r w:rsidR="00F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егулирующего наше настроение. </w:t>
      </w:r>
      <w:r w:rsidR="00F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Всемирный день доброты впервые прошел в 2009 году. В этот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день в Москве на Манежной площади состоялся </w:t>
      </w:r>
      <w:proofErr w:type="spellStart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инициатором которого выступил журнал </w:t>
      </w:r>
      <w:proofErr w:type="spellStart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Psychologies</w:t>
      </w:r>
      <w:proofErr w:type="spellEnd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площади собралось множество людей, желающих присоединиться к Всемирному движению. В 11:00 все пришедшие взялись за руки, образовав тем самым круг, в центре которого оказался Глобус Часов Мира. Данный жест послужил символическим знаком солидарности со всем миром и теми странами, в которых</w:t>
      </w:r>
      <w:r w:rsidR="00F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проходит День доброты. </w:t>
      </w:r>
      <w:r w:rsidR="00F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же день в столичных кофейнях </w:t>
      </w:r>
      <w:proofErr w:type="spellStart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Starbucks</w:t>
      </w:r>
      <w:proofErr w:type="spellEnd"/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организованы специальные Почтовые Пункты Доброты, где все желающие могли написать личные письма жителям интернатов для пожилых людей, послать им несколько теплых слов поддержки и участия</w:t>
      </w:r>
      <w:r w:rsidR="0069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6416" w:rsidRPr="00B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странах в этот праздник принято также дарить знакомым и незнакомым людям цветы.</w:t>
      </w:r>
    </w:p>
    <w:p w:rsidR="00B76416" w:rsidRPr="00B71DA5" w:rsidRDefault="00B76416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- Спасибо, огромное. А теперь давайте поговорим о </w:t>
      </w:r>
      <w:r w:rsidRPr="00B71DA5">
        <w:rPr>
          <w:rFonts w:ascii="Times New Roman" w:eastAsia="Calibri" w:hAnsi="Times New Roman" w:cs="Times New Roman"/>
          <w:b/>
          <w:sz w:val="28"/>
          <w:szCs w:val="28"/>
        </w:rPr>
        <w:t>доброте</w:t>
      </w:r>
      <w:r w:rsidRPr="00B71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416" w:rsidRPr="00B71DA5" w:rsidRDefault="00B76416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57241" w:rsidRDefault="00C57241" w:rsidP="00B76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DB7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76416" w:rsidRPr="00B71DA5" w:rsidRDefault="00B76416" w:rsidP="00B76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>- Скажите, ребята, что же такое доброта в вашем представлении?</w:t>
      </w:r>
    </w:p>
    <w:p w:rsidR="00B76416" w:rsidRPr="00B71DA5" w:rsidRDefault="00B76416" w:rsidP="00B76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>(доброта – это желание помочь другим, взаимоуважение, отзывчивость и т. д.)</w:t>
      </w:r>
    </w:p>
    <w:p w:rsidR="00B76416" w:rsidRPr="00B71DA5" w:rsidRDefault="00B76416" w:rsidP="00B76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 - В словаре Ожегова дается несколько определений понятия </w:t>
      </w:r>
      <w:proofErr w:type="gramStart"/>
      <w:r w:rsidRPr="00551DB7">
        <w:rPr>
          <w:rFonts w:ascii="Times New Roman" w:eastAsia="Calibri" w:hAnsi="Times New Roman" w:cs="Times New Roman"/>
          <w:b/>
          <w:i/>
          <w:sz w:val="28"/>
          <w:szCs w:val="28"/>
        </w:rPr>
        <w:t>добрый</w:t>
      </w:r>
      <w:proofErr w:type="gramEnd"/>
      <w:r w:rsidRPr="00B71DA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 w:rsidRPr="00B71DA5">
        <w:rPr>
          <w:rFonts w:ascii="Times New Roman" w:eastAsia="Calibri" w:hAnsi="Times New Roman" w:cs="Times New Roman"/>
          <w:b/>
          <w:sz w:val="28"/>
          <w:szCs w:val="28"/>
        </w:rPr>
        <w:t>Добрый</w:t>
      </w:r>
      <w:r w:rsidR="00551DB7">
        <w:rPr>
          <w:rFonts w:ascii="Times New Roman" w:eastAsia="Calibri" w:hAnsi="Times New Roman" w:cs="Times New Roman"/>
          <w:sz w:val="28"/>
          <w:szCs w:val="28"/>
        </w:rPr>
        <w:t xml:space="preserve"> человек – человек, </w:t>
      </w: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несущий благо, добро; отзывчивый, хороший, нравственный, дружеский, честный. </w:t>
      </w:r>
      <w:proofErr w:type="gramEnd"/>
    </w:p>
    <w:p w:rsidR="00B76416" w:rsidRPr="00B71DA5" w:rsidRDefault="00B76416" w:rsidP="00B76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Вы были правы, ребята, в определении слова доброта. </w:t>
      </w:r>
    </w:p>
    <w:p w:rsidR="00B76416" w:rsidRPr="00551DB7" w:rsidRDefault="00B76416" w:rsidP="00551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E0C" w:rsidRPr="00551DB7" w:rsidRDefault="00F87E0C" w:rsidP="00F87E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DB7">
        <w:rPr>
          <w:rFonts w:ascii="Times New Roman" w:hAnsi="Times New Roman" w:cs="Times New Roman"/>
          <w:b/>
          <w:i/>
          <w:sz w:val="24"/>
          <w:szCs w:val="24"/>
        </w:rPr>
        <w:t>ТЕСТ «ДОБРЫЙ ЛИ ТЫ ЧЕЛОВЕК?»</w:t>
      </w:r>
    </w:p>
    <w:p w:rsidR="00F87E0C" w:rsidRPr="00B71DA5" w:rsidRDefault="00F87E0C" w:rsidP="00551D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DA5">
        <w:rPr>
          <w:rFonts w:ascii="Times New Roman" w:hAnsi="Times New Roman" w:cs="Times New Roman"/>
          <w:b/>
          <w:i/>
          <w:sz w:val="28"/>
          <w:szCs w:val="28"/>
        </w:rPr>
        <w:t>Добры ли Вы, и внимательны ли к окружающим? Способны ли</w:t>
      </w:r>
    </w:p>
    <w:p w:rsidR="00F87E0C" w:rsidRPr="00B71DA5" w:rsidRDefault="00F87E0C" w:rsidP="00551D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DA5">
        <w:rPr>
          <w:rFonts w:ascii="Times New Roman" w:hAnsi="Times New Roman" w:cs="Times New Roman"/>
          <w:b/>
          <w:i/>
          <w:sz w:val="28"/>
          <w:szCs w:val="28"/>
        </w:rPr>
        <w:t>Вы отдать последнюю рубашку тому, кому она нужнее? На эти</w:t>
      </w:r>
    </w:p>
    <w:p w:rsidR="00F87E0C" w:rsidRPr="00B71DA5" w:rsidRDefault="00F87E0C" w:rsidP="00551D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DA5">
        <w:rPr>
          <w:rFonts w:ascii="Times New Roman" w:hAnsi="Times New Roman" w:cs="Times New Roman"/>
          <w:b/>
          <w:i/>
          <w:sz w:val="28"/>
          <w:szCs w:val="28"/>
        </w:rPr>
        <w:t>вопросы вам поможет ответить наш тест.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1</w:t>
      </w:r>
      <w:r w:rsidRPr="00B71DA5">
        <w:rPr>
          <w:rFonts w:ascii="Times New Roman" w:hAnsi="Times New Roman" w:cs="Times New Roman"/>
          <w:sz w:val="28"/>
          <w:szCs w:val="28"/>
        </w:rPr>
        <w:t>. У вас появились деньги. Могли бы вы истратить все, что у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вас есть, на подарки друзьям?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2</w:t>
      </w:r>
      <w:r w:rsidRPr="00B71DA5">
        <w:rPr>
          <w:rFonts w:ascii="Times New Roman" w:hAnsi="Times New Roman" w:cs="Times New Roman"/>
          <w:sz w:val="28"/>
          <w:szCs w:val="28"/>
        </w:rPr>
        <w:t>. Товарищ</w:t>
      </w:r>
      <w:bookmarkStart w:id="0" w:name="_GoBack"/>
      <w:bookmarkEnd w:id="0"/>
      <w:r w:rsidRPr="00B71DA5">
        <w:rPr>
          <w:rFonts w:ascii="Times New Roman" w:hAnsi="Times New Roman" w:cs="Times New Roman"/>
          <w:sz w:val="28"/>
          <w:szCs w:val="28"/>
        </w:rPr>
        <w:t xml:space="preserve"> рассказывает вам о своих невзгодах. Дадите ли вы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ему понять, что вас это мало интересует, даже если это так?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3</w:t>
      </w:r>
      <w:r w:rsidRPr="00B71DA5">
        <w:rPr>
          <w:rFonts w:ascii="Times New Roman" w:hAnsi="Times New Roman" w:cs="Times New Roman"/>
          <w:sz w:val="28"/>
          <w:szCs w:val="28"/>
        </w:rPr>
        <w:t>. Если ваш партнер плохо играет в шахматы или другую игру,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будете ли вы иногда ему поддаваться, чтобы сделать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приятное?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4</w:t>
      </w:r>
      <w:r w:rsidRPr="00B71DA5">
        <w:rPr>
          <w:rFonts w:ascii="Times New Roman" w:hAnsi="Times New Roman" w:cs="Times New Roman"/>
          <w:sz w:val="28"/>
          <w:szCs w:val="28"/>
        </w:rPr>
        <w:t xml:space="preserve">. Часто ли вы говорите </w:t>
      </w:r>
      <w:proofErr w:type="gramStart"/>
      <w:r w:rsidRPr="00B71DA5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B71DA5">
        <w:rPr>
          <w:rFonts w:ascii="Times New Roman" w:hAnsi="Times New Roman" w:cs="Times New Roman"/>
          <w:sz w:val="28"/>
          <w:szCs w:val="28"/>
        </w:rPr>
        <w:t xml:space="preserve"> людям, просто чтобы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поднять им настроение?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5.</w:t>
      </w:r>
      <w:r w:rsidRPr="00B71DA5">
        <w:rPr>
          <w:rFonts w:ascii="Times New Roman" w:hAnsi="Times New Roman" w:cs="Times New Roman"/>
          <w:sz w:val="28"/>
          <w:szCs w:val="28"/>
        </w:rPr>
        <w:t xml:space="preserve"> Любите ли вы злые шутки?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6.</w:t>
      </w:r>
      <w:r w:rsidRPr="00B71DA5">
        <w:rPr>
          <w:rFonts w:ascii="Times New Roman" w:hAnsi="Times New Roman" w:cs="Times New Roman"/>
          <w:sz w:val="28"/>
          <w:szCs w:val="28"/>
        </w:rPr>
        <w:t xml:space="preserve"> Вы злопамятны?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7.</w:t>
      </w:r>
      <w:r w:rsidRPr="00B71DA5">
        <w:rPr>
          <w:rFonts w:ascii="Times New Roman" w:hAnsi="Times New Roman" w:cs="Times New Roman"/>
          <w:sz w:val="28"/>
          <w:szCs w:val="28"/>
        </w:rPr>
        <w:t xml:space="preserve"> Можете ли вы терпеливо выслушать даже то, что вас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совершенно не интересует?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8.</w:t>
      </w:r>
      <w:r w:rsidRPr="00B71DA5">
        <w:rPr>
          <w:rFonts w:ascii="Times New Roman" w:hAnsi="Times New Roman" w:cs="Times New Roman"/>
          <w:sz w:val="28"/>
          <w:szCs w:val="28"/>
        </w:rPr>
        <w:t xml:space="preserve"> Умеете ли вы на практике применять свои способности?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9.</w:t>
      </w:r>
      <w:r w:rsidRPr="00B71DA5">
        <w:rPr>
          <w:rFonts w:ascii="Times New Roman" w:hAnsi="Times New Roman" w:cs="Times New Roman"/>
          <w:sz w:val="28"/>
          <w:szCs w:val="28"/>
        </w:rPr>
        <w:t xml:space="preserve"> Бросаете ли игру, когда начинаете проигрывать?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10.</w:t>
      </w:r>
      <w:r w:rsidRPr="00B71DA5">
        <w:rPr>
          <w:rFonts w:ascii="Times New Roman" w:hAnsi="Times New Roman" w:cs="Times New Roman"/>
          <w:sz w:val="28"/>
          <w:szCs w:val="28"/>
        </w:rPr>
        <w:t xml:space="preserve"> Если вы уверены в своей правоте, отказываетесь ли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lastRenderedPageBreak/>
        <w:t>выслушать аргументы оппонента?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11.</w:t>
      </w:r>
      <w:r w:rsidRPr="00B71DA5">
        <w:rPr>
          <w:rFonts w:ascii="Times New Roman" w:hAnsi="Times New Roman" w:cs="Times New Roman"/>
          <w:sz w:val="28"/>
          <w:szCs w:val="28"/>
        </w:rPr>
        <w:t xml:space="preserve"> Вы охотно выполняете просьбы?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12.</w:t>
      </w:r>
      <w:r w:rsidRPr="00B71DA5">
        <w:rPr>
          <w:rFonts w:ascii="Times New Roman" w:hAnsi="Times New Roman" w:cs="Times New Roman"/>
          <w:sz w:val="28"/>
          <w:szCs w:val="28"/>
        </w:rPr>
        <w:t xml:space="preserve"> Станете ли вы подтрунивать над кем-то, чтобы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развеселить окружающих?</w:t>
      </w:r>
    </w:p>
    <w:p w:rsidR="00F87E0C" w:rsidRPr="0003157F" w:rsidRDefault="00F87E0C" w:rsidP="00F87E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57F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А теперь засчитайте себе по 1 очку за ответ «да» на вопросы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1, 3, 4, 7, 11</w:t>
      </w:r>
      <w:r w:rsidRPr="00B71DA5">
        <w:rPr>
          <w:rFonts w:ascii="Times New Roman" w:hAnsi="Times New Roman" w:cs="Times New Roman"/>
          <w:sz w:val="28"/>
          <w:szCs w:val="28"/>
        </w:rPr>
        <w:t xml:space="preserve"> и за ответ </w:t>
      </w:r>
      <w:r w:rsidRPr="00B71DA5">
        <w:rPr>
          <w:rFonts w:ascii="Times New Roman" w:hAnsi="Times New Roman" w:cs="Times New Roman"/>
          <w:b/>
          <w:sz w:val="28"/>
          <w:szCs w:val="28"/>
        </w:rPr>
        <w:t>«нет»</w:t>
      </w:r>
      <w:r w:rsidRPr="00B71DA5">
        <w:rPr>
          <w:rFonts w:ascii="Times New Roman" w:hAnsi="Times New Roman" w:cs="Times New Roman"/>
          <w:sz w:val="28"/>
          <w:szCs w:val="28"/>
        </w:rPr>
        <w:t xml:space="preserve"> на </w:t>
      </w:r>
      <w:r w:rsidRPr="00B71DA5">
        <w:rPr>
          <w:rFonts w:ascii="Times New Roman" w:hAnsi="Times New Roman" w:cs="Times New Roman"/>
          <w:b/>
          <w:sz w:val="28"/>
          <w:szCs w:val="28"/>
        </w:rPr>
        <w:t>вопросы 2, 5, 6, 8, 9, 10, 12</w:t>
      </w:r>
      <w:r w:rsidRPr="00B71DA5">
        <w:rPr>
          <w:rFonts w:ascii="Times New Roman" w:hAnsi="Times New Roman" w:cs="Times New Roman"/>
          <w:sz w:val="28"/>
          <w:szCs w:val="28"/>
        </w:rPr>
        <w:t>.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Больше 8 очков</w:t>
      </w:r>
      <w:r w:rsidRPr="00B71DA5">
        <w:rPr>
          <w:rFonts w:ascii="Times New Roman" w:hAnsi="Times New Roman" w:cs="Times New Roman"/>
          <w:sz w:val="28"/>
          <w:szCs w:val="28"/>
        </w:rPr>
        <w:t>. Вы любезны, нравитесь окружающим, умеете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общаться с людьми. У вас, наверное, много друзей. Одно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 xml:space="preserve">предостережение: никогда не пытайтесь иметь </w:t>
      </w:r>
      <w:proofErr w:type="gramStart"/>
      <w:r w:rsidRPr="00B71DA5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отношения со всеми — всем не угодишь, да и на пользу это вам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не пойдет.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От 4 до 8 очков</w:t>
      </w:r>
      <w:r w:rsidRPr="00B71DA5">
        <w:rPr>
          <w:rFonts w:ascii="Times New Roman" w:hAnsi="Times New Roman" w:cs="Times New Roman"/>
          <w:sz w:val="28"/>
          <w:szCs w:val="28"/>
        </w:rPr>
        <w:t>. Ну что же, ваша доброта — вопрос случая.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 xml:space="preserve">Добры вы далеко не со всеми. Для одних вы можете пойти </w:t>
      </w:r>
      <w:proofErr w:type="gramStart"/>
      <w:r w:rsidRPr="00B71DA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все, но общение с вами более чем неприятно для тех, кто вам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не нравится. Это не так уж плохо. Но, наверное, надо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стараться быть ровным со всеми, чтобы люди не обижались.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b/>
          <w:sz w:val="28"/>
          <w:szCs w:val="28"/>
        </w:rPr>
        <w:t>Меньше 4 очков</w:t>
      </w:r>
      <w:r w:rsidRPr="00B71DA5">
        <w:rPr>
          <w:rFonts w:ascii="Times New Roman" w:hAnsi="Times New Roman" w:cs="Times New Roman"/>
          <w:sz w:val="28"/>
          <w:szCs w:val="28"/>
        </w:rPr>
        <w:t>. Общение с вами, надо признаться, порой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бывает просто мукой даже для самых близких вам людей.</w:t>
      </w:r>
    </w:p>
    <w:p w:rsidR="00F87E0C" w:rsidRPr="00B71DA5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Будьте доброжелательнее, и у вас будет больше друзей. Ведь</w:t>
      </w:r>
    </w:p>
    <w:p w:rsidR="00551DB7" w:rsidRDefault="00F87E0C" w:rsidP="00551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A5">
        <w:rPr>
          <w:rFonts w:ascii="Times New Roman" w:hAnsi="Times New Roman" w:cs="Times New Roman"/>
          <w:sz w:val="28"/>
          <w:szCs w:val="28"/>
        </w:rPr>
        <w:t>дружба требует доброго отношения...</w:t>
      </w:r>
    </w:p>
    <w:p w:rsidR="00B76416" w:rsidRPr="00F87E0C" w:rsidRDefault="00B76416" w:rsidP="00B764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416" w:rsidRPr="0003157F" w:rsidRDefault="00B76416" w:rsidP="00551D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157F">
        <w:rPr>
          <w:rFonts w:ascii="Times New Roman" w:eastAsia="Calibri" w:hAnsi="Times New Roman" w:cs="Times New Roman"/>
          <w:b/>
          <w:i/>
          <w:sz w:val="28"/>
          <w:szCs w:val="28"/>
        </w:rPr>
        <w:t>Творческая работа «Как я могу проявить доброту?»</w:t>
      </w:r>
    </w:p>
    <w:p w:rsidR="00C57241" w:rsidRPr="00F87E0C" w:rsidRDefault="00C57241" w:rsidP="00C572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416" w:rsidRPr="00B71DA5" w:rsidRDefault="00B76416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 - Перед вами небольшие листочки, ребята. Подумайте и запишите, пожалуйста, какой добрый поступок вы можете совершить прямо сейчас.</w:t>
      </w:r>
    </w:p>
    <w:p w:rsidR="00B76416" w:rsidRPr="00B71DA5" w:rsidRDefault="00B76416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>Ученики записывают на листочках список добрых дел (помочь родителям, учителю, бездомным животным и т.п.). Они должны справиться с заданием за 3-5 минут.</w:t>
      </w:r>
    </w:p>
    <w:p w:rsidR="00B76416" w:rsidRDefault="00B76416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 xml:space="preserve"> Затем, в течение 1 минуты они рассказывают соседу по парте о своих добрых планах. После групповой беседы все дети, во главе с учителем встают в круг и по цепочке начинают рассказывать о том, что рассказал им сосед по парте. Так дети учатся работать в группе, слушать друг друга и анализировать. </w:t>
      </w:r>
    </w:p>
    <w:p w:rsidR="00C57241" w:rsidRDefault="00C57241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57241" w:rsidRDefault="00C57241" w:rsidP="00C572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“Вежливо — невежливо”</w:t>
      </w:r>
    </w:p>
    <w:p w:rsidR="00C57241" w:rsidRPr="00C57241" w:rsidRDefault="00C57241" w:rsidP="00C572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вопросы, а вы все вместе, хором, - отвечать - вежливо или невежливо. </w:t>
      </w:r>
    </w:p>
    <w:p w:rsid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41" w:rsidRPr="00C57241" w:rsidRDefault="00C57241" w:rsidP="00C57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Поздороваться </w:t>
      </w:r>
      <w:proofErr w:type="gramStart"/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Толкнуть и не извиниться?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Помочь поднять упавшую вещь?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снять шапку, когда заходишь в школу?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Говорить “Спасибо” за подарок?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Громко разговаривать?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Поздороваться при встрече?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Перебивать во время разговора?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Обозвать обидным словом соседа?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Извиниться за вынужденное опоздание?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Уйти и не попрощаться?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Помогать родителям? </w:t>
      </w:r>
    </w:p>
    <w:p w:rsidR="00C57241" w:rsidRP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уступить место старшим в автобусе? </w:t>
      </w:r>
    </w:p>
    <w:p w:rsid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Бегать по коридорам, сбивая всех с ног? </w:t>
      </w:r>
    </w:p>
    <w:p w:rsidR="00C57241" w:rsidRDefault="00C57241" w:rsidP="00C572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41" w:rsidRPr="00C57241" w:rsidRDefault="00C57241" w:rsidP="00C572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72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Конкурс рисунков «Я рисую доброту»</w:t>
      </w:r>
    </w:p>
    <w:p w:rsidR="00C57241" w:rsidRDefault="00C57241" w:rsidP="00C572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16" w:rsidRPr="0003157F" w:rsidRDefault="00C57241" w:rsidP="00551D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157F">
        <w:rPr>
          <w:rFonts w:ascii="Times New Roman" w:eastAsia="Calibri" w:hAnsi="Times New Roman" w:cs="Times New Roman"/>
          <w:b/>
          <w:i/>
          <w:sz w:val="28"/>
          <w:szCs w:val="28"/>
        </w:rPr>
        <w:t>Подведение итогов</w:t>
      </w:r>
    </w:p>
    <w:p w:rsidR="00B76416" w:rsidRPr="00B71DA5" w:rsidRDefault="00B76416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>Дети стоят в кругу.</w:t>
      </w:r>
    </w:p>
    <w:p w:rsidR="00B76416" w:rsidRPr="00B71DA5" w:rsidRDefault="00C57241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76416" w:rsidRPr="00B71DA5">
        <w:rPr>
          <w:rFonts w:ascii="Times New Roman" w:eastAsia="Calibri" w:hAnsi="Times New Roman" w:cs="Times New Roman"/>
          <w:sz w:val="28"/>
          <w:szCs w:val="28"/>
        </w:rPr>
        <w:t xml:space="preserve">- Ребята, ведь мы не только сегодня должны быть добрыми. Мы должны быть добрыми всегда и ко всем. Я желаю вам всего самого доброго и наилучшего </w:t>
      </w:r>
      <w:proofErr w:type="gramStart"/>
      <w:r w:rsidR="00B76416" w:rsidRPr="00B71DA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51DB7">
        <w:rPr>
          <w:rFonts w:ascii="Times New Roman" w:eastAsia="Calibri" w:hAnsi="Times New Roman" w:cs="Times New Roman"/>
          <w:sz w:val="28"/>
          <w:szCs w:val="28"/>
        </w:rPr>
        <w:t>дети</w:t>
      </w:r>
      <w:r w:rsidR="00B76416" w:rsidRPr="00B71DA5">
        <w:rPr>
          <w:rFonts w:ascii="Times New Roman" w:eastAsia="Calibri" w:hAnsi="Times New Roman" w:cs="Times New Roman"/>
          <w:sz w:val="28"/>
          <w:szCs w:val="28"/>
        </w:rPr>
        <w:t xml:space="preserve"> берутся за руки и обещают быть добрыми).</w:t>
      </w:r>
    </w:p>
    <w:p w:rsidR="00B76416" w:rsidRPr="00B71DA5" w:rsidRDefault="00B76416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1DA5">
        <w:rPr>
          <w:rFonts w:ascii="Times New Roman" w:eastAsia="Calibri" w:hAnsi="Times New Roman" w:cs="Times New Roman"/>
          <w:sz w:val="28"/>
          <w:szCs w:val="28"/>
        </w:rPr>
        <w:t>- Спасибо всем огромное за работу! Вы хорошо справились!</w:t>
      </w:r>
    </w:p>
    <w:p w:rsidR="00B76416" w:rsidRPr="00B71DA5" w:rsidRDefault="00C57241" w:rsidP="00B7641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Награждение ребят </w:t>
      </w:r>
      <w:r w:rsidR="00551DB7">
        <w:rPr>
          <w:rFonts w:ascii="Times New Roman" w:eastAsia="Calibri" w:hAnsi="Times New Roman" w:cs="Times New Roman"/>
          <w:sz w:val="28"/>
          <w:szCs w:val="28"/>
        </w:rPr>
        <w:t>сладкими призами.</w:t>
      </w:r>
    </w:p>
    <w:p w:rsidR="00B76416" w:rsidRPr="00B71DA5" w:rsidRDefault="00B76416" w:rsidP="00B7641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B76416" w:rsidRPr="00B71DA5" w:rsidSect="00551DB7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1F1164"/>
    <w:multiLevelType w:val="hybridMultilevel"/>
    <w:tmpl w:val="06C4D86A"/>
    <w:lvl w:ilvl="0" w:tplc="426E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F3D94"/>
    <w:multiLevelType w:val="hybridMultilevel"/>
    <w:tmpl w:val="57E0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3157F"/>
    <w:rsid w:val="00551DB7"/>
    <w:rsid w:val="00694D96"/>
    <w:rsid w:val="006C57F4"/>
    <w:rsid w:val="006F2FE0"/>
    <w:rsid w:val="00996FC6"/>
    <w:rsid w:val="00B71DA5"/>
    <w:rsid w:val="00B76416"/>
    <w:rsid w:val="00C57241"/>
    <w:rsid w:val="00F87E0C"/>
    <w:rsid w:val="00FF1099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Плешков</dc:creator>
  <cp:keywords/>
  <dc:description/>
  <cp:lastModifiedBy>Валерий Плешков</cp:lastModifiedBy>
  <cp:revision>10</cp:revision>
  <dcterms:created xsi:type="dcterms:W3CDTF">2017-11-11T02:53:00Z</dcterms:created>
  <dcterms:modified xsi:type="dcterms:W3CDTF">2017-11-17T00:56:00Z</dcterms:modified>
</cp:coreProperties>
</file>