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9C" w:rsidRPr="00C644CE" w:rsidRDefault="00407A9C" w:rsidP="00407A9C">
      <w:pPr>
        <w:spacing w:after="0" w:line="240" w:lineRule="auto"/>
        <w:jc w:val="right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C644CE">
        <w:rPr>
          <w:rFonts w:ascii="Times New Roman" w:hAnsi="Times New Roman"/>
          <w:bCs/>
          <w:color w:val="000000"/>
          <w:spacing w:val="-3"/>
          <w:sz w:val="24"/>
          <w:szCs w:val="24"/>
        </w:rPr>
        <w:t>УТВЕРЖДЕНО</w:t>
      </w:r>
    </w:p>
    <w:p w:rsidR="00407A9C" w:rsidRDefault="00407A9C" w:rsidP="00407A9C">
      <w:pPr>
        <w:spacing w:after="0" w:line="240" w:lineRule="auto"/>
        <w:jc w:val="right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C644CE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Приказом директора </w:t>
      </w:r>
    </w:p>
    <w:p w:rsidR="008725D4" w:rsidRDefault="003C4A0A" w:rsidP="008725D4">
      <w:pPr>
        <w:jc w:val="center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pacing w:val="-3"/>
          <w:sz w:val="24"/>
          <w:szCs w:val="24"/>
        </w:rPr>
        <w:drawing>
          <wp:inline distT="0" distB="0" distL="0" distR="0">
            <wp:extent cx="5940425" cy="8172161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5D4" w:rsidRDefault="008725D4" w:rsidP="008725D4">
      <w:pPr>
        <w:jc w:val="center"/>
        <w:rPr>
          <w:rFonts w:ascii="Times New Roman" w:hAnsi="Times New Roman"/>
          <w:color w:val="262626"/>
          <w:sz w:val="24"/>
          <w:szCs w:val="24"/>
        </w:rPr>
      </w:pPr>
    </w:p>
    <w:p w:rsidR="008725D4" w:rsidRPr="00073D06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262626"/>
          <w:sz w:val="28"/>
          <w:szCs w:val="28"/>
        </w:rPr>
      </w:pPr>
      <w:bookmarkStart w:id="0" w:name="_GoBack"/>
      <w:bookmarkEnd w:id="0"/>
      <w:r w:rsidRPr="00073D06">
        <w:rPr>
          <w:rFonts w:ascii="Times New Roman" w:hAnsi="Times New Roman"/>
          <w:b/>
          <w:color w:val="262626"/>
          <w:sz w:val="28"/>
          <w:szCs w:val="28"/>
        </w:rPr>
        <w:lastRenderedPageBreak/>
        <w:t>1. Общие положения</w:t>
      </w:r>
    </w:p>
    <w:p w:rsidR="008725D4" w:rsidRPr="00073D06" w:rsidRDefault="008725D4" w:rsidP="008725D4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 xml:space="preserve">1. Настоящее положение разработано в соответствии с Федеральным законом </w:t>
      </w:r>
    </w:p>
    <w:p w:rsidR="008725D4" w:rsidRPr="00073D06" w:rsidRDefault="008725D4" w:rsidP="008725D4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>от 29 декабря 2012 года № 273-ФЗ «Закон об образовании в Российской Федерации»</w:t>
      </w: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(</w:t>
      </w:r>
      <w:r w:rsidRPr="00073D06">
        <w:rPr>
          <w:rFonts w:ascii="Times New Roman" w:hAnsi="Times New Roman"/>
          <w:color w:val="262626"/>
          <w:sz w:val="28"/>
          <w:szCs w:val="28"/>
        </w:rPr>
        <w:t xml:space="preserve"> </w:t>
      </w:r>
      <w:proofErr w:type="gramEnd"/>
      <w:r w:rsidRPr="00073D06">
        <w:rPr>
          <w:rFonts w:ascii="Times New Roman" w:hAnsi="Times New Roman"/>
          <w:color w:val="262626"/>
          <w:sz w:val="28"/>
          <w:szCs w:val="28"/>
        </w:rPr>
        <w:t>п. 6 ст. 47</w:t>
      </w:r>
      <w:r w:rsidR="00F80FEF">
        <w:rPr>
          <w:rFonts w:ascii="Times New Roman" w:hAnsi="Times New Roman"/>
          <w:color w:val="262626"/>
          <w:sz w:val="28"/>
          <w:szCs w:val="28"/>
        </w:rPr>
        <w:t>); п</w:t>
      </w:r>
      <w:r>
        <w:rPr>
          <w:rFonts w:ascii="Times New Roman" w:hAnsi="Times New Roman"/>
          <w:color w:val="262626"/>
          <w:sz w:val="28"/>
          <w:szCs w:val="28"/>
        </w:rPr>
        <w:t>риказом Министерства образования и науки РФ от 24 декабря 2010г. №2075 «О продолжительности рабочего времени (норме часов педагогической работы за ставку заработной платы) педагогических работников».</w:t>
      </w:r>
      <w:r w:rsidRPr="00073D06">
        <w:rPr>
          <w:rFonts w:ascii="Times New Roman" w:hAnsi="Times New Roman"/>
          <w:color w:val="262626"/>
          <w:sz w:val="28"/>
          <w:szCs w:val="28"/>
        </w:rPr>
        <w:t xml:space="preserve">  </w:t>
      </w:r>
    </w:p>
    <w:p w:rsidR="008725D4" w:rsidRPr="00073D06" w:rsidRDefault="008725D4" w:rsidP="008725D4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>2. Настоящее Положение регулирует нормирование и соотношение учебной и другой   педагогической работы в пределах рабочей недели или учебного года</w:t>
      </w:r>
      <w:r>
        <w:rPr>
          <w:rFonts w:ascii="Times New Roman" w:hAnsi="Times New Roman"/>
          <w:color w:val="262626"/>
          <w:sz w:val="28"/>
          <w:szCs w:val="28"/>
        </w:rPr>
        <w:t>,</w:t>
      </w:r>
      <w:r w:rsidRPr="00073D06">
        <w:rPr>
          <w:rFonts w:ascii="Times New Roman" w:hAnsi="Times New Roman"/>
          <w:color w:val="262626"/>
          <w:sz w:val="28"/>
          <w:szCs w:val="28"/>
        </w:rPr>
        <w:t xml:space="preserve"> определяется приказом директора школы с учетом количества часов по учебному плану, специальности и квалификации работника.</w:t>
      </w:r>
    </w:p>
    <w:p w:rsidR="008725D4" w:rsidRPr="00073D06" w:rsidRDefault="008725D4" w:rsidP="008725D4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>3.Настоящее Положение распространяется  на всех педагогических работников (штатных, совместителей), состоящих в трудовых от</w:t>
      </w:r>
      <w:r>
        <w:rPr>
          <w:rFonts w:ascii="Times New Roman" w:hAnsi="Times New Roman"/>
          <w:color w:val="262626"/>
          <w:sz w:val="28"/>
          <w:szCs w:val="28"/>
        </w:rPr>
        <w:t xml:space="preserve">ношениях с </w:t>
      </w:r>
      <w:r w:rsidR="00407A9C">
        <w:rPr>
          <w:rFonts w:ascii="Times New Roman" w:hAnsi="Times New Roman"/>
          <w:color w:val="262626"/>
          <w:sz w:val="28"/>
          <w:szCs w:val="28"/>
        </w:rPr>
        <w:t>муниципальным общеобразовательным учреждением</w:t>
      </w: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407A9C">
        <w:rPr>
          <w:rFonts w:ascii="Times New Roman" w:hAnsi="Times New Roman"/>
          <w:color w:val="262626"/>
          <w:sz w:val="28"/>
          <w:szCs w:val="28"/>
        </w:rPr>
        <w:t xml:space="preserve">Шильпуховская основная школа </w:t>
      </w:r>
      <w:r>
        <w:rPr>
          <w:rFonts w:ascii="Times New Roman" w:hAnsi="Times New Roman"/>
          <w:color w:val="262626"/>
          <w:sz w:val="28"/>
          <w:szCs w:val="28"/>
        </w:rPr>
        <w:t>(далее – Школа)</w:t>
      </w:r>
      <w:r w:rsidRPr="00073D06">
        <w:rPr>
          <w:rFonts w:ascii="Times New Roman" w:hAnsi="Times New Roman"/>
          <w:color w:val="262626"/>
          <w:sz w:val="28"/>
          <w:szCs w:val="28"/>
        </w:rPr>
        <w:t xml:space="preserve">.  </w:t>
      </w:r>
    </w:p>
    <w:p w:rsidR="008725D4" w:rsidRPr="00073D06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>     </w:t>
      </w:r>
      <w:r w:rsidRPr="00073D06">
        <w:rPr>
          <w:rFonts w:ascii="Times New Roman" w:hAnsi="Times New Roman"/>
          <w:b/>
          <w:color w:val="262626"/>
          <w:sz w:val="28"/>
          <w:szCs w:val="28"/>
        </w:rPr>
        <w:t>2. Структура рабочего времени педагогических работников</w:t>
      </w:r>
    </w:p>
    <w:p w:rsidR="008725D4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>2.1. </w:t>
      </w:r>
      <w:proofErr w:type="gramStart"/>
      <w:r w:rsidRPr="00E54BC2">
        <w:rPr>
          <w:rFonts w:ascii="Times New Roman" w:hAnsi="Times New Roman"/>
          <w:sz w:val="28"/>
          <w:szCs w:val="28"/>
        </w:rPr>
        <w:t>В рабочее время педагогических работников в зависимости от занимаемой 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4BC2">
        <w:rPr>
          <w:rFonts w:ascii="Times New Roman" w:hAnsi="Times New Roman"/>
          <w:sz w:val="28"/>
          <w:szCs w:val="28"/>
        </w:rPr>
        <w:t>включается учебная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  <w:proofErr w:type="gramEnd"/>
      <w:r w:rsidRPr="00E54BC2">
        <w:rPr>
          <w:rFonts w:ascii="Times New Roman" w:hAnsi="Times New Roman"/>
          <w:sz w:val="28"/>
          <w:szCs w:val="28"/>
        </w:rPr>
        <w:t xml:space="preserve">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</w:t>
      </w:r>
      <w:r>
        <w:rPr>
          <w:rFonts w:ascii="Times New Roman" w:hAnsi="Times New Roman"/>
          <w:sz w:val="28"/>
          <w:szCs w:val="28"/>
        </w:rPr>
        <w:t>и квалификации работника.</w:t>
      </w:r>
    </w:p>
    <w:p w:rsidR="008725D4" w:rsidRPr="00073D06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>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которое не конкретизировано по количеству часов.</w:t>
      </w:r>
    </w:p>
    <w:p w:rsidR="008725D4" w:rsidRPr="00073D06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 xml:space="preserve">2.2. Нормируемая часть рабочего времени работников, ведущих преподавательскую работу, определяется в астрономических часах и включает проводимые учебные занятия независимо от их </w:t>
      </w:r>
      <w:r w:rsidRPr="00073D06">
        <w:rPr>
          <w:rFonts w:ascii="Times New Roman" w:hAnsi="Times New Roman"/>
          <w:color w:val="262626"/>
          <w:sz w:val="28"/>
          <w:szCs w:val="28"/>
        </w:rPr>
        <w:lastRenderedPageBreak/>
        <w:t>продолжительности и короткие перерывы (перемены) между каждым учебным занятием, установленные для учащихся.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</w:t>
      </w:r>
      <w:r w:rsidR="00407A9C">
        <w:rPr>
          <w:rFonts w:ascii="Times New Roman" w:hAnsi="Times New Roman"/>
          <w:color w:val="262626"/>
          <w:sz w:val="28"/>
          <w:szCs w:val="28"/>
        </w:rPr>
        <w:t>вышающей 40</w:t>
      </w:r>
      <w:r w:rsidRPr="00073D06">
        <w:rPr>
          <w:rFonts w:ascii="Times New Roman" w:hAnsi="Times New Roman"/>
          <w:color w:val="262626"/>
          <w:sz w:val="28"/>
          <w:szCs w:val="28"/>
        </w:rPr>
        <w:t xml:space="preserve"> минут.</w:t>
      </w:r>
    </w:p>
    <w:p w:rsidR="008725D4" w:rsidRPr="00073D06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>Конкретная продолжительность учебных занятий, а также перерывов (перемен) между ними предусматривается Уставом  школы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</w:t>
      </w:r>
    </w:p>
    <w:p w:rsidR="008725D4" w:rsidRPr="00073D06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>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порядке, предусмотренном правилами внутреннего трудового распорядка.</w:t>
      </w:r>
    </w:p>
    <w:p w:rsidR="008725D4" w:rsidRPr="00073D06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>Нормируемая часть рабочего времени работников, ведущих преподавательскую работу, определяется 18 часами в неделю при работе на 1,0 ставку. При работе на доли ставок все нормы рабочего времени определяются пропорционально.</w:t>
      </w:r>
    </w:p>
    <w:p w:rsidR="008725D4" w:rsidRPr="00073D06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 xml:space="preserve">2.3. 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 обязанностей, предусмотренных </w:t>
      </w:r>
      <w:r>
        <w:rPr>
          <w:rFonts w:ascii="Times New Roman" w:hAnsi="Times New Roman"/>
          <w:color w:val="262626"/>
          <w:sz w:val="28"/>
          <w:szCs w:val="28"/>
        </w:rPr>
        <w:t>У</w:t>
      </w:r>
      <w:r w:rsidRPr="00073D06">
        <w:rPr>
          <w:rFonts w:ascii="Times New Roman" w:hAnsi="Times New Roman"/>
          <w:color w:val="262626"/>
          <w:sz w:val="28"/>
          <w:szCs w:val="28"/>
        </w:rPr>
        <w:t>ставом</w:t>
      </w:r>
      <w:r>
        <w:rPr>
          <w:rFonts w:ascii="Times New Roman" w:hAnsi="Times New Roman"/>
          <w:color w:val="262626"/>
          <w:sz w:val="28"/>
          <w:szCs w:val="28"/>
        </w:rPr>
        <w:t xml:space="preserve"> школы</w:t>
      </w:r>
      <w:r w:rsidRPr="00073D06">
        <w:rPr>
          <w:rFonts w:ascii="Times New Roman" w:hAnsi="Times New Roman"/>
          <w:color w:val="262626"/>
          <w:sz w:val="28"/>
          <w:szCs w:val="28"/>
        </w:rPr>
        <w:t xml:space="preserve">, правилами внутреннего трудового распорядка, тарифно-квалификационными (квалификационными) характеристиками, и регулируется графиками и планами работы, в </w:t>
      </w:r>
      <w:proofErr w:type="spellStart"/>
      <w:r w:rsidRPr="00073D06">
        <w:rPr>
          <w:rFonts w:ascii="Times New Roman" w:hAnsi="Times New Roman"/>
          <w:color w:val="262626"/>
          <w:sz w:val="28"/>
          <w:szCs w:val="28"/>
        </w:rPr>
        <w:t>т.ч</w:t>
      </w:r>
      <w:proofErr w:type="spellEnd"/>
      <w:r w:rsidRPr="00073D06">
        <w:rPr>
          <w:rFonts w:ascii="Times New Roman" w:hAnsi="Times New Roman"/>
          <w:color w:val="262626"/>
          <w:sz w:val="28"/>
          <w:szCs w:val="28"/>
        </w:rPr>
        <w:t>. личными планами педагогического работника, и включает:</w:t>
      </w:r>
    </w:p>
    <w:p w:rsidR="008725D4" w:rsidRPr="00073D06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>- 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8725D4" w:rsidRPr="00073D06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>- время, затрачиваемое непосредственно на подготовку к работе по обучению и воспитанию учащихся,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8725D4" w:rsidRPr="00073D06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 xml:space="preserve">- периодические кратковременные дежурства  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учащихся, обеспечения порядка и дисциплины в течение учебного времени, в том числе во время перерывов между занятиями, устанавливаемых для </w:t>
      </w:r>
      <w:r w:rsidRPr="00073D06">
        <w:rPr>
          <w:rFonts w:ascii="Times New Roman" w:hAnsi="Times New Roman"/>
          <w:color w:val="262626"/>
          <w:sz w:val="28"/>
          <w:szCs w:val="28"/>
        </w:rPr>
        <w:lastRenderedPageBreak/>
        <w:t xml:space="preserve">отдыха учащихся различной степени активности. При составлении графика дежурств педагогических работников   в период проведения учебных занятий, до их начала и после окончания учебных занятий </w:t>
      </w:r>
      <w:proofErr w:type="gramStart"/>
      <w:r w:rsidRPr="00073D06">
        <w:rPr>
          <w:rFonts w:ascii="Times New Roman" w:hAnsi="Times New Roman"/>
          <w:color w:val="262626"/>
          <w:sz w:val="28"/>
          <w:szCs w:val="28"/>
        </w:rPr>
        <w:t>учитываются</w:t>
      </w:r>
      <w:proofErr w:type="gramEnd"/>
      <w:r w:rsidRPr="00073D06">
        <w:rPr>
          <w:rFonts w:ascii="Times New Roman" w:hAnsi="Times New Roman"/>
          <w:color w:val="262626"/>
          <w:sz w:val="28"/>
          <w:szCs w:val="28"/>
        </w:rPr>
        <w:t xml:space="preserve">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незначительна. </w:t>
      </w:r>
      <w:r w:rsidRPr="00407A9C">
        <w:rPr>
          <w:rFonts w:ascii="Times New Roman" w:hAnsi="Times New Roman"/>
          <w:color w:val="262626"/>
          <w:sz w:val="28"/>
          <w:szCs w:val="28"/>
        </w:rPr>
        <w:t>В дни работы к дежурству  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</w:t>
      </w:r>
    </w:p>
    <w:p w:rsidR="008725D4" w:rsidRPr="00073D06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 xml:space="preserve">- выполнением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(работа с семьями учащихся, заведование учебными кабинетами, руководство методическим </w:t>
      </w:r>
      <w:r>
        <w:rPr>
          <w:rFonts w:ascii="Times New Roman" w:hAnsi="Times New Roman"/>
          <w:color w:val="262626"/>
          <w:sz w:val="28"/>
          <w:szCs w:val="28"/>
        </w:rPr>
        <w:t xml:space="preserve">объединением </w:t>
      </w:r>
      <w:r w:rsidRPr="00073D06">
        <w:rPr>
          <w:rFonts w:ascii="Times New Roman" w:hAnsi="Times New Roman"/>
          <w:color w:val="262626"/>
          <w:sz w:val="28"/>
          <w:szCs w:val="28"/>
        </w:rPr>
        <w:t>и др.).</w:t>
      </w:r>
    </w:p>
    <w:p w:rsidR="008725D4" w:rsidRPr="00073D06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>2.4. Дни недели (периоды времени, в течение которых  школа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</w:r>
    </w:p>
    <w:p w:rsidR="008725D4" w:rsidRPr="00073D06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 xml:space="preserve">2.5. </w:t>
      </w:r>
      <w:proofErr w:type="gramStart"/>
      <w:r w:rsidRPr="00073D06">
        <w:rPr>
          <w:rFonts w:ascii="Times New Roman" w:hAnsi="Times New Roman"/>
          <w:color w:val="262626"/>
          <w:sz w:val="28"/>
          <w:szCs w:val="28"/>
        </w:rPr>
        <w:t xml:space="preserve">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Постановлением Правительства Российской Федерации </w:t>
      </w:r>
      <w:r>
        <w:rPr>
          <w:rFonts w:ascii="Times New Roman" w:hAnsi="Times New Roman"/>
          <w:color w:val="262626"/>
          <w:sz w:val="28"/>
          <w:szCs w:val="28"/>
        </w:rPr>
        <w:t xml:space="preserve"> (ред. от 18.08.2008г.) «</w:t>
      </w:r>
      <w:r w:rsidRPr="00073D06">
        <w:rPr>
          <w:rFonts w:ascii="Times New Roman" w:hAnsi="Times New Roman"/>
          <w:color w:val="262626"/>
          <w:sz w:val="28"/>
          <w:szCs w:val="28"/>
        </w:rPr>
        <w:t>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учреждений", определяется с учетом их догрузки до установленной нормы часов другой педагогической</w:t>
      </w:r>
      <w:proofErr w:type="gramEnd"/>
      <w:r w:rsidRPr="00073D06">
        <w:rPr>
          <w:rFonts w:ascii="Times New Roman" w:hAnsi="Times New Roman"/>
          <w:color w:val="262626"/>
          <w:sz w:val="28"/>
          <w:szCs w:val="28"/>
        </w:rPr>
        <w:t xml:space="preserve"> работой.</w:t>
      </w:r>
    </w:p>
    <w:p w:rsidR="008725D4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 xml:space="preserve">2.6. </w:t>
      </w:r>
      <w:r>
        <w:rPr>
          <w:rFonts w:ascii="Times New Roman" w:hAnsi="Times New Roman"/>
          <w:color w:val="262626"/>
          <w:sz w:val="28"/>
          <w:szCs w:val="28"/>
        </w:rPr>
        <w:t xml:space="preserve">Продолжительность рабочего времени </w:t>
      </w:r>
      <w:r w:rsidRPr="00073D06">
        <w:rPr>
          <w:rFonts w:ascii="Times New Roman" w:hAnsi="Times New Roman"/>
          <w:color w:val="262626"/>
          <w:sz w:val="28"/>
          <w:szCs w:val="28"/>
        </w:rPr>
        <w:t>для педагога-организатора, педагога-психолога</w:t>
      </w:r>
      <w:r>
        <w:rPr>
          <w:rFonts w:ascii="Times New Roman" w:hAnsi="Times New Roman"/>
          <w:color w:val="262626"/>
          <w:sz w:val="28"/>
          <w:szCs w:val="28"/>
        </w:rPr>
        <w:t>, социального педагога; преподавател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я-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организатора ОБЖ</w:t>
      </w:r>
      <w:r w:rsidRPr="00073D06">
        <w:rPr>
          <w:rFonts w:ascii="Times New Roman" w:hAnsi="Times New Roman"/>
          <w:color w:val="262626"/>
          <w:sz w:val="28"/>
          <w:szCs w:val="28"/>
        </w:rPr>
        <w:t xml:space="preserve"> определяется 36 часами в неделю при работе на 1,0 ставку. При работе на доли ставок все нормы рабочего времени определяются пропорционально.</w:t>
      </w:r>
    </w:p>
    <w:p w:rsidR="008725D4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2.7. Норма часов преподавательской работы за ставку заработной плат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ы(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нормируемая часть педагогической работы):</w:t>
      </w:r>
    </w:p>
    <w:p w:rsidR="008725D4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18 часов в неделю:</w:t>
      </w:r>
    </w:p>
    <w:p w:rsidR="008725D4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lastRenderedPageBreak/>
        <w:t>-учителям 1-</w:t>
      </w:r>
      <w:r w:rsidR="00407A9C">
        <w:rPr>
          <w:rFonts w:ascii="Times New Roman" w:hAnsi="Times New Roman"/>
          <w:color w:val="262626"/>
          <w:sz w:val="28"/>
          <w:szCs w:val="28"/>
        </w:rPr>
        <w:t>9</w:t>
      </w:r>
      <w:r>
        <w:rPr>
          <w:rFonts w:ascii="Times New Roman" w:hAnsi="Times New Roman"/>
          <w:color w:val="262626"/>
          <w:sz w:val="28"/>
          <w:szCs w:val="28"/>
        </w:rPr>
        <w:t xml:space="preserve"> классов, реализующим общеобразовательные программы (в том числе специальные (коррекционные) образовательные программы для учащихся с ограниченными возможностями здоровья;</w:t>
      </w:r>
    </w:p>
    <w:p w:rsidR="008725D4" w:rsidRPr="00073D06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2.8. Норма часов педагогической работы за ставку заработной платы 30 часов в неделю воспитателям в группах продленного дня.</w:t>
      </w:r>
    </w:p>
    <w:p w:rsidR="008725D4" w:rsidRPr="00073D06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>2.</w:t>
      </w:r>
      <w:r>
        <w:rPr>
          <w:rFonts w:ascii="Times New Roman" w:hAnsi="Times New Roman"/>
          <w:color w:val="262626"/>
          <w:sz w:val="28"/>
          <w:szCs w:val="28"/>
        </w:rPr>
        <w:t>9</w:t>
      </w:r>
      <w:r w:rsidRPr="00073D06">
        <w:rPr>
          <w:rFonts w:ascii="Times New Roman" w:hAnsi="Times New Roman"/>
          <w:color w:val="262626"/>
          <w:sz w:val="28"/>
          <w:szCs w:val="28"/>
        </w:rPr>
        <w:t>. При составлении графиков работы педагогических и других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8725D4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>2.</w:t>
      </w:r>
      <w:r>
        <w:rPr>
          <w:rFonts w:ascii="Times New Roman" w:hAnsi="Times New Roman"/>
          <w:color w:val="262626"/>
          <w:sz w:val="28"/>
          <w:szCs w:val="28"/>
        </w:rPr>
        <w:t>10</w:t>
      </w:r>
      <w:r w:rsidRPr="00073D06">
        <w:rPr>
          <w:rFonts w:ascii="Times New Roman" w:hAnsi="Times New Roman"/>
          <w:color w:val="262626"/>
          <w:sz w:val="28"/>
          <w:szCs w:val="28"/>
        </w:rPr>
        <w:t>. При составлении расписаний учебных занятий     исключаются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(так называемые "окна"), которые в отличие от коротких перерывов (перемен) между каждым учебным занятием, установленных для учащихся, рабочим временем педагогических работников не являются.</w:t>
      </w:r>
    </w:p>
    <w:p w:rsidR="008725D4" w:rsidRPr="00073D06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2.11. Режим рабочего времени учителей 1-х классов определяется с учетом Гигиенических требований к условиям обучения в общеобразовательных учреждениях, предусматривающих  динамическую паузу, что не должно отражаться на объеме учебной нагрузки.</w:t>
      </w:r>
    </w:p>
    <w:p w:rsidR="008725D4" w:rsidRPr="00073D06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>2.</w:t>
      </w:r>
      <w:r>
        <w:rPr>
          <w:rFonts w:ascii="Times New Roman" w:hAnsi="Times New Roman"/>
          <w:color w:val="262626"/>
          <w:sz w:val="28"/>
          <w:szCs w:val="28"/>
        </w:rPr>
        <w:t>12</w:t>
      </w:r>
      <w:r w:rsidRPr="00073D06">
        <w:rPr>
          <w:rFonts w:ascii="Times New Roman" w:hAnsi="Times New Roman"/>
          <w:color w:val="262626"/>
          <w:sz w:val="28"/>
          <w:szCs w:val="28"/>
        </w:rPr>
        <w:t>. Периоды осенних, зимних, весенних и летних каникул, установленны</w:t>
      </w:r>
      <w:r>
        <w:rPr>
          <w:rFonts w:ascii="Times New Roman" w:hAnsi="Times New Roman"/>
          <w:color w:val="262626"/>
          <w:sz w:val="28"/>
          <w:szCs w:val="28"/>
        </w:rPr>
        <w:t>е</w:t>
      </w:r>
      <w:r w:rsidRPr="00073D06">
        <w:rPr>
          <w:rFonts w:ascii="Times New Roman" w:hAnsi="Times New Roman"/>
          <w:color w:val="262626"/>
          <w:sz w:val="28"/>
          <w:szCs w:val="28"/>
        </w:rPr>
        <w:t xml:space="preserve"> для учащихся  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</w:t>
      </w:r>
    </w:p>
    <w:p w:rsidR="008725D4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>2.1</w:t>
      </w:r>
      <w:r>
        <w:rPr>
          <w:rFonts w:ascii="Times New Roman" w:hAnsi="Times New Roman"/>
          <w:color w:val="262626"/>
          <w:sz w:val="28"/>
          <w:szCs w:val="28"/>
        </w:rPr>
        <w:t>3</w:t>
      </w:r>
      <w:r w:rsidRPr="00073D06">
        <w:rPr>
          <w:rFonts w:ascii="Times New Roman" w:hAnsi="Times New Roman"/>
          <w:color w:val="262626"/>
          <w:sz w:val="28"/>
          <w:szCs w:val="28"/>
        </w:rPr>
        <w:t xml:space="preserve">. </w:t>
      </w:r>
      <w:proofErr w:type="gramStart"/>
      <w:r w:rsidRPr="00073D06">
        <w:rPr>
          <w:rFonts w:ascii="Times New Roman" w:hAnsi="Times New Roman"/>
          <w:color w:val="262626"/>
          <w:sz w:val="28"/>
          <w:szCs w:val="28"/>
        </w:rPr>
        <w:t xml:space="preserve">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работы), определенной им до начала каникул, и времени, необходимого для выполнения работ, предусмотренных </w:t>
      </w:r>
      <w:hyperlink r:id="rId8" w:anchor="Par55" w:tooltip="Ссылка на текущий документ" w:history="1">
        <w:r w:rsidRPr="00073D06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пунктом 2.3</w:t>
        </w:r>
      </w:hyperlink>
      <w:r w:rsidRPr="00073D06">
        <w:rPr>
          <w:rFonts w:ascii="Times New Roman" w:hAnsi="Times New Roman"/>
          <w:color w:val="262626"/>
          <w:sz w:val="28"/>
          <w:szCs w:val="28"/>
        </w:rPr>
        <w:t xml:space="preserve"> настоящего Положения, с сохранением заработной платы в установленном порядке.</w:t>
      </w:r>
      <w:proofErr w:type="gramEnd"/>
    </w:p>
    <w:p w:rsidR="008725D4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Учителя, осуществляющие индивидуальное обучение на дому детей в соответствии с медицинским заключением, в каникулярный период привлекаются к педагогической (методической, организационной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работе с учетом количества часов индивидуального обучения таких детей, установленного им до начала каникул. </w:t>
      </w:r>
    </w:p>
    <w:p w:rsidR="008725D4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proofErr w:type="gramStart"/>
      <w:r>
        <w:rPr>
          <w:rFonts w:ascii="Times New Roman" w:hAnsi="Times New Roman"/>
          <w:color w:val="262626"/>
          <w:sz w:val="28"/>
          <w:szCs w:val="28"/>
        </w:rPr>
        <w:lastRenderedPageBreak/>
        <w:t>2.14.Режим рабочего времени педагогических работников, привлекаемых  на срок не более одного месяца, в оздоровительный пришкольный лагерь с дневным пребыванием детей, создаваемый в каникулярный период на базе школы, устанавливается с учетом выполняемой ими работы и определяется правилами внутреннего трудового распорядка, графиками работы школы, коллективным договором.</w:t>
      </w:r>
      <w:proofErr w:type="gramEnd"/>
    </w:p>
    <w:p w:rsidR="008725D4" w:rsidRPr="00073D06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>2.1</w:t>
      </w:r>
      <w:r>
        <w:rPr>
          <w:rFonts w:ascii="Times New Roman" w:hAnsi="Times New Roman"/>
          <w:color w:val="262626"/>
          <w:sz w:val="28"/>
          <w:szCs w:val="28"/>
        </w:rPr>
        <w:t>5</w:t>
      </w:r>
      <w:r w:rsidRPr="00073D06">
        <w:rPr>
          <w:rFonts w:ascii="Times New Roman" w:hAnsi="Times New Roman"/>
          <w:color w:val="262626"/>
          <w:sz w:val="28"/>
          <w:szCs w:val="28"/>
        </w:rPr>
        <w:t>. Режим рабочего времени педагогических работников, принятых на работу во время летних каникул учащихся</w:t>
      </w:r>
      <w:r>
        <w:rPr>
          <w:rFonts w:ascii="Times New Roman" w:hAnsi="Times New Roman"/>
          <w:color w:val="262626"/>
          <w:sz w:val="28"/>
          <w:szCs w:val="28"/>
        </w:rPr>
        <w:t>,</w:t>
      </w:r>
      <w:r w:rsidRPr="00073D06">
        <w:rPr>
          <w:rFonts w:ascii="Times New Roman" w:hAnsi="Times New Roman"/>
          <w:color w:val="262626"/>
          <w:sz w:val="28"/>
          <w:szCs w:val="28"/>
        </w:rPr>
        <w:t xml:space="preserve">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8725D4" w:rsidRPr="00073D06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>2.1</w:t>
      </w:r>
      <w:r>
        <w:rPr>
          <w:rFonts w:ascii="Times New Roman" w:hAnsi="Times New Roman"/>
          <w:color w:val="262626"/>
          <w:sz w:val="28"/>
          <w:szCs w:val="28"/>
        </w:rPr>
        <w:t>6</w:t>
      </w:r>
      <w:r w:rsidRPr="00073D06">
        <w:rPr>
          <w:rFonts w:ascii="Times New Roman" w:hAnsi="Times New Roman"/>
          <w:color w:val="262626"/>
          <w:sz w:val="28"/>
          <w:szCs w:val="28"/>
        </w:rPr>
        <w:t>. Режим рабочего времени всех работников в каникулярный период регулируется локальными актами   и графиками работ с указанием их характера.</w:t>
      </w:r>
    </w:p>
    <w:p w:rsidR="008725D4" w:rsidRPr="00073D06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>2.1</w:t>
      </w:r>
      <w:r>
        <w:rPr>
          <w:rFonts w:ascii="Times New Roman" w:hAnsi="Times New Roman"/>
          <w:color w:val="262626"/>
          <w:sz w:val="28"/>
          <w:szCs w:val="28"/>
        </w:rPr>
        <w:t>7</w:t>
      </w:r>
      <w:r w:rsidRPr="00073D06">
        <w:rPr>
          <w:rFonts w:ascii="Times New Roman" w:hAnsi="Times New Roman"/>
          <w:color w:val="262626"/>
          <w:sz w:val="28"/>
          <w:szCs w:val="28"/>
        </w:rPr>
        <w:t>. Периоды отмены учебных занятий (образовательного процесса) для учащихся по санитарно-эпидемиологическим, климатическим и другим основаниям являются рабочим временем педагогических работников школы.</w:t>
      </w:r>
    </w:p>
    <w:p w:rsidR="008725D4" w:rsidRPr="00073D06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>2.1</w:t>
      </w:r>
      <w:r>
        <w:rPr>
          <w:rFonts w:ascii="Times New Roman" w:hAnsi="Times New Roman"/>
          <w:color w:val="262626"/>
          <w:sz w:val="28"/>
          <w:szCs w:val="28"/>
        </w:rPr>
        <w:t>8</w:t>
      </w:r>
      <w:r w:rsidRPr="00073D06">
        <w:rPr>
          <w:rFonts w:ascii="Times New Roman" w:hAnsi="Times New Roman"/>
          <w:color w:val="262626"/>
          <w:sz w:val="28"/>
          <w:szCs w:val="28"/>
        </w:rPr>
        <w:t>. В периоды отмены учебных занятий (образовательного процесса) в отдельных группах либо в целом по школе по санитарно-эпидемиологическим, климатическим и другим основаниям педагоги дополнительного образования и другие педагогические работники привлекаются к учебно-воспитательной, методической, организационной работе.</w:t>
      </w:r>
    </w:p>
    <w:p w:rsidR="008725D4" w:rsidRPr="00B40BE4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B40BE4">
        <w:rPr>
          <w:rFonts w:ascii="Times New Roman" w:hAnsi="Times New Roman"/>
          <w:b/>
          <w:color w:val="262626"/>
          <w:sz w:val="28"/>
          <w:szCs w:val="28"/>
        </w:rPr>
        <w:t>3.Определение учебной нагрузки педагогическим работникам</w:t>
      </w:r>
    </w:p>
    <w:p w:rsidR="008725D4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B40BE4">
        <w:rPr>
          <w:rFonts w:ascii="Times New Roman" w:hAnsi="Times New Roman"/>
          <w:color w:val="262626"/>
          <w:sz w:val="28"/>
          <w:szCs w:val="28"/>
        </w:rPr>
        <w:t xml:space="preserve"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школе. </w:t>
      </w:r>
    </w:p>
    <w:p w:rsidR="008725D4" w:rsidRPr="00B40BE4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B40BE4">
        <w:rPr>
          <w:rFonts w:ascii="Times New Roman" w:hAnsi="Times New Roman"/>
          <w:color w:val="262626"/>
          <w:sz w:val="28"/>
          <w:szCs w:val="28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8725D4" w:rsidRPr="00B40BE4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B40BE4">
        <w:rPr>
          <w:rFonts w:ascii="Times New Roman" w:hAnsi="Times New Roman"/>
          <w:color w:val="262626"/>
          <w:sz w:val="28"/>
          <w:szCs w:val="28"/>
        </w:rPr>
        <w:t>3.3. Преподавательская работа в то</w:t>
      </w:r>
      <w:r>
        <w:rPr>
          <w:rFonts w:ascii="Times New Roman" w:hAnsi="Times New Roman"/>
          <w:color w:val="262626"/>
          <w:sz w:val="28"/>
          <w:szCs w:val="28"/>
        </w:rPr>
        <w:t>й</w:t>
      </w:r>
      <w:r w:rsidRPr="00B40BE4">
        <w:rPr>
          <w:rFonts w:ascii="Times New Roman" w:hAnsi="Times New Roman"/>
          <w:color w:val="262626"/>
          <w:sz w:val="28"/>
          <w:szCs w:val="28"/>
        </w:rPr>
        <w:t xml:space="preserve"> же </w:t>
      </w:r>
      <w:r>
        <w:rPr>
          <w:rFonts w:ascii="Times New Roman" w:hAnsi="Times New Roman"/>
          <w:color w:val="262626"/>
          <w:sz w:val="28"/>
          <w:szCs w:val="28"/>
        </w:rPr>
        <w:t xml:space="preserve">организации </w:t>
      </w:r>
      <w:r w:rsidRPr="00B40BE4">
        <w:rPr>
          <w:rFonts w:ascii="Times New Roman" w:hAnsi="Times New Roman"/>
          <w:color w:val="262626"/>
          <w:sz w:val="28"/>
          <w:szCs w:val="28"/>
        </w:rPr>
        <w:t>для педагогических работников совместительством не считается.</w:t>
      </w:r>
    </w:p>
    <w:p w:rsidR="008725D4" w:rsidRPr="00B40BE4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B40BE4">
        <w:rPr>
          <w:rFonts w:ascii="Times New Roman" w:hAnsi="Times New Roman"/>
          <w:color w:val="262626"/>
          <w:sz w:val="28"/>
          <w:szCs w:val="28"/>
        </w:rPr>
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</w:t>
      </w:r>
      <w:r>
        <w:rPr>
          <w:rFonts w:ascii="Times New Roman" w:hAnsi="Times New Roman"/>
          <w:color w:val="262626"/>
          <w:sz w:val="28"/>
          <w:szCs w:val="28"/>
        </w:rPr>
        <w:t>и</w:t>
      </w:r>
      <w:r w:rsidRPr="00B40BE4">
        <w:rPr>
          <w:rFonts w:ascii="Times New Roman" w:hAnsi="Times New Roman"/>
          <w:color w:val="262626"/>
          <w:sz w:val="28"/>
          <w:szCs w:val="28"/>
        </w:rPr>
        <w:t xml:space="preserve"> работникам</w:t>
      </w:r>
      <w:r>
        <w:rPr>
          <w:rFonts w:ascii="Times New Roman" w:hAnsi="Times New Roman"/>
          <w:color w:val="262626"/>
          <w:sz w:val="28"/>
          <w:szCs w:val="28"/>
        </w:rPr>
        <w:t>и</w:t>
      </w:r>
      <w:r w:rsidRPr="00B40BE4">
        <w:rPr>
          <w:rFonts w:ascii="Times New Roman" w:hAnsi="Times New Roman"/>
          <w:color w:val="262626"/>
          <w:sz w:val="28"/>
          <w:szCs w:val="28"/>
        </w:rPr>
        <w:t>.</w:t>
      </w:r>
    </w:p>
    <w:p w:rsidR="008725D4" w:rsidRPr="00B40BE4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B40BE4">
        <w:rPr>
          <w:rFonts w:ascii="Times New Roman" w:hAnsi="Times New Roman"/>
          <w:color w:val="262626"/>
          <w:sz w:val="28"/>
          <w:szCs w:val="28"/>
        </w:rPr>
        <w:lastRenderedPageBreak/>
        <w:t>3.5.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года.</w:t>
      </w:r>
    </w:p>
    <w:p w:rsidR="008725D4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B40BE4">
        <w:rPr>
          <w:rFonts w:ascii="Times New Roman" w:hAnsi="Times New Roman"/>
          <w:color w:val="262626"/>
          <w:sz w:val="28"/>
          <w:szCs w:val="28"/>
        </w:rPr>
        <w:t>3.6. Тарификация педагогических работников производится 1 раз в год в сентябре текущего учебного года. В случае, когда учебными планами предусматривается разное количество часов на предмет по полугодиям, тарификация осуществляется также 1 раз в год, но раздельно по полугодиям.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8725D4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8725D4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8725D4" w:rsidRPr="00B40BE4" w:rsidRDefault="008725D4" w:rsidP="008725D4">
      <w:pPr>
        <w:rPr>
          <w:sz w:val="28"/>
          <w:szCs w:val="28"/>
        </w:rPr>
      </w:pPr>
    </w:p>
    <w:p w:rsidR="00490117" w:rsidRPr="00B34B47" w:rsidRDefault="00490117">
      <w:pPr>
        <w:rPr>
          <w:rFonts w:ascii="Times New Roman" w:hAnsi="Times New Roman"/>
          <w:color w:val="262626"/>
          <w:sz w:val="28"/>
          <w:szCs w:val="28"/>
        </w:rPr>
      </w:pPr>
    </w:p>
    <w:sectPr w:rsidR="00490117" w:rsidRPr="00B34B47" w:rsidSect="00187EE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68" w:rsidRDefault="00D71468" w:rsidP="00B34B47">
      <w:pPr>
        <w:spacing w:after="0" w:line="240" w:lineRule="auto"/>
      </w:pPr>
      <w:r>
        <w:separator/>
      </w:r>
    </w:p>
  </w:endnote>
  <w:endnote w:type="continuationSeparator" w:id="0">
    <w:p w:rsidR="00D71468" w:rsidRDefault="00D71468" w:rsidP="00B3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459066"/>
      <w:docPartObj>
        <w:docPartGallery w:val="Page Numbers (Bottom of Page)"/>
        <w:docPartUnique/>
      </w:docPartObj>
    </w:sdtPr>
    <w:sdtEndPr/>
    <w:sdtContent>
      <w:p w:rsidR="00B34B47" w:rsidRDefault="00B34B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A0A">
          <w:rPr>
            <w:noProof/>
          </w:rPr>
          <w:t>1</w:t>
        </w:r>
        <w:r>
          <w:fldChar w:fldCharType="end"/>
        </w:r>
      </w:p>
    </w:sdtContent>
  </w:sdt>
  <w:p w:rsidR="00EA4C3D" w:rsidRDefault="00EA4C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68" w:rsidRDefault="00D71468" w:rsidP="00B34B47">
      <w:pPr>
        <w:spacing w:after="0" w:line="240" w:lineRule="auto"/>
      </w:pPr>
      <w:r>
        <w:separator/>
      </w:r>
    </w:p>
  </w:footnote>
  <w:footnote w:type="continuationSeparator" w:id="0">
    <w:p w:rsidR="00D71468" w:rsidRDefault="00D71468" w:rsidP="00B34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D4"/>
    <w:rsid w:val="003C4A0A"/>
    <w:rsid w:val="00407A9C"/>
    <w:rsid w:val="00490117"/>
    <w:rsid w:val="00701487"/>
    <w:rsid w:val="008725D4"/>
    <w:rsid w:val="009C0FF3"/>
    <w:rsid w:val="00B34B47"/>
    <w:rsid w:val="00C9413B"/>
    <w:rsid w:val="00CB7BD5"/>
    <w:rsid w:val="00CC19B7"/>
    <w:rsid w:val="00D451B3"/>
    <w:rsid w:val="00D71468"/>
    <w:rsid w:val="00E87E1F"/>
    <w:rsid w:val="00EA4C3D"/>
    <w:rsid w:val="00F309E2"/>
    <w:rsid w:val="00F8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725D4"/>
    <w:rPr>
      <w:color w:val="0000FF"/>
      <w:u w:val="single"/>
    </w:rPr>
  </w:style>
  <w:style w:type="paragraph" w:styleId="a4">
    <w:name w:val="No Spacing"/>
    <w:basedOn w:val="a"/>
    <w:uiPriority w:val="1"/>
    <w:qFormat/>
    <w:rsid w:val="008725D4"/>
    <w:pPr>
      <w:spacing w:after="0" w:line="240" w:lineRule="auto"/>
    </w:pPr>
    <w:rPr>
      <w:rFonts w:eastAsia="Calibri"/>
      <w:lang w:eastAsia="en-US"/>
    </w:rPr>
  </w:style>
  <w:style w:type="paragraph" w:styleId="a5">
    <w:name w:val="header"/>
    <w:basedOn w:val="a"/>
    <w:link w:val="a6"/>
    <w:uiPriority w:val="99"/>
    <w:unhideWhenUsed/>
    <w:rsid w:val="00B3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B4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3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B4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4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725D4"/>
    <w:rPr>
      <w:color w:val="0000FF"/>
      <w:u w:val="single"/>
    </w:rPr>
  </w:style>
  <w:style w:type="paragraph" w:styleId="a4">
    <w:name w:val="No Spacing"/>
    <w:basedOn w:val="a"/>
    <w:uiPriority w:val="1"/>
    <w:qFormat/>
    <w:rsid w:val="008725D4"/>
    <w:pPr>
      <w:spacing w:after="0" w:line="240" w:lineRule="auto"/>
    </w:pPr>
    <w:rPr>
      <w:rFonts w:eastAsia="Calibri"/>
      <w:lang w:eastAsia="en-US"/>
    </w:rPr>
  </w:style>
  <w:style w:type="paragraph" w:styleId="a5">
    <w:name w:val="header"/>
    <w:basedOn w:val="a"/>
    <w:link w:val="a6"/>
    <w:uiPriority w:val="99"/>
    <w:unhideWhenUsed/>
    <w:rsid w:val="00B3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B4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3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B4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4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uhyugan.86.i-schools.ru/?page=POLSOO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кабинет Отдела образования Шолоховского</Company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User</cp:lastModifiedBy>
  <cp:revision>2</cp:revision>
  <cp:lastPrinted>2015-02-12T12:34:00Z</cp:lastPrinted>
  <dcterms:created xsi:type="dcterms:W3CDTF">2017-05-13T09:53:00Z</dcterms:created>
  <dcterms:modified xsi:type="dcterms:W3CDTF">2017-05-13T09:53:00Z</dcterms:modified>
</cp:coreProperties>
</file>