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E9D" w:rsidRPr="00BD1232" w:rsidRDefault="00112E9D" w:rsidP="00680E51">
      <w:pPr>
        <w:pStyle w:val="ac"/>
      </w:pPr>
      <w:bookmarkStart w:id="0" w:name="_GoBack"/>
      <w:bookmarkEnd w:id="0"/>
      <w:r w:rsidRPr="00BD1232">
        <w:t>УТВЕРЖДАЮ</w:t>
      </w:r>
    </w:p>
    <w:p w:rsidR="00112E9D" w:rsidRPr="00BD1232" w:rsidRDefault="00112E9D" w:rsidP="00112E9D">
      <w:pPr>
        <w:jc w:val="right"/>
        <w:rPr>
          <w:szCs w:val="24"/>
        </w:rPr>
      </w:pPr>
      <w:r w:rsidRPr="00BD1232">
        <w:rPr>
          <w:szCs w:val="24"/>
        </w:rPr>
        <w:t xml:space="preserve">Директор школы__________     </w:t>
      </w:r>
    </w:p>
    <w:p w:rsidR="00112E9D" w:rsidRPr="00BD1232" w:rsidRDefault="00A558A1" w:rsidP="00112E9D">
      <w:pPr>
        <w:jc w:val="right"/>
        <w:rPr>
          <w:szCs w:val="24"/>
        </w:rPr>
      </w:pPr>
      <w:proofErr w:type="spellStart"/>
      <w:r>
        <w:rPr>
          <w:szCs w:val="24"/>
        </w:rPr>
        <w:t>Ю.В.Кудрявцев</w:t>
      </w:r>
      <w:proofErr w:type="spellEnd"/>
    </w:p>
    <w:p w:rsidR="00112E9D" w:rsidRPr="005212B6" w:rsidRDefault="00112E9D" w:rsidP="00031DF9">
      <w:pPr>
        <w:tabs>
          <w:tab w:val="left" w:pos="6300"/>
        </w:tabs>
        <w:spacing w:after="0"/>
        <w:jc w:val="center"/>
        <w:rPr>
          <w:b/>
          <w:sz w:val="28"/>
          <w:szCs w:val="28"/>
        </w:rPr>
      </w:pPr>
      <w:r w:rsidRPr="005212B6">
        <w:rPr>
          <w:b/>
          <w:sz w:val="28"/>
          <w:szCs w:val="28"/>
        </w:rPr>
        <w:t xml:space="preserve">Отчет о результатах </w:t>
      </w:r>
      <w:proofErr w:type="spellStart"/>
      <w:r w:rsidRPr="005212B6">
        <w:rPr>
          <w:b/>
          <w:sz w:val="28"/>
          <w:szCs w:val="28"/>
        </w:rPr>
        <w:t>самообследования</w:t>
      </w:r>
      <w:proofErr w:type="spellEnd"/>
      <w:r w:rsidRPr="005212B6">
        <w:rPr>
          <w:b/>
          <w:sz w:val="28"/>
          <w:szCs w:val="28"/>
        </w:rPr>
        <w:t xml:space="preserve"> муниципального общеобразовательного учреждения </w:t>
      </w:r>
      <w:proofErr w:type="spellStart"/>
      <w:r w:rsidR="00A558A1">
        <w:rPr>
          <w:b/>
          <w:sz w:val="28"/>
          <w:szCs w:val="28"/>
        </w:rPr>
        <w:t>Шильпуховская</w:t>
      </w:r>
      <w:proofErr w:type="spellEnd"/>
      <w:r w:rsidR="00A558A1">
        <w:rPr>
          <w:b/>
          <w:sz w:val="28"/>
          <w:szCs w:val="28"/>
        </w:rPr>
        <w:t xml:space="preserve"> основная</w:t>
      </w:r>
      <w:r w:rsidRPr="005212B6">
        <w:rPr>
          <w:b/>
          <w:sz w:val="28"/>
          <w:szCs w:val="28"/>
        </w:rPr>
        <w:t xml:space="preserve">  школа</w:t>
      </w:r>
    </w:p>
    <w:p w:rsidR="00112E9D" w:rsidRPr="00030C6B" w:rsidRDefault="00112E9D" w:rsidP="00031DF9">
      <w:pPr>
        <w:tabs>
          <w:tab w:val="left" w:pos="6300"/>
        </w:tabs>
        <w:spacing w:after="0" w:line="240" w:lineRule="auto"/>
        <w:jc w:val="center"/>
        <w:rPr>
          <w:b/>
          <w:sz w:val="28"/>
          <w:szCs w:val="28"/>
        </w:rPr>
      </w:pPr>
      <w:r w:rsidRPr="005212B6">
        <w:rPr>
          <w:b/>
          <w:sz w:val="28"/>
          <w:szCs w:val="28"/>
        </w:rPr>
        <w:t>за 2017 год</w:t>
      </w:r>
      <w:proofErr w:type="gramStart"/>
      <w:r w:rsidRPr="005212B6">
        <w:rPr>
          <w:b/>
          <w:sz w:val="28"/>
          <w:szCs w:val="28"/>
        </w:rPr>
        <w:t>.</w:t>
      </w:r>
      <w:r w:rsidR="00030C6B">
        <w:rPr>
          <w:b/>
          <w:sz w:val="28"/>
          <w:szCs w:val="28"/>
        </w:rPr>
        <w:t>(</w:t>
      </w:r>
      <w:proofErr w:type="gramEnd"/>
      <w:r w:rsidR="00030C6B">
        <w:rPr>
          <w:b/>
          <w:sz w:val="28"/>
          <w:szCs w:val="28"/>
        </w:rPr>
        <w:t>в редакции от 20 сентября 2018 г</w:t>
      </w:r>
      <w:r w:rsidR="00030C6B" w:rsidRPr="00030C6B">
        <w:rPr>
          <w:b/>
          <w:sz w:val="28"/>
          <w:szCs w:val="28"/>
        </w:rPr>
        <w:t>)</w:t>
      </w:r>
    </w:p>
    <w:p w:rsidR="00031DF9" w:rsidRPr="005212B6" w:rsidRDefault="00031DF9" w:rsidP="00031DF9">
      <w:pPr>
        <w:tabs>
          <w:tab w:val="left" w:pos="6300"/>
        </w:tabs>
        <w:spacing w:after="0" w:line="240" w:lineRule="auto"/>
        <w:jc w:val="center"/>
        <w:rPr>
          <w:b/>
          <w:sz w:val="28"/>
          <w:szCs w:val="28"/>
        </w:rPr>
      </w:pPr>
    </w:p>
    <w:p w:rsidR="00112E9D" w:rsidRPr="003436D0" w:rsidRDefault="00112E9D" w:rsidP="00112E9D">
      <w:pPr>
        <w:autoSpaceDE w:val="0"/>
        <w:autoSpaceDN w:val="0"/>
        <w:adjustRightInd w:val="0"/>
        <w:spacing w:after="0" w:line="240" w:lineRule="auto"/>
        <w:jc w:val="both"/>
        <w:rPr>
          <w:szCs w:val="24"/>
        </w:rPr>
      </w:pPr>
      <w:r w:rsidRPr="003436D0">
        <w:rPr>
          <w:b/>
          <w:szCs w:val="24"/>
        </w:rPr>
        <w:t xml:space="preserve">Цель: </w:t>
      </w:r>
      <w:r w:rsidRPr="003436D0">
        <w:rPr>
          <w:szCs w:val="24"/>
        </w:rPr>
        <w:t>обеспечение доступности и открытости информации о деятельности          образовательной организации.</w:t>
      </w:r>
    </w:p>
    <w:p w:rsidR="00112E9D" w:rsidRPr="003436D0" w:rsidRDefault="00112E9D" w:rsidP="00112E9D">
      <w:pPr>
        <w:autoSpaceDE w:val="0"/>
        <w:autoSpaceDN w:val="0"/>
        <w:adjustRightInd w:val="0"/>
        <w:spacing w:after="0" w:line="240" w:lineRule="auto"/>
        <w:jc w:val="both"/>
        <w:rPr>
          <w:szCs w:val="24"/>
        </w:rPr>
      </w:pPr>
      <w:r w:rsidRPr="003436D0">
        <w:rPr>
          <w:szCs w:val="24"/>
        </w:rPr>
        <w:t xml:space="preserve"> </w:t>
      </w:r>
    </w:p>
    <w:p w:rsidR="00112E9D" w:rsidRPr="003436D0" w:rsidRDefault="00112E9D" w:rsidP="00112E9D">
      <w:pPr>
        <w:autoSpaceDE w:val="0"/>
        <w:autoSpaceDN w:val="0"/>
        <w:adjustRightInd w:val="0"/>
        <w:spacing w:after="0" w:line="240" w:lineRule="auto"/>
        <w:jc w:val="both"/>
        <w:rPr>
          <w:b/>
          <w:szCs w:val="24"/>
        </w:rPr>
      </w:pPr>
      <w:r w:rsidRPr="003436D0">
        <w:rPr>
          <w:b/>
          <w:szCs w:val="24"/>
        </w:rPr>
        <w:t>Содержание</w:t>
      </w:r>
    </w:p>
    <w:p w:rsidR="00112E9D" w:rsidRPr="00112E9D" w:rsidRDefault="00112E9D" w:rsidP="00112E9D">
      <w:pPr>
        <w:tabs>
          <w:tab w:val="left" w:pos="6300"/>
        </w:tabs>
        <w:spacing w:after="0" w:line="240" w:lineRule="auto"/>
        <w:rPr>
          <w:b/>
          <w:szCs w:val="24"/>
        </w:rPr>
      </w:pPr>
      <w:r w:rsidRPr="00112E9D">
        <w:rPr>
          <w:b/>
          <w:szCs w:val="24"/>
        </w:rPr>
        <w:t>Часть 1</w:t>
      </w:r>
      <w:r w:rsidRPr="00112E9D">
        <w:rPr>
          <w:b/>
          <w:sz w:val="28"/>
          <w:szCs w:val="28"/>
        </w:rPr>
        <w:t xml:space="preserve"> </w:t>
      </w:r>
      <w:r w:rsidRPr="00112E9D">
        <w:rPr>
          <w:b/>
          <w:szCs w:val="24"/>
        </w:rPr>
        <w:t>Отчет о результ</w:t>
      </w:r>
      <w:r w:rsidR="00246643">
        <w:rPr>
          <w:b/>
          <w:szCs w:val="24"/>
        </w:rPr>
        <w:t xml:space="preserve">атах </w:t>
      </w:r>
      <w:proofErr w:type="spellStart"/>
      <w:r w:rsidR="00246643">
        <w:rPr>
          <w:b/>
          <w:szCs w:val="24"/>
        </w:rPr>
        <w:t>самообследования</w:t>
      </w:r>
      <w:proofErr w:type="spellEnd"/>
      <w:r w:rsidR="00246643">
        <w:rPr>
          <w:b/>
          <w:szCs w:val="24"/>
        </w:rPr>
        <w:t xml:space="preserve"> дошкольной</w:t>
      </w:r>
      <w:r w:rsidRPr="00112E9D">
        <w:rPr>
          <w:b/>
          <w:szCs w:val="24"/>
        </w:rPr>
        <w:t xml:space="preserve"> групп</w:t>
      </w:r>
      <w:r w:rsidR="00246643">
        <w:rPr>
          <w:b/>
          <w:szCs w:val="24"/>
        </w:rPr>
        <w:t>ы</w:t>
      </w:r>
      <w:r w:rsidRPr="00112E9D">
        <w:rPr>
          <w:b/>
          <w:szCs w:val="24"/>
        </w:rPr>
        <w:t xml:space="preserve"> муниципального общеобразовательного учреждения </w:t>
      </w:r>
      <w:proofErr w:type="spellStart"/>
      <w:r w:rsidR="00246643">
        <w:rPr>
          <w:b/>
          <w:szCs w:val="24"/>
        </w:rPr>
        <w:t>Шильпуховская</w:t>
      </w:r>
      <w:proofErr w:type="spellEnd"/>
      <w:r w:rsidR="00246643">
        <w:rPr>
          <w:b/>
          <w:szCs w:val="24"/>
        </w:rPr>
        <w:t xml:space="preserve"> основная </w:t>
      </w:r>
      <w:r w:rsidRPr="00112E9D">
        <w:rPr>
          <w:b/>
          <w:szCs w:val="24"/>
        </w:rPr>
        <w:t xml:space="preserve">  школа</w:t>
      </w:r>
    </w:p>
    <w:p w:rsidR="00112E9D" w:rsidRPr="00112E9D" w:rsidRDefault="00112E9D" w:rsidP="00AF3039">
      <w:pPr>
        <w:pStyle w:val="af"/>
        <w:numPr>
          <w:ilvl w:val="0"/>
          <w:numId w:val="3"/>
        </w:numPr>
        <w:jc w:val="center"/>
        <w:rPr>
          <w:rFonts w:ascii="Times New Roman" w:hAnsi="Times New Roman" w:cs="Times New Roman"/>
          <w:sz w:val="24"/>
          <w:szCs w:val="24"/>
        </w:rPr>
      </w:pPr>
      <w:r>
        <w:rPr>
          <w:rFonts w:ascii="Times New Roman" w:hAnsi="Times New Roman" w:cs="Times New Roman"/>
          <w:sz w:val="24"/>
          <w:szCs w:val="24"/>
        </w:rPr>
        <w:t>Аналитический раздел</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1. Организационно-правовое обеспечение деятельности дошкольной группы.</w:t>
      </w:r>
    </w:p>
    <w:p w:rsidR="00112E9D" w:rsidRDefault="00112E9D" w:rsidP="00112E9D">
      <w:pPr>
        <w:pStyle w:val="af"/>
        <w:rPr>
          <w:szCs w:val="24"/>
        </w:rPr>
      </w:pPr>
      <w:r>
        <w:rPr>
          <w:rFonts w:ascii="Times New Roman" w:hAnsi="Times New Roman" w:cs="Times New Roman"/>
          <w:sz w:val="24"/>
          <w:szCs w:val="24"/>
        </w:rPr>
        <w:t xml:space="preserve">1.1.Общие </w:t>
      </w:r>
      <w:r>
        <w:rPr>
          <w:rStyle w:val="c25"/>
          <w:rFonts w:ascii="Times New Roman" w:hAnsi="Times New Roman" w:cs="Times New Roman"/>
          <w:sz w:val="24"/>
          <w:szCs w:val="24"/>
        </w:rPr>
        <w:t xml:space="preserve"> характеристики образовательного учреждения.</w:t>
      </w:r>
    </w:p>
    <w:p w:rsidR="00112E9D" w:rsidRDefault="00112E9D" w:rsidP="00112E9D">
      <w:pPr>
        <w:spacing w:after="0" w:line="240" w:lineRule="auto"/>
        <w:rPr>
          <w:szCs w:val="24"/>
        </w:rPr>
      </w:pPr>
      <w:r>
        <w:rPr>
          <w:szCs w:val="24"/>
        </w:rPr>
        <w:t xml:space="preserve">1.2. Нормативно-правовая база. </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1.3.   Система управления  дошкольной группы</w:t>
      </w:r>
    </w:p>
    <w:p w:rsidR="00112E9D" w:rsidRDefault="00112E9D" w:rsidP="00112E9D">
      <w:pPr>
        <w:pStyle w:val="af"/>
      </w:pPr>
      <w:r>
        <w:rPr>
          <w:rFonts w:ascii="Times New Roman" w:hAnsi="Times New Roman" w:cs="Times New Roman"/>
          <w:sz w:val="24"/>
          <w:szCs w:val="24"/>
        </w:rPr>
        <w:t xml:space="preserve">1.4. </w:t>
      </w:r>
      <w:hyperlink r:id="rId6" w:history="1">
        <w:r>
          <w:rPr>
            <w:rStyle w:val="a6"/>
            <w:rFonts w:ascii="Times New Roman" w:hAnsi="Times New Roman" w:cs="Times New Roman"/>
            <w:color w:val="auto"/>
            <w:sz w:val="24"/>
            <w:szCs w:val="24"/>
            <w:u w:val="none"/>
          </w:rPr>
          <w:t xml:space="preserve">Сведения об образовании в  дошкольной группе </w:t>
        </w:r>
        <w:proofErr w:type="spellStart"/>
        <w:r w:rsidR="00246643">
          <w:rPr>
            <w:rStyle w:val="a6"/>
            <w:rFonts w:ascii="Times New Roman" w:hAnsi="Times New Roman" w:cs="Times New Roman"/>
            <w:color w:val="auto"/>
            <w:sz w:val="24"/>
            <w:szCs w:val="24"/>
            <w:u w:val="none"/>
          </w:rPr>
          <w:t>Шильпуховской</w:t>
        </w:r>
        <w:proofErr w:type="spellEnd"/>
        <w:r w:rsidR="00246643">
          <w:rPr>
            <w:rStyle w:val="a6"/>
            <w:rFonts w:ascii="Times New Roman" w:hAnsi="Times New Roman" w:cs="Times New Roman"/>
            <w:color w:val="auto"/>
            <w:sz w:val="24"/>
            <w:szCs w:val="24"/>
            <w:u w:val="none"/>
          </w:rPr>
          <w:t xml:space="preserve"> основной </w:t>
        </w:r>
        <w:r>
          <w:rPr>
            <w:rStyle w:val="a6"/>
            <w:rFonts w:ascii="Times New Roman" w:hAnsi="Times New Roman" w:cs="Times New Roman"/>
            <w:color w:val="auto"/>
            <w:sz w:val="24"/>
            <w:szCs w:val="24"/>
            <w:u w:val="none"/>
          </w:rPr>
          <w:t xml:space="preserve"> школы </w:t>
        </w:r>
      </w:hyperlink>
    </w:p>
    <w:p w:rsidR="00112E9D" w:rsidRDefault="00112E9D" w:rsidP="00112E9D">
      <w:pPr>
        <w:pStyle w:val="14"/>
        <w:spacing w:after="0" w:line="240" w:lineRule="auto"/>
        <w:ind w:left="0"/>
      </w:pPr>
      <w:r>
        <w:t>1.5</w:t>
      </w:r>
      <w:r>
        <w:rPr>
          <w:rFonts w:ascii="Times New Roman" w:hAnsi="Times New Roman" w:cs="Times New Roman"/>
        </w:rPr>
        <w:t>.</w:t>
      </w:r>
      <w:r>
        <w:rPr>
          <w:rFonts w:ascii="Times New Roman" w:hAnsi="Times New Roman" w:cs="Times New Roman"/>
          <w:lang w:eastAsia="ru-RU"/>
        </w:rPr>
        <w:t xml:space="preserve"> Условия приема воспитанников в дошкольную группу.</w:t>
      </w:r>
    </w:p>
    <w:p w:rsidR="00112E9D" w:rsidRDefault="00112E9D" w:rsidP="00112E9D">
      <w:pPr>
        <w:spacing w:after="0" w:line="240" w:lineRule="auto"/>
        <w:rPr>
          <w:szCs w:val="24"/>
        </w:rPr>
      </w:pPr>
      <w:r>
        <w:t xml:space="preserve">2. Качество реализации основной образовательной программы, а также  присмотра и ухода за детьми. </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2.1. Обеспечение здоровья и здорового образа жизни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2.2. Содержание и оценка организации образовательной деятельности в дошкольной группе</w:t>
      </w:r>
    </w:p>
    <w:p w:rsidR="00112E9D" w:rsidRDefault="00112E9D" w:rsidP="00112E9D">
      <w:pPr>
        <w:pStyle w:val="af"/>
        <w:rPr>
          <w:szCs w:val="24"/>
        </w:rPr>
      </w:pPr>
      <w:r>
        <w:rPr>
          <w:rFonts w:ascii="Times New Roman" w:hAnsi="Times New Roman" w:cs="Times New Roman"/>
          <w:sz w:val="24"/>
          <w:szCs w:val="24"/>
        </w:rPr>
        <w:t>2.3.Результаты освоения образовательной программы.</w:t>
      </w:r>
    </w:p>
    <w:p w:rsidR="00112E9D" w:rsidRDefault="00112E9D" w:rsidP="00112E9D">
      <w:pPr>
        <w:spacing w:after="0" w:line="240" w:lineRule="auto"/>
        <w:rPr>
          <w:rFonts w:eastAsia="Times New Roman"/>
          <w:szCs w:val="24"/>
        </w:rPr>
      </w:pPr>
      <w:r>
        <w:rPr>
          <w:szCs w:val="24"/>
        </w:rPr>
        <w:t>2.4.Удовлетворённость  родителей  качеством  предоставляемых  услуг.</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 3.Условия  осуществления  образовательного процесса.</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3.1. Характеристика кадрового обеспечения образовательного процесса.</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3.2. </w:t>
      </w:r>
      <w:proofErr w:type="gramStart"/>
      <w:r>
        <w:rPr>
          <w:rFonts w:ascii="Times New Roman" w:hAnsi="Times New Roman" w:cs="Times New Roman"/>
          <w:sz w:val="24"/>
          <w:szCs w:val="24"/>
        </w:rPr>
        <w:t>Медико-социальные</w:t>
      </w:r>
      <w:proofErr w:type="gramEnd"/>
      <w:r>
        <w:rPr>
          <w:rFonts w:ascii="Times New Roman" w:hAnsi="Times New Roman" w:cs="Times New Roman"/>
          <w:sz w:val="24"/>
          <w:szCs w:val="24"/>
        </w:rPr>
        <w:t xml:space="preserve"> условия.</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3.2.1. Обеспечение здоровья и здорового образа жизни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3.2.2. Организация питания.</w:t>
      </w:r>
    </w:p>
    <w:p w:rsidR="00112E9D" w:rsidRDefault="00112E9D" w:rsidP="00112E9D">
      <w:pPr>
        <w:pStyle w:val="af"/>
        <w:rPr>
          <w:szCs w:val="24"/>
        </w:rPr>
      </w:pPr>
      <w:r>
        <w:rPr>
          <w:rFonts w:ascii="Times New Roman" w:hAnsi="Times New Roman" w:cs="Times New Roman"/>
          <w:sz w:val="24"/>
          <w:szCs w:val="24"/>
        </w:rPr>
        <w:t>3.2.3.  Обеспечение безопасности.</w:t>
      </w:r>
    </w:p>
    <w:p w:rsidR="00112E9D" w:rsidRDefault="00112E9D" w:rsidP="00112E9D">
      <w:pPr>
        <w:spacing w:after="0" w:line="240" w:lineRule="auto"/>
        <w:rPr>
          <w:szCs w:val="24"/>
        </w:rPr>
      </w:pPr>
      <w:r>
        <w:rPr>
          <w:szCs w:val="24"/>
        </w:rPr>
        <w:t>3.2.4. Меры антитеррористической защищенности.</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3.3. Оценка уровня  методической работы.</w:t>
      </w:r>
    </w:p>
    <w:p w:rsidR="00112E9D" w:rsidRDefault="00112E9D" w:rsidP="00112E9D">
      <w:pPr>
        <w:pStyle w:val="af"/>
        <w:rPr>
          <w:szCs w:val="24"/>
        </w:rPr>
      </w:pPr>
      <w:r>
        <w:rPr>
          <w:rFonts w:ascii="Times New Roman" w:hAnsi="Times New Roman" w:cs="Times New Roman"/>
          <w:sz w:val="24"/>
          <w:szCs w:val="24"/>
        </w:rPr>
        <w:t>3.4. Сотрудничество с социальными партнёрами.</w:t>
      </w:r>
    </w:p>
    <w:p w:rsidR="00112E9D" w:rsidRDefault="00112E9D" w:rsidP="00112E9D">
      <w:pPr>
        <w:spacing w:after="0" w:line="240" w:lineRule="auto"/>
        <w:rPr>
          <w:szCs w:val="24"/>
        </w:rPr>
      </w:pPr>
      <w:r>
        <w:rPr>
          <w:szCs w:val="24"/>
        </w:rPr>
        <w:t>3.5. Материально-технические условия дошкольной группы.</w:t>
      </w:r>
    </w:p>
    <w:p w:rsidR="00112E9D" w:rsidRDefault="00112E9D" w:rsidP="00112E9D">
      <w:pPr>
        <w:pStyle w:val="af"/>
        <w:rPr>
          <w:szCs w:val="24"/>
        </w:rPr>
      </w:pPr>
      <w:r>
        <w:rPr>
          <w:rFonts w:ascii="Times New Roman" w:hAnsi="Times New Roman" w:cs="Times New Roman"/>
          <w:sz w:val="24"/>
          <w:szCs w:val="24"/>
        </w:rPr>
        <w:t>3.6. Финансовое обеспечение учреждения.</w:t>
      </w:r>
    </w:p>
    <w:p w:rsidR="00112E9D" w:rsidRDefault="00112E9D" w:rsidP="00AF3039">
      <w:pPr>
        <w:tabs>
          <w:tab w:val="left" w:pos="6300"/>
        </w:tabs>
        <w:spacing w:after="0" w:line="240" w:lineRule="auto"/>
        <w:rPr>
          <w:b/>
          <w:szCs w:val="24"/>
        </w:rPr>
      </w:pPr>
    </w:p>
    <w:p w:rsidR="00112E9D" w:rsidRPr="00112E9D" w:rsidRDefault="00112E9D" w:rsidP="00112E9D">
      <w:pPr>
        <w:tabs>
          <w:tab w:val="left" w:pos="6300"/>
        </w:tabs>
        <w:spacing w:after="0" w:line="240" w:lineRule="auto"/>
        <w:jc w:val="center"/>
        <w:rPr>
          <w:b/>
          <w:szCs w:val="24"/>
        </w:rPr>
      </w:pPr>
      <w:r w:rsidRPr="00112E9D">
        <w:rPr>
          <w:b/>
          <w:szCs w:val="24"/>
        </w:rPr>
        <w:t xml:space="preserve">Часть 2 Отчет о результатах </w:t>
      </w:r>
      <w:proofErr w:type="spellStart"/>
      <w:r w:rsidRPr="00112E9D">
        <w:rPr>
          <w:b/>
          <w:szCs w:val="24"/>
        </w:rPr>
        <w:t>самообследования</w:t>
      </w:r>
      <w:proofErr w:type="spellEnd"/>
      <w:r w:rsidRPr="00112E9D">
        <w:rPr>
          <w:b/>
          <w:szCs w:val="24"/>
        </w:rPr>
        <w:t xml:space="preserve"> муниципального общеобразовательного учреждения </w:t>
      </w:r>
      <w:proofErr w:type="spellStart"/>
      <w:r w:rsidR="00246643">
        <w:rPr>
          <w:b/>
          <w:szCs w:val="24"/>
        </w:rPr>
        <w:t>Шильпуховская</w:t>
      </w:r>
      <w:proofErr w:type="spellEnd"/>
      <w:r w:rsidR="00246643">
        <w:rPr>
          <w:b/>
          <w:szCs w:val="24"/>
        </w:rPr>
        <w:t xml:space="preserve"> основная </w:t>
      </w:r>
      <w:r w:rsidRPr="00112E9D">
        <w:rPr>
          <w:b/>
          <w:szCs w:val="24"/>
        </w:rPr>
        <w:t xml:space="preserve">  школа</w:t>
      </w:r>
    </w:p>
    <w:p w:rsidR="00AF3039" w:rsidRPr="00112E9D" w:rsidRDefault="00AF3039" w:rsidP="00AF3039">
      <w:pPr>
        <w:pStyle w:val="af"/>
        <w:jc w:val="center"/>
        <w:rPr>
          <w:rFonts w:ascii="Times New Roman" w:hAnsi="Times New Roman" w:cs="Times New Roman"/>
          <w:sz w:val="24"/>
          <w:szCs w:val="24"/>
        </w:rPr>
      </w:pPr>
      <w:r>
        <w:rPr>
          <w:rFonts w:ascii="Times New Roman" w:hAnsi="Times New Roman" w:cs="Times New Roman"/>
          <w:sz w:val="24"/>
          <w:szCs w:val="24"/>
        </w:rPr>
        <w:t>1.Аналитический раздел</w:t>
      </w:r>
    </w:p>
    <w:p w:rsidR="00112E9D" w:rsidRPr="003436D0" w:rsidRDefault="00112E9D" w:rsidP="00112E9D">
      <w:pPr>
        <w:autoSpaceDE w:val="0"/>
        <w:autoSpaceDN w:val="0"/>
        <w:adjustRightInd w:val="0"/>
        <w:spacing w:after="0" w:line="240" w:lineRule="auto"/>
        <w:jc w:val="both"/>
        <w:rPr>
          <w:szCs w:val="24"/>
        </w:rPr>
      </w:pPr>
      <w:r w:rsidRPr="003436D0">
        <w:rPr>
          <w:szCs w:val="24"/>
        </w:rPr>
        <w:t>1.Общие сведения об образовательном учреждении.</w:t>
      </w:r>
    </w:p>
    <w:p w:rsidR="00112E9D" w:rsidRPr="003436D0" w:rsidRDefault="00112E9D" w:rsidP="00112E9D">
      <w:pPr>
        <w:autoSpaceDE w:val="0"/>
        <w:autoSpaceDN w:val="0"/>
        <w:adjustRightInd w:val="0"/>
        <w:spacing w:after="0" w:line="240" w:lineRule="auto"/>
        <w:jc w:val="both"/>
        <w:rPr>
          <w:szCs w:val="24"/>
        </w:rPr>
      </w:pPr>
      <w:r w:rsidRPr="003436D0">
        <w:rPr>
          <w:color w:val="000000"/>
          <w:szCs w:val="24"/>
        </w:rPr>
        <w:t>2.</w:t>
      </w:r>
      <w:r w:rsidRPr="003436D0">
        <w:rPr>
          <w:szCs w:val="24"/>
        </w:rPr>
        <w:t xml:space="preserve">Результаты образовательной деятельности. Показатели эффективности образовательного процесса </w:t>
      </w:r>
    </w:p>
    <w:p w:rsidR="00112E9D" w:rsidRPr="003436D0" w:rsidRDefault="00112E9D" w:rsidP="00112E9D">
      <w:pPr>
        <w:autoSpaceDE w:val="0"/>
        <w:autoSpaceDN w:val="0"/>
        <w:adjustRightInd w:val="0"/>
        <w:spacing w:after="0" w:line="240" w:lineRule="auto"/>
        <w:jc w:val="both"/>
        <w:rPr>
          <w:szCs w:val="24"/>
        </w:rPr>
      </w:pPr>
      <w:r w:rsidRPr="003436D0">
        <w:rPr>
          <w:szCs w:val="24"/>
        </w:rPr>
        <w:t xml:space="preserve">3. Результативность внеурочной деятельности </w:t>
      </w:r>
      <w:proofErr w:type="gramStart"/>
      <w:r w:rsidRPr="003436D0">
        <w:rPr>
          <w:szCs w:val="24"/>
        </w:rPr>
        <w:t>обучающихся</w:t>
      </w:r>
      <w:proofErr w:type="gramEnd"/>
      <w:r w:rsidRPr="003436D0">
        <w:rPr>
          <w:szCs w:val="24"/>
        </w:rPr>
        <w:t xml:space="preserve"> </w:t>
      </w:r>
    </w:p>
    <w:p w:rsidR="00112E9D" w:rsidRPr="003436D0" w:rsidRDefault="00112E9D" w:rsidP="00112E9D">
      <w:pPr>
        <w:autoSpaceDE w:val="0"/>
        <w:autoSpaceDN w:val="0"/>
        <w:adjustRightInd w:val="0"/>
        <w:spacing w:after="0" w:line="240" w:lineRule="auto"/>
        <w:jc w:val="both"/>
        <w:rPr>
          <w:szCs w:val="24"/>
        </w:rPr>
      </w:pPr>
      <w:r w:rsidRPr="003436D0">
        <w:rPr>
          <w:szCs w:val="24"/>
        </w:rPr>
        <w:t xml:space="preserve">4. Кадровое обеспечение учебно-воспитательного процесса </w:t>
      </w:r>
    </w:p>
    <w:p w:rsidR="00112E9D" w:rsidRPr="003436D0" w:rsidRDefault="00112E9D" w:rsidP="00112E9D">
      <w:pPr>
        <w:autoSpaceDE w:val="0"/>
        <w:autoSpaceDN w:val="0"/>
        <w:adjustRightInd w:val="0"/>
        <w:spacing w:after="0" w:line="240" w:lineRule="auto"/>
        <w:jc w:val="both"/>
        <w:rPr>
          <w:szCs w:val="24"/>
        </w:rPr>
      </w:pPr>
      <w:r w:rsidRPr="003436D0">
        <w:rPr>
          <w:szCs w:val="24"/>
        </w:rPr>
        <w:t xml:space="preserve">5.Материально-технические условия </w:t>
      </w:r>
    </w:p>
    <w:p w:rsidR="00112E9D" w:rsidRDefault="00112E9D" w:rsidP="00112E9D">
      <w:pPr>
        <w:autoSpaceDE w:val="0"/>
        <w:autoSpaceDN w:val="0"/>
        <w:adjustRightInd w:val="0"/>
        <w:spacing w:after="0" w:line="240" w:lineRule="auto"/>
        <w:jc w:val="both"/>
        <w:rPr>
          <w:szCs w:val="24"/>
        </w:rPr>
      </w:pPr>
      <w:r w:rsidRPr="003436D0">
        <w:rPr>
          <w:szCs w:val="24"/>
        </w:rPr>
        <w:t xml:space="preserve">6. Информационно-методические условия </w:t>
      </w:r>
    </w:p>
    <w:p w:rsidR="00112E9D" w:rsidRPr="00112E9D" w:rsidRDefault="00112E9D" w:rsidP="00112E9D">
      <w:pPr>
        <w:autoSpaceDE w:val="0"/>
        <w:autoSpaceDN w:val="0"/>
        <w:adjustRightInd w:val="0"/>
        <w:spacing w:after="0" w:line="240" w:lineRule="auto"/>
        <w:jc w:val="both"/>
        <w:rPr>
          <w:b/>
          <w:szCs w:val="24"/>
        </w:rPr>
      </w:pPr>
    </w:p>
    <w:p w:rsidR="00112E9D" w:rsidRPr="00112E9D" w:rsidRDefault="00112E9D" w:rsidP="00112E9D">
      <w:pPr>
        <w:autoSpaceDE w:val="0"/>
        <w:autoSpaceDN w:val="0"/>
        <w:adjustRightInd w:val="0"/>
        <w:spacing w:after="0" w:line="240" w:lineRule="auto"/>
        <w:jc w:val="both"/>
        <w:rPr>
          <w:b/>
          <w:szCs w:val="24"/>
        </w:rPr>
      </w:pPr>
      <w:r w:rsidRPr="00112E9D">
        <w:rPr>
          <w:b/>
          <w:szCs w:val="24"/>
        </w:rPr>
        <w:t>1.</w:t>
      </w:r>
      <w:r w:rsidR="004447E4">
        <w:rPr>
          <w:b/>
          <w:szCs w:val="24"/>
        </w:rPr>
        <w:t xml:space="preserve"> </w:t>
      </w:r>
      <w:r w:rsidRPr="00112E9D">
        <w:rPr>
          <w:b/>
          <w:szCs w:val="24"/>
        </w:rPr>
        <w:t>Показатели деятельности дошкольной группы</w:t>
      </w:r>
      <w:r w:rsidRPr="00112E9D">
        <w:rPr>
          <w:rFonts w:ascii="Times New Roman,Bold" w:hAnsi="Times New Roman,Bold" w:cs="Times New Roman,Bold"/>
          <w:b/>
          <w:bCs/>
          <w:szCs w:val="24"/>
        </w:rPr>
        <w:t xml:space="preserve"> </w:t>
      </w:r>
      <w:r w:rsidRPr="00112E9D">
        <w:rPr>
          <w:b/>
          <w:bCs/>
          <w:szCs w:val="24"/>
        </w:rPr>
        <w:t>(утв. Приказом Министерства образования и науки РФ от 10   декабря 2013 г. N 1324)</w:t>
      </w:r>
    </w:p>
    <w:p w:rsidR="00112E9D" w:rsidRPr="00112E9D" w:rsidRDefault="00112E9D" w:rsidP="00112E9D">
      <w:pPr>
        <w:autoSpaceDE w:val="0"/>
        <w:autoSpaceDN w:val="0"/>
        <w:adjustRightInd w:val="0"/>
        <w:spacing w:after="0" w:line="240" w:lineRule="auto"/>
        <w:jc w:val="both"/>
        <w:rPr>
          <w:b/>
          <w:bCs/>
          <w:szCs w:val="24"/>
        </w:rPr>
      </w:pPr>
      <w:r w:rsidRPr="00112E9D">
        <w:rPr>
          <w:b/>
          <w:szCs w:val="24"/>
        </w:rPr>
        <w:lastRenderedPageBreak/>
        <w:t>2. Показатели деятельности общеобразовательной организации</w:t>
      </w:r>
      <w:r w:rsidRPr="00112E9D">
        <w:rPr>
          <w:rFonts w:ascii="Times New Roman,Bold" w:hAnsi="Times New Roman,Bold" w:cs="Times New Roman,Bold"/>
          <w:b/>
          <w:bCs/>
          <w:szCs w:val="24"/>
        </w:rPr>
        <w:t xml:space="preserve"> </w:t>
      </w:r>
      <w:r w:rsidRPr="00112E9D">
        <w:rPr>
          <w:b/>
          <w:bCs/>
          <w:szCs w:val="24"/>
        </w:rPr>
        <w:t>(утв. Приказом Министерства образования и науки РФ от 10   декабря 2013 г. N 1324)</w:t>
      </w:r>
    </w:p>
    <w:p w:rsidR="00112E9D" w:rsidRDefault="00112E9D" w:rsidP="00112E9D">
      <w:pPr>
        <w:tabs>
          <w:tab w:val="left" w:pos="6300"/>
        </w:tabs>
        <w:spacing w:after="0" w:line="240" w:lineRule="auto"/>
        <w:jc w:val="center"/>
        <w:rPr>
          <w:szCs w:val="24"/>
        </w:rPr>
      </w:pPr>
    </w:p>
    <w:p w:rsidR="00112E9D" w:rsidRPr="00112E9D" w:rsidRDefault="00112E9D" w:rsidP="00112E9D">
      <w:pPr>
        <w:tabs>
          <w:tab w:val="left" w:pos="6300"/>
        </w:tabs>
        <w:spacing w:after="0" w:line="240" w:lineRule="auto"/>
        <w:jc w:val="center"/>
        <w:rPr>
          <w:b/>
          <w:szCs w:val="24"/>
        </w:rPr>
      </w:pPr>
      <w:r w:rsidRPr="00112E9D">
        <w:rPr>
          <w:b/>
          <w:szCs w:val="24"/>
        </w:rPr>
        <w:t>Часть 1</w:t>
      </w:r>
      <w:r w:rsidRPr="00112E9D">
        <w:rPr>
          <w:b/>
          <w:sz w:val="28"/>
          <w:szCs w:val="28"/>
        </w:rPr>
        <w:t xml:space="preserve"> </w:t>
      </w:r>
      <w:r w:rsidRPr="00112E9D">
        <w:rPr>
          <w:b/>
          <w:szCs w:val="24"/>
        </w:rPr>
        <w:t>Отчет о результ</w:t>
      </w:r>
      <w:r w:rsidR="00A558A1">
        <w:rPr>
          <w:b/>
          <w:szCs w:val="24"/>
        </w:rPr>
        <w:t xml:space="preserve">атах </w:t>
      </w:r>
      <w:proofErr w:type="spellStart"/>
      <w:r w:rsidR="00A558A1">
        <w:rPr>
          <w:b/>
          <w:szCs w:val="24"/>
        </w:rPr>
        <w:t>самообследования</w:t>
      </w:r>
      <w:proofErr w:type="spellEnd"/>
      <w:r w:rsidR="00A558A1">
        <w:rPr>
          <w:b/>
          <w:szCs w:val="24"/>
        </w:rPr>
        <w:t xml:space="preserve"> дошкольной</w:t>
      </w:r>
      <w:r w:rsidRPr="00112E9D">
        <w:rPr>
          <w:b/>
          <w:szCs w:val="24"/>
        </w:rPr>
        <w:t xml:space="preserve"> групп</w:t>
      </w:r>
      <w:r w:rsidR="00A558A1">
        <w:rPr>
          <w:b/>
          <w:szCs w:val="24"/>
        </w:rPr>
        <w:t>ы</w:t>
      </w:r>
      <w:r w:rsidRPr="00112E9D">
        <w:rPr>
          <w:b/>
          <w:szCs w:val="24"/>
        </w:rPr>
        <w:t xml:space="preserve"> муниципального общеобразовательного учреждения </w:t>
      </w:r>
      <w:proofErr w:type="spellStart"/>
      <w:r w:rsidR="00A558A1">
        <w:rPr>
          <w:b/>
          <w:szCs w:val="24"/>
        </w:rPr>
        <w:t>Шильпуховская</w:t>
      </w:r>
      <w:proofErr w:type="spellEnd"/>
      <w:r w:rsidR="00A558A1">
        <w:rPr>
          <w:b/>
          <w:szCs w:val="24"/>
        </w:rPr>
        <w:t xml:space="preserve"> основная школа</w:t>
      </w:r>
    </w:p>
    <w:p w:rsidR="00112E9D" w:rsidRPr="004D4CCD" w:rsidRDefault="00112E9D" w:rsidP="00112E9D">
      <w:pPr>
        <w:autoSpaceDE w:val="0"/>
        <w:autoSpaceDN w:val="0"/>
        <w:adjustRightInd w:val="0"/>
        <w:spacing w:after="0" w:line="240" w:lineRule="auto"/>
        <w:jc w:val="both"/>
        <w:rPr>
          <w:szCs w:val="24"/>
        </w:rPr>
      </w:pPr>
    </w:p>
    <w:p w:rsidR="00112E9D" w:rsidRDefault="00112E9D" w:rsidP="00112E9D">
      <w:pPr>
        <w:spacing w:after="0" w:line="240" w:lineRule="auto"/>
        <w:jc w:val="both"/>
        <w:rPr>
          <w:rFonts w:eastAsia="Times New Roman"/>
          <w:szCs w:val="24"/>
        </w:rPr>
      </w:pPr>
      <w:r>
        <w:rPr>
          <w:rFonts w:eastAsia="Times New Roman"/>
        </w:rPr>
        <w:t xml:space="preserve">   </w:t>
      </w:r>
      <w:r>
        <w:t xml:space="preserve">Настоящий отчет подготовлен по результатам проведения  </w:t>
      </w:r>
      <w:proofErr w:type="spellStart"/>
      <w:r>
        <w:t>самообследования</w:t>
      </w:r>
      <w:proofErr w:type="spellEnd"/>
      <w:r>
        <w:t xml:space="preserve">, согласно требованиям федерального законодательства, которое обязывает образовательные организации ежегодно осуществлять процедуру </w:t>
      </w:r>
      <w:proofErr w:type="spellStart"/>
      <w:r>
        <w:t>самообследования</w:t>
      </w:r>
      <w:proofErr w:type="spellEnd"/>
      <w:r>
        <w:t xml:space="preserve"> и размещать соответствующий отчет на сайте организации (статья 28 Федерального закона от 29 декабря 2012 г. № 273-ФЗ «Об образовании в Российской Федерации (с изменениями и дополнениями)).</w:t>
      </w:r>
    </w:p>
    <w:p w:rsidR="00112E9D" w:rsidRDefault="00112E9D" w:rsidP="00112E9D">
      <w:pPr>
        <w:spacing w:after="0" w:line="240" w:lineRule="auto"/>
        <w:jc w:val="both"/>
      </w:pPr>
      <w:r>
        <w:rPr>
          <w:rFonts w:eastAsia="Times New Roman"/>
          <w:szCs w:val="24"/>
        </w:rPr>
        <w:t xml:space="preserve"> </w:t>
      </w:r>
      <w:proofErr w:type="spellStart"/>
      <w:r>
        <w:rPr>
          <w:szCs w:val="24"/>
        </w:rPr>
        <w:t>Самобследование</w:t>
      </w:r>
      <w:proofErr w:type="spellEnd"/>
      <w:r>
        <w:rPr>
          <w:szCs w:val="24"/>
        </w:rPr>
        <w:t xml:space="preserve"> проводилось в соответствии  с Приказом Министерства образования и науки Российской Федерации от 14.12.2017 г. № 1218 "О внесении изменений в Порядок проведения </w:t>
      </w:r>
      <w:proofErr w:type="spellStart"/>
      <w:r>
        <w:rPr>
          <w:szCs w:val="24"/>
        </w:rPr>
        <w:t>самообследования</w:t>
      </w:r>
      <w:proofErr w:type="spellEnd"/>
      <w:r>
        <w:rPr>
          <w:szCs w:val="24"/>
        </w:rPr>
        <w:t xml:space="preserve"> образовательной организации, утвержденный приказом Министерства образования и науки Российской Федерации от 14 июня 2013 г. № 462".</w:t>
      </w:r>
    </w:p>
    <w:p w:rsidR="00112E9D" w:rsidRDefault="00112E9D" w:rsidP="00112E9D">
      <w:pPr>
        <w:spacing w:after="0" w:line="240" w:lineRule="auto"/>
      </w:pPr>
      <w:r>
        <w:t xml:space="preserve">В процессе </w:t>
      </w:r>
      <w:proofErr w:type="spellStart"/>
      <w:r>
        <w:t>самообследования</w:t>
      </w:r>
      <w:proofErr w:type="spellEnd"/>
      <w:r>
        <w:t xml:space="preserve"> проводилась оценка: </w:t>
      </w:r>
    </w:p>
    <w:p w:rsidR="00112E9D" w:rsidRDefault="00112E9D" w:rsidP="00112E9D">
      <w:pPr>
        <w:spacing w:after="0" w:line="240" w:lineRule="auto"/>
      </w:pPr>
      <w:r>
        <w:t xml:space="preserve">- системы управления дошкольной группы, </w:t>
      </w:r>
    </w:p>
    <w:p w:rsidR="00112E9D" w:rsidRDefault="00112E9D" w:rsidP="00112E9D">
      <w:pPr>
        <w:spacing w:after="0" w:line="240" w:lineRule="auto"/>
      </w:pPr>
      <w:r>
        <w:t xml:space="preserve">- качества кадрового обеспечения, </w:t>
      </w:r>
    </w:p>
    <w:p w:rsidR="00112E9D" w:rsidRDefault="00112E9D" w:rsidP="00112E9D">
      <w:pPr>
        <w:spacing w:after="0" w:line="240" w:lineRule="auto"/>
      </w:pPr>
      <w:r>
        <w:t xml:space="preserve">- образовательной деятельности, </w:t>
      </w:r>
    </w:p>
    <w:p w:rsidR="00112E9D" w:rsidRDefault="00112E9D" w:rsidP="00112E9D">
      <w:pPr>
        <w:spacing w:after="0" w:line="240" w:lineRule="auto"/>
      </w:pPr>
      <w:r>
        <w:t xml:space="preserve">- содержания и качества подготовки воспитанников, </w:t>
      </w:r>
    </w:p>
    <w:p w:rsidR="00112E9D" w:rsidRDefault="00112E9D" w:rsidP="00112E9D">
      <w:pPr>
        <w:spacing w:after="0" w:line="240" w:lineRule="auto"/>
      </w:pPr>
      <w:r>
        <w:t xml:space="preserve">- организации образовательного процесса, </w:t>
      </w:r>
    </w:p>
    <w:p w:rsidR="00112E9D" w:rsidRDefault="00112E9D" w:rsidP="00112E9D">
      <w:pPr>
        <w:spacing w:after="0" w:line="240" w:lineRule="auto"/>
        <w:rPr>
          <w:szCs w:val="24"/>
        </w:rPr>
      </w:pPr>
      <w:r>
        <w:t xml:space="preserve">- учебно-методического, библиотечно-информационного обеспечения, материально-технической базы, </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 анализ показателей деятельности дошкольной группы (приказ Министерства образования и науки от 10 декабря 2013 г. № 1324 «Об утверждении показателей деятельности образовательной организации, подлежащей  </w:t>
      </w:r>
      <w:proofErr w:type="spellStart"/>
      <w:r>
        <w:rPr>
          <w:rFonts w:ascii="Times New Roman" w:hAnsi="Times New Roman" w:cs="Times New Roman"/>
          <w:sz w:val="24"/>
          <w:szCs w:val="24"/>
        </w:rPr>
        <w:t>самообследованию</w:t>
      </w:r>
      <w:proofErr w:type="spellEnd"/>
      <w:r>
        <w:rPr>
          <w:rFonts w:ascii="Times New Roman" w:hAnsi="Times New Roman" w:cs="Times New Roman"/>
          <w:sz w:val="24"/>
          <w:szCs w:val="24"/>
        </w:rPr>
        <w:t>»).</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Цель:</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Обеспечение доступности и открытости информации о состоянии развития учреждения на основе анализа показателей, установленных федеральным органом исполнительной власти, а также подготовка отчёта о результатах </w:t>
      </w:r>
      <w:proofErr w:type="spellStart"/>
      <w:r>
        <w:rPr>
          <w:rFonts w:ascii="Times New Roman" w:hAnsi="Times New Roman" w:cs="Times New Roman"/>
          <w:sz w:val="24"/>
          <w:szCs w:val="24"/>
        </w:rPr>
        <w:t>самообследования</w:t>
      </w:r>
      <w:proofErr w:type="spellEnd"/>
      <w:r>
        <w:rPr>
          <w:rFonts w:ascii="Times New Roman" w:hAnsi="Times New Roman" w:cs="Times New Roman"/>
          <w:sz w:val="24"/>
          <w:szCs w:val="24"/>
        </w:rPr>
        <w:t>.</w:t>
      </w:r>
    </w:p>
    <w:p w:rsidR="00112E9D" w:rsidRDefault="00112E9D" w:rsidP="00112E9D">
      <w:pPr>
        <w:pStyle w:val="af"/>
        <w:rPr>
          <w:rFonts w:ascii="Times New Roman" w:hAnsi="Times New Roman" w:cs="Times New Roman"/>
          <w:sz w:val="24"/>
          <w:szCs w:val="24"/>
        </w:rPr>
      </w:pP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w:t>
      </w:r>
      <w:r>
        <w:rPr>
          <w:rStyle w:val="a5"/>
          <w:rFonts w:ascii="Times New Roman" w:hAnsi="Times New Roman" w:cs="Times New Roman"/>
          <w:sz w:val="24"/>
          <w:szCs w:val="24"/>
        </w:rPr>
        <w:t>Задачи:</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-получение объективной информации о состоянии образовательного процесса в образовательной организации;</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-выявление положительных и отрицательных тенденций в образовательной деятельности;</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-установление причин возникновения проблем и поиск путей их устранения.</w:t>
      </w:r>
    </w:p>
    <w:p w:rsidR="00112E9D" w:rsidRDefault="00112E9D" w:rsidP="00112E9D">
      <w:pPr>
        <w:pStyle w:val="af"/>
        <w:rPr>
          <w:rFonts w:ascii="Times New Roman" w:hAnsi="Times New Roman" w:cs="Times New Roman"/>
          <w:sz w:val="24"/>
          <w:szCs w:val="24"/>
        </w:rPr>
      </w:pPr>
    </w:p>
    <w:p w:rsidR="00112E9D" w:rsidRDefault="00112E9D" w:rsidP="00112E9D">
      <w:pPr>
        <w:pStyle w:val="af"/>
        <w:rPr>
          <w:szCs w:val="24"/>
        </w:rPr>
      </w:pPr>
      <w:r>
        <w:rPr>
          <w:rFonts w:ascii="Times New Roman" w:hAnsi="Times New Roman" w:cs="Times New Roman"/>
          <w:sz w:val="24"/>
          <w:szCs w:val="24"/>
        </w:rPr>
        <w:t xml:space="preserve">Форма проведения </w:t>
      </w:r>
      <w:proofErr w:type="spellStart"/>
      <w:r>
        <w:rPr>
          <w:rFonts w:ascii="Times New Roman" w:hAnsi="Times New Roman" w:cs="Times New Roman"/>
          <w:sz w:val="24"/>
          <w:szCs w:val="24"/>
        </w:rPr>
        <w:t>самообследования</w:t>
      </w:r>
      <w:proofErr w:type="spellEnd"/>
      <w:r>
        <w:rPr>
          <w:rFonts w:ascii="Times New Roman" w:hAnsi="Times New Roman" w:cs="Times New Roman"/>
          <w:sz w:val="24"/>
          <w:szCs w:val="24"/>
        </w:rPr>
        <w:t xml:space="preserve"> – отчет, включающий  аналитическую часть и результаты анализа показателей деятельности дошкольной группы.</w:t>
      </w:r>
    </w:p>
    <w:p w:rsidR="00112E9D" w:rsidRDefault="00112E9D" w:rsidP="00112E9D">
      <w:pPr>
        <w:spacing w:after="0" w:line="240" w:lineRule="auto"/>
      </w:pPr>
    </w:p>
    <w:p w:rsidR="00031DF9" w:rsidRPr="00112E9D" w:rsidRDefault="00031DF9" w:rsidP="00031DF9">
      <w:pPr>
        <w:pStyle w:val="af"/>
        <w:ind w:left="720"/>
        <w:rPr>
          <w:rFonts w:ascii="Times New Roman" w:hAnsi="Times New Roman" w:cs="Times New Roman"/>
          <w:sz w:val="24"/>
          <w:szCs w:val="24"/>
        </w:rPr>
      </w:pPr>
      <w:r>
        <w:t>1</w:t>
      </w:r>
      <w:r w:rsidR="00112E9D">
        <w:t xml:space="preserve">. </w:t>
      </w:r>
      <w:r>
        <w:rPr>
          <w:rFonts w:ascii="Times New Roman" w:hAnsi="Times New Roman" w:cs="Times New Roman"/>
          <w:sz w:val="24"/>
          <w:szCs w:val="24"/>
        </w:rPr>
        <w:t>Аналитический раздел</w:t>
      </w:r>
    </w:p>
    <w:p w:rsidR="00112E9D" w:rsidRDefault="00112E9D" w:rsidP="00112E9D">
      <w:pPr>
        <w:spacing w:after="0" w:line="240" w:lineRule="auto"/>
        <w:rPr>
          <w:rFonts w:eastAsia="Times New Roman"/>
          <w:b/>
        </w:rPr>
      </w:pPr>
    </w:p>
    <w:p w:rsidR="00112E9D" w:rsidRDefault="00112E9D" w:rsidP="00112E9D">
      <w:pPr>
        <w:spacing w:after="0" w:line="240" w:lineRule="auto"/>
        <w:rPr>
          <w:szCs w:val="24"/>
        </w:rPr>
      </w:pPr>
      <w:r>
        <w:rPr>
          <w:rFonts w:eastAsia="Times New Roman"/>
          <w:b/>
        </w:rPr>
        <w:t xml:space="preserve"> </w:t>
      </w:r>
      <w:r>
        <w:rPr>
          <w:b/>
        </w:rPr>
        <w:t>1. Организационно-правовое обеспечение деятельности дошкольной группы</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1.1.Общие </w:t>
      </w:r>
      <w:r>
        <w:rPr>
          <w:rStyle w:val="c25"/>
          <w:rFonts w:ascii="Times New Roman" w:hAnsi="Times New Roman" w:cs="Times New Roman"/>
          <w:sz w:val="24"/>
          <w:szCs w:val="24"/>
        </w:rPr>
        <w:t xml:space="preserve"> характеристики образовательного учреждения</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Название (по уставу): м</w:t>
      </w:r>
      <w:r>
        <w:rPr>
          <w:rStyle w:val="c9"/>
          <w:rFonts w:ascii="Times New Roman" w:hAnsi="Times New Roman" w:cs="Times New Roman"/>
          <w:sz w:val="24"/>
          <w:szCs w:val="24"/>
        </w:rPr>
        <w:t xml:space="preserve">униципальное  общеобразовательное учреждение </w:t>
      </w:r>
      <w:proofErr w:type="spellStart"/>
      <w:r w:rsidR="00A558A1">
        <w:rPr>
          <w:rStyle w:val="c9"/>
          <w:rFonts w:ascii="Times New Roman" w:hAnsi="Times New Roman" w:cs="Times New Roman"/>
          <w:sz w:val="24"/>
          <w:szCs w:val="24"/>
        </w:rPr>
        <w:t>Шильпукховская</w:t>
      </w:r>
      <w:proofErr w:type="spellEnd"/>
      <w:r w:rsidR="00A558A1">
        <w:rPr>
          <w:rStyle w:val="c9"/>
          <w:rFonts w:ascii="Times New Roman" w:hAnsi="Times New Roman" w:cs="Times New Roman"/>
          <w:sz w:val="24"/>
          <w:szCs w:val="24"/>
        </w:rPr>
        <w:t xml:space="preserve"> основная </w:t>
      </w:r>
      <w:r>
        <w:rPr>
          <w:rStyle w:val="c9"/>
          <w:rFonts w:ascii="Times New Roman" w:hAnsi="Times New Roman" w:cs="Times New Roman"/>
          <w:sz w:val="24"/>
          <w:szCs w:val="24"/>
        </w:rPr>
        <w:t xml:space="preserve"> школа</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Сокращенное наименование учреждения:  </w:t>
      </w:r>
      <w:r>
        <w:rPr>
          <w:rStyle w:val="c24"/>
          <w:rFonts w:ascii="Times New Roman" w:hAnsi="Times New Roman" w:cs="Times New Roman"/>
          <w:sz w:val="24"/>
          <w:szCs w:val="24"/>
        </w:rPr>
        <w:t>Семеновская средняя школа</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Тип учреждения: Бюджетное </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Организационно-правовая форма: Учреждение</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Учредитель: Администрация Первомайского муниципального района Ярославской области.</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Год  ввода в эксплуатацию: 1981г.</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Юридический адрес: Ярославская область, Первомайский  район, </w:t>
      </w:r>
      <w:proofErr w:type="spellStart"/>
      <w:r w:rsidR="00A558A1">
        <w:rPr>
          <w:rFonts w:ascii="Times New Roman" w:hAnsi="Times New Roman" w:cs="Times New Roman"/>
          <w:sz w:val="24"/>
          <w:szCs w:val="24"/>
        </w:rPr>
        <w:t>д</w:t>
      </w:r>
      <w:proofErr w:type="gramStart"/>
      <w:r w:rsidR="00A558A1">
        <w:rPr>
          <w:rFonts w:ascii="Times New Roman" w:hAnsi="Times New Roman" w:cs="Times New Roman"/>
          <w:sz w:val="24"/>
          <w:szCs w:val="24"/>
        </w:rPr>
        <w:t>.Ш</w:t>
      </w:r>
      <w:proofErr w:type="gramEnd"/>
      <w:r w:rsidR="00A558A1">
        <w:rPr>
          <w:rFonts w:ascii="Times New Roman" w:hAnsi="Times New Roman" w:cs="Times New Roman"/>
          <w:sz w:val="24"/>
          <w:szCs w:val="24"/>
        </w:rPr>
        <w:t>ильпухово</w:t>
      </w:r>
      <w:proofErr w:type="spellEnd"/>
      <w:r>
        <w:rPr>
          <w:rFonts w:ascii="Times New Roman" w:hAnsi="Times New Roman" w:cs="Times New Roman"/>
          <w:sz w:val="24"/>
          <w:szCs w:val="24"/>
        </w:rPr>
        <w:t xml:space="preserve">,  д. </w:t>
      </w:r>
      <w:r w:rsidR="00A558A1">
        <w:rPr>
          <w:rFonts w:ascii="Times New Roman" w:hAnsi="Times New Roman" w:cs="Times New Roman"/>
          <w:sz w:val="24"/>
          <w:szCs w:val="24"/>
        </w:rPr>
        <w:t>9</w:t>
      </w:r>
      <w:r>
        <w:rPr>
          <w:rFonts w:ascii="Times New Roman" w:hAnsi="Times New Roman" w:cs="Times New Roman"/>
          <w:sz w:val="24"/>
          <w:szCs w:val="24"/>
        </w:rPr>
        <w:t>9,</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Телефон: 8(48-549)32-1-93, факс: 8(48-549)23-1-94</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e-</w:t>
      </w:r>
      <w:proofErr w:type="spellStart"/>
      <w:r>
        <w:rPr>
          <w:rFonts w:ascii="Times New Roman" w:hAnsi="Times New Roman" w:cs="Times New Roman"/>
          <w:sz w:val="24"/>
          <w:szCs w:val="24"/>
        </w:rPr>
        <w:t>mai</w:t>
      </w:r>
      <w:proofErr w:type="spellEnd"/>
      <w:r>
        <w:rPr>
          <w:rFonts w:ascii="Times New Roman" w:hAnsi="Times New Roman" w:cs="Times New Roman"/>
          <w:sz w:val="24"/>
          <w:szCs w:val="24"/>
          <w:lang w:val="en-US"/>
        </w:rPr>
        <w:t>l</w:t>
      </w:r>
      <w:r>
        <w:rPr>
          <w:rFonts w:ascii="Times New Roman" w:hAnsi="Times New Roman" w:cs="Times New Roman"/>
          <w:sz w:val="24"/>
          <w:szCs w:val="24"/>
        </w:rPr>
        <w:t xml:space="preserve">: </w:t>
      </w:r>
      <w:proofErr w:type="spellStart"/>
      <w:r w:rsidR="00A558A1" w:rsidRPr="007B5DF4">
        <w:rPr>
          <w:rFonts w:ascii="Times New Roman" w:hAnsi="Times New Roman" w:cs="Times New Roman"/>
          <w:sz w:val="24"/>
          <w:szCs w:val="24"/>
          <w:lang w:val="en-US"/>
        </w:rPr>
        <w:t>s</w:t>
      </w:r>
      <w:r w:rsidR="007B5DF4">
        <w:rPr>
          <w:rFonts w:ascii="Times New Roman" w:hAnsi="Times New Roman" w:cs="Times New Roman"/>
          <w:sz w:val="24"/>
          <w:szCs w:val="24"/>
          <w:lang w:val="en-US"/>
        </w:rPr>
        <w:t>hkolashilpuhovo</w:t>
      </w:r>
      <w:proofErr w:type="spellEnd"/>
      <w:r w:rsidR="007B5DF4" w:rsidRPr="007B5DF4">
        <w:rPr>
          <w:rFonts w:ascii="Times New Roman" w:hAnsi="Times New Roman" w:cs="Times New Roman"/>
          <w:sz w:val="24"/>
          <w:szCs w:val="24"/>
        </w:rPr>
        <w:t>@</w:t>
      </w:r>
      <w:r w:rsidR="007B5DF4">
        <w:rPr>
          <w:rFonts w:ascii="Times New Roman" w:hAnsi="Times New Roman" w:cs="Times New Roman"/>
          <w:sz w:val="24"/>
          <w:szCs w:val="24"/>
          <w:lang w:val="en-US"/>
        </w:rPr>
        <w:t>mail</w:t>
      </w:r>
      <w:r w:rsidR="007B5DF4" w:rsidRPr="007B5DF4">
        <w:rPr>
          <w:rFonts w:ascii="Times New Roman" w:hAnsi="Times New Roman" w:cs="Times New Roman"/>
          <w:sz w:val="24"/>
          <w:szCs w:val="24"/>
        </w:rPr>
        <w:t>.</w:t>
      </w:r>
      <w:proofErr w:type="spellStart"/>
      <w:r w:rsidR="007B5DF4">
        <w:rPr>
          <w:rFonts w:ascii="Times New Roman" w:hAnsi="Times New Roman" w:cs="Times New Roman"/>
          <w:sz w:val="24"/>
          <w:szCs w:val="24"/>
          <w:lang w:val="en-US"/>
        </w:rPr>
        <w:t>ru</w:t>
      </w:r>
      <w:proofErr w:type="spellEnd"/>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lastRenderedPageBreak/>
        <w:t xml:space="preserve">Адрес сайта в Интернете: </w:t>
      </w:r>
      <w:r>
        <w:t xml:space="preserve"> </w:t>
      </w:r>
      <w:r w:rsidR="007B5DF4" w:rsidRPr="007B5DF4">
        <w:rPr>
          <w:rFonts w:ascii="Times New Roman" w:hAnsi="Times New Roman" w:cs="Times New Roman"/>
          <w:sz w:val="24"/>
          <w:szCs w:val="24"/>
        </w:rPr>
        <w:t>https://shilp-prv.edu.yar.ru/</w:t>
      </w:r>
    </w:p>
    <w:p w:rsidR="00112E9D" w:rsidRDefault="00112E9D" w:rsidP="00112E9D">
      <w:pPr>
        <w:pStyle w:val="af"/>
        <w:rPr>
          <w:rStyle w:val="c9"/>
          <w:rFonts w:ascii="Times New Roman" w:hAnsi="Times New Roman" w:cs="Times New Roman"/>
          <w:sz w:val="24"/>
          <w:szCs w:val="24"/>
        </w:rPr>
      </w:pPr>
      <w:r>
        <w:rPr>
          <w:rFonts w:ascii="Times New Roman" w:hAnsi="Times New Roman" w:cs="Times New Roman"/>
          <w:sz w:val="24"/>
          <w:szCs w:val="24"/>
        </w:rPr>
        <w:t xml:space="preserve">Режим работы:  </w:t>
      </w:r>
      <w:r>
        <w:rPr>
          <w:rStyle w:val="c9"/>
          <w:rFonts w:ascii="Times New Roman" w:hAnsi="Times New Roman" w:cs="Times New Roman"/>
          <w:sz w:val="24"/>
          <w:szCs w:val="24"/>
        </w:rPr>
        <w:t>Пятидневная  рабочая  неделя с 9-часовым пребыванием ребенка.</w:t>
      </w:r>
    </w:p>
    <w:p w:rsidR="00112E9D" w:rsidRDefault="00112E9D" w:rsidP="00112E9D">
      <w:pPr>
        <w:pStyle w:val="af"/>
        <w:jc w:val="center"/>
        <w:rPr>
          <w:rFonts w:ascii="Times New Roman" w:hAnsi="Times New Roman" w:cs="Times New Roman"/>
          <w:sz w:val="24"/>
          <w:szCs w:val="24"/>
        </w:rPr>
      </w:pPr>
      <w:r>
        <w:rPr>
          <w:rStyle w:val="c9"/>
          <w:rFonts w:ascii="Times New Roman" w:hAnsi="Times New Roman" w:cs="Times New Roman"/>
          <w:sz w:val="24"/>
          <w:szCs w:val="24"/>
        </w:rPr>
        <w:t xml:space="preserve">Режим работы групп в дошкольной группе: </w:t>
      </w:r>
      <w:r>
        <w:rPr>
          <w:rFonts w:ascii="Times New Roman" w:hAnsi="Times New Roman" w:cs="Times New Roman"/>
          <w:sz w:val="24"/>
          <w:szCs w:val="24"/>
        </w:rPr>
        <w:t xml:space="preserve">с </w:t>
      </w:r>
      <w:r w:rsidR="007B5DF4" w:rsidRPr="007B5DF4">
        <w:rPr>
          <w:rFonts w:ascii="Times New Roman" w:hAnsi="Times New Roman" w:cs="Times New Roman"/>
          <w:sz w:val="24"/>
          <w:szCs w:val="24"/>
        </w:rPr>
        <w:t>7</w:t>
      </w:r>
      <w:r>
        <w:rPr>
          <w:rFonts w:ascii="Times New Roman" w:hAnsi="Times New Roman" w:cs="Times New Roman"/>
          <w:sz w:val="24"/>
          <w:szCs w:val="24"/>
        </w:rPr>
        <w:t>.</w:t>
      </w:r>
      <w:r w:rsidR="007B5DF4" w:rsidRPr="007B5DF4">
        <w:rPr>
          <w:rFonts w:ascii="Times New Roman" w:hAnsi="Times New Roman" w:cs="Times New Roman"/>
          <w:sz w:val="24"/>
          <w:szCs w:val="24"/>
        </w:rPr>
        <w:t>3</w:t>
      </w:r>
      <w:r>
        <w:rPr>
          <w:rFonts w:ascii="Times New Roman" w:hAnsi="Times New Roman" w:cs="Times New Roman"/>
          <w:sz w:val="24"/>
          <w:szCs w:val="24"/>
        </w:rPr>
        <w:t>0 час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 1</w:t>
      </w:r>
      <w:r w:rsidR="007B5DF4" w:rsidRPr="007B5DF4">
        <w:rPr>
          <w:rFonts w:ascii="Times New Roman" w:hAnsi="Times New Roman" w:cs="Times New Roman"/>
          <w:sz w:val="24"/>
          <w:szCs w:val="24"/>
        </w:rPr>
        <w:t>6</w:t>
      </w:r>
      <w:r>
        <w:rPr>
          <w:rFonts w:ascii="Times New Roman" w:hAnsi="Times New Roman" w:cs="Times New Roman"/>
          <w:sz w:val="24"/>
          <w:szCs w:val="24"/>
        </w:rPr>
        <w:t>.</w:t>
      </w:r>
      <w:r w:rsidR="007B5DF4" w:rsidRPr="007B5DF4">
        <w:rPr>
          <w:rFonts w:ascii="Times New Roman" w:hAnsi="Times New Roman" w:cs="Times New Roman"/>
          <w:sz w:val="24"/>
          <w:szCs w:val="24"/>
        </w:rPr>
        <w:t>3</w:t>
      </w:r>
      <w:r>
        <w:rPr>
          <w:rFonts w:ascii="Times New Roman" w:hAnsi="Times New Roman" w:cs="Times New Roman"/>
          <w:sz w:val="24"/>
          <w:szCs w:val="24"/>
        </w:rPr>
        <w:t xml:space="preserve">0 час, </w:t>
      </w:r>
      <w:r>
        <w:rPr>
          <w:rStyle w:val="c9"/>
          <w:rFonts w:ascii="Times New Roman" w:hAnsi="Times New Roman" w:cs="Times New Roman"/>
          <w:sz w:val="24"/>
          <w:szCs w:val="24"/>
        </w:rPr>
        <w:t>с понедельника по пятницу включительно, за исключением выходных                                                                             (суббота, воскресенье) и нерабочих праздничных дней.</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Должность руководителя:  директор школы</w:t>
      </w:r>
    </w:p>
    <w:p w:rsidR="00112E9D" w:rsidRPr="007B5DF4" w:rsidRDefault="00112E9D" w:rsidP="00112E9D">
      <w:pPr>
        <w:pStyle w:val="af"/>
        <w:rPr>
          <w:szCs w:val="24"/>
        </w:rPr>
      </w:pPr>
      <w:r>
        <w:rPr>
          <w:rFonts w:ascii="Times New Roman" w:hAnsi="Times New Roman" w:cs="Times New Roman"/>
          <w:sz w:val="24"/>
          <w:szCs w:val="24"/>
        </w:rPr>
        <w:t xml:space="preserve">Фамилия, имя, отчество руководителя: </w:t>
      </w:r>
      <w:r w:rsidR="007B5DF4">
        <w:rPr>
          <w:rFonts w:ascii="Times New Roman" w:hAnsi="Times New Roman" w:cs="Times New Roman"/>
          <w:sz w:val="24"/>
          <w:szCs w:val="24"/>
        </w:rPr>
        <w:t>Кудрявцев Юрий Викторович</w:t>
      </w:r>
    </w:p>
    <w:p w:rsidR="00112E9D" w:rsidRDefault="00112E9D" w:rsidP="00112E9D">
      <w:pPr>
        <w:spacing w:after="0" w:line="240" w:lineRule="auto"/>
        <w:rPr>
          <w:szCs w:val="24"/>
        </w:rPr>
      </w:pPr>
      <w:r>
        <w:rPr>
          <w:szCs w:val="24"/>
        </w:rPr>
        <w:t xml:space="preserve">Лицензия на </w:t>
      </w:r>
      <w:proofErr w:type="gramStart"/>
      <w:r>
        <w:rPr>
          <w:szCs w:val="24"/>
        </w:rPr>
        <w:t>право  ведения</w:t>
      </w:r>
      <w:proofErr w:type="gramEnd"/>
      <w:r>
        <w:rPr>
          <w:szCs w:val="24"/>
        </w:rPr>
        <w:t xml:space="preserve">  образовательной деятельности: Серия 76Л02  №0001</w:t>
      </w:r>
      <w:r w:rsidR="007B5DF4">
        <w:rPr>
          <w:szCs w:val="24"/>
        </w:rPr>
        <w:t>384</w:t>
      </w:r>
      <w:r>
        <w:rPr>
          <w:szCs w:val="24"/>
        </w:rPr>
        <w:t xml:space="preserve">  от </w:t>
      </w:r>
      <w:r w:rsidR="007B5DF4">
        <w:rPr>
          <w:szCs w:val="24"/>
        </w:rPr>
        <w:t>13</w:t>
      </w:r>
      <w:r>
        <w:rPr>
          <w:szCs w:val="24"/>
        </w:rPr>
        <w:t xml:space="preserve"> </w:t>
      </w:r>
      <w:r w:rsidR="007B5DF4">
        <w:rPr>
          <w:szCs w:val="24"/>
        </w:rPr>
        <w:t>декабря</w:t>
      </w:r>
      <w:r>
        <w:rPr>
          <w:szCs w:val="24"/>
        </w:rPr>
        <w:t xml:space="preserve"> 2016года.</w:t>
      </w:r>
    </w:p>
    <w:p w:rsidR="00112E9D" w:rsidRDefault="00112E9D" w:rsidP="00112E9D">
      <w:pPr>
        <w:spacing w:after="0" w:line="240" w:lineRule="auto"/>
        <w:rPr>
          <w:b/>
        </w:rPr>
      </w:pPr>
      <w:r>
        <w:rPr>
          <w:szCs w:val="24"/>
        </w:rPr>
        <w:t>Свидетельство о государственной аккредитации: серия 76А01  № 00004</w:t>
      </w:r>
      <w:r w:rsidR="007B5DF4">
        <w:rPr>
          <w:szCs w:val="24"/>
        </w:rPr>
        <w:t>63</w:t>
      </w:r>
      <w:r>
        <w:rPr>
          <w:szCs w:val="24"/>
        </w:rPr>
        <w:t xml:space="preserve"> от 2</w:t>
      </w:r>
      <w:r w:rsidR="007B5DF4">
        <w:rPr>
          <w:szCs w:val="24"/>
        </w:rPr>
        <w:t>9</w:t>
      </w:r>
      <w:r>
        <w:rPr>
          <w:szCs w:val="24"/>
        </w:rPr>
        <w:t xml:space="preserve"> </w:t>
      </w:r>
      <w:r w:rsidR="007B5DF4">
        <w:rPr>
          <w:szCs w:val="24"/>
        </w:rPr>
        <w:t>дека</w:t>
      </w:r>
      <w:r>
        <w:rPr>
          <w:szCs w:val="24"/>
        </w:rPr>
        <w:t>бря 2016г</w:t>
      </w:r>
    </w:p>
    <w:p w:rsidR="00112E9D" w:rsidRDefault="00112E9D" w:rsidP="00112E9D">
      <w:pPr>
        <w:spacing w:after="0" w:line="240" w:lineRule="auto"/>
        <w:rPr>
          <w:szCs w:val="24"/>
        </w:rPr>
      </w:pPr>
      <w:r>
        <w:rPr>
          <w:b/>
        </w:rPr>
        <w:t xml:space="preserve">1.2. Нормативно-правовая база </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Дошкольная группа осуществляет свою деятельность в соответствии c:</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 Законом РФ «Об образовании» от 29.12.2012 г. № 273-ФЗ, </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30.08.2013г. № 1014, </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Санитарно-эпидемиологическими правилами и нормативами СанПиН 2.4.1.3049-13</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 Уставом муниципального общеобразовательного учреждения </w:t>
      </w:r>
      <w:proofErr w:type="spellStart"/>
      <w:r w:rsidR="000C2C80">
        <w:rPr>
          <w:rFonts w:ascii="Times New Roman" w:hAnsi="Times New Roman" w:cs="Times New Roman"/>
          <w:sz w:val="24"/>
          <w:szCs w:val="24"/>
        </w:rPr>
        <w:t>Шильпуховская</w:t>
      </w:r>
      <w:proofErr w:type="spellEnd"/>
      <w:r w:rsidR="000C2C80">
        <w:rPr>
          <w:rFonts w:ascii="Times New Roman" w:hAnsi="Times New Roman" w:cs="Times New Roman"/>
          <w:sz w:val="24"/>
          <w:szCs w:val="24"/>
        </w:rPr>
        <w:t xml:space="preserve"> основная  школа</w:t>
      </w:r>
      <w:r>
        <w:rPr>
          <w:rFonts w:ascii="Times New Roman" w:hAnsi="Times New Roman" w:cs="Times New Roman"/>
          <w:sz w:val="24"/>
          <w:szCs w:val="24"/>
        </w:rPr>
        <w:t xml:space="preserve">, </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 Федеральным законом «Об основных гарантиях прав ребёнка в Российской Федерации», </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Конвенцией ООН о правах ребёнка;</w:t>
      </w:r>
    </w:p>
    <w:p w:rsidR="00112E9D" w:rsidRDefault="00112E9D" w:rsidP="00112E9D">
      <w:pPr>
        <w:pStyle w:val="af"/>
      </w:pPr>
      <w:r>
        <w:rPr>
          <w:rFonts w:ascii="Times New Roman" w:hAnsi="Times New Roman" w:cs="Times New Roman"/>
          <w:sz w:val="24"/>
          <w:szCs w:val="24"/>
        </w:rPr>
        <w:t xml:space="preserve">- Локальными актами  муниципального общеобразовательного учреждения </w:t>
      </w:r>
      <w:proofErr w:type="spellStart"/>
      <w:r w:rsidR="00030C6B">
        <w:rPr>
          <w:rFonts w:ascii="Times New Roman" w:hAnsi="Times New Roman" w:cs="Times New Roman"/>
          <w:sz w:val="24"/>
          <w:szCs w:val="24"/>
        </w:rPr>
        <w:t>Шильпуховская</w:t>
      </w:r>
      <w:proofErr w:type="spellEnd"/>
      <w:r w:rsidR="00030C6B">
        <w:rPr>
          <w:rFonts w:ascii="Times New Roman" w:hAnsi="Times New Roman" w:cs="Times New Roman"/>
          <w:sz w:val="24"/>
          <w:szCs w:val="24"/>
        </w:rPr>
        <w:t xml:space="preserve"> основная</w:t>
      </w:r>
      <w:r w:rsidR="00030C6B" w:rsidRPr="00030C6B">
        <w:rPr>
          <w:rFonts w:ascii="Times New Roman" w:hAnsi="Times New Roman" w:cs="Times New Roman"/>
          <w:sz w:val="24"/>
          <w:szCs w:val="24"/>
        </w:rPr>
        <w:t xml:space="preserve"> </w:t>
      </w:r>
      <w:r w:rsidR="00030C6B">
        <w:rPr>
          <w:rFonts w:ascii="Times New Roman" w:hAnsi="Times New Roman" w:cs="Times New Roman"/>
          <w:sz w:val="24"/>
          <w:szCs w:val="24"/>
        </w:rPr>
        <w:t xml:space="preserve"> школа</w:t>
      </w:r>
      <w:r>
        <w:rPr>
          <w:rFonts w:ascii="Times New Roman" w:hAnsi="Times New Roman" w:cs="Times New Roman"/>
          <w:sz w:val="24"/>
          <w:szCs w:val="24"/>
        </w:rPr>
        <w:t>.</w:t>
      </w:r>
    </w:p>
    <w:p w:rsidR="00112E9D" w:rsidRDefault="00112E9D" w:rsidP="00112E9D">
      <w:pPr>
        <w:pStyle w:val="af"/>
      </w:pPr>
    </w:p>
    <w:p w:rsidR="00112E9D" w:rsidRDefault="00112E9D" w:rsidP="00112E9D">
      <w:pPr>
        <w:spacing w:after="0" w:line="240" w:lineRule="auto"/>
        <w:rPr>
          <w:szCs w:val="24"/>
        </w:rPr>
      </w:pPr>
      <w:r>
        <w:rPr>
          <w:szCs w:val="24"/>
        </w:rPr>
        <w:t>Наличие документов о создании образовательного учреждения:</w:t>
      </w:r>
    </w:p>
    <w:p w:rsidR="00112E9D" w:rsidRDefault="00112E9D" w:rsidP="00112E9D">
      <w:pPr>
        <w:pStyle w:val="af"/>
      </w:pPr>
      <w:r>
        <w:rPr>
          <w:rFonts w:ascii="Times New Roman" w:hAnsi="Times New Roman" w:cs="Times New Roman"/>
          <w:sz w:val="24"/>
          <w:szCs w:val="24"/>
        </w:rPr>
        <w:t>Устав утвержден  постановлением Администрации Первомайского муниципального района Ярославской области 28.06.2016г. №303. Имеются необходимые локальные акты.</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 xml:space="preserve">Вывод: муниципальное общеобразовательное учреждение </w:t>
      </w:r>
      <w:proofErr w:type="spellStart"/>
      <w:r w:rsidR="00030C6B">
        <w:rPr>
          <w:rFonts w:ascii="Times New Roman" w:hAnsi="Times New Roman" w:cs="Times New Roman"/>
          <w:sz w:val="24"/>
          <w:szCs w:val="24"/>
        </w:rPr>
        <w:t>Шильпуховская</w:t>
      </w:r>
      <w:proofErr w:type="spellEnd"/>
      <w:r w:rsidR="00030C6B">
        <w:rPr>
          <w:rFonts w:ascii="Times New Roman" w:hAnsi="Times New Roman" w:cs="Times New Roman"/>
          <w:sz w:val="24"/>
          <w:szCs w:val="24"/>
        </w:rPr>
        <w:t xml:space="preserve"> основная </w:t>
      </w:r>
      <w:r>
        <w:rPr>
          <w:rFonts w:ascii="Times New Roman" w:hAnsi="Times New Roman" w:cs="Times New Roman"/>
          <w:sz w:val="24"/>
          <w:szCs w:val="24"/>
        </w:rPr>
        <w:t xml:space="preserve"> школа (дошкольная группа) зарегистрировано и функционирует в соответствии с нормативными документами в сфере образования Российской Федерации.</w:t>
      </w:r>
    </w:p>
    <w:p w:rsidR="00112E9D" w:rsidRDefault="00112E9D" w:rsidP="00112E9D">
      <w:pPr>
        <w:pStyle w:val="af"/>
        <w:jc w:val="both"/>
        <w:rPr>
          <w:rFonts w:ascii="Times New Roman" w:hAnsi="Times New Roman" w:cs="Times New Roman"/>
          <w:sz w:val="24"/>
          <w:szCs w:val="24"/>
        </w:rPr>
      </w:pP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b/>
          <w:sz w:val="24"/>
          <w:szCs w:val="24"/>
        </w:rPr>
        <w:t xml:space="preserve">1.3.   Система управления </w:t>
      </w:r>
      <w:r>
        <w:rPr>
          <w:rFonts w:ascii="Times New Roman" w:eastAsia="Calibri" w:hAnsi="Times New Roman" w:cs="Times New Roman"/>
          <w:b/>
          <w:sz w:val="24"/>
          <w:szCs w:val="24"/>
        </w:rPr>
        <w:t>дошкольной группой</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 xml:space="preserve">    Управление дошкольной группой осуществляется в соответствии с действующим законодательством Российской Федерации: Законом РФ «Об образовании в Российской Федерации» от 29.12.2012 № 273-ФЗ, «Порядком организации и осуществления образовательной деятельности по общеобразовательным программам дошкольного образования», нормативно-правовыми документами Министерства образования и науки Российской Федерации.</w:t>
      </w:r>
    </w:p>
    <w:p w:rsidR="00112E9D" w:rsidRDefault="00112E9D" w:rsidP="00112E9D">
      <w:pPr>
        <w:pStyle w:val="af"/>
        <w:jc w:val="both"/>
      </w:pPr>
      <w:r>
        <w:rPr>
          <w:rFonts w:ascii="Times New Roman" w:hAnsi="Times New Roman" w:cs="Times New Roman"/>
          <w:sz w:val="24"/>
          <w:szCs w:val="24"/>
        </w:rPr>
        <w:t xml:space="preserve">     Управление дошкольной группой осуществляется на основе сочетания принципов единоначалия и коллегиальности.   Единоличным исполнительным органом  является директор школы, который осуществляет текущее руководство деятельностью учреждения.</w:t>
      </w:r>
    </w:p>
    <w:p w:rsidR="00112E9D" w:rsidRDefault="00112E9D" w:rsidP="00112E9D">
      <w:pPr>
        <w:spacing w:after="0" w:line="240" w:lineRule="auto"/>
        <w:rPr>
          <w:rFonts w:eastAsia="Times New Roman"/>
        </w:rPr>
      </w:pPr>
      <w:r>
        <w:t>Управление дошкольной группой осуществляют:</w:t>
      </w:r>
    </w:p>
    <w:p w:rsidR="00112E9D" w:rsidRDefault="00112E9D" w:rsidP="00112E9D">
      <w:pPr>
        <w:spacing w:after="0" w:line="240" w:lineRule="auto"/>
      </w:pPr>
      <w:r>
        <w:rPr>
          <w:rFonts w:eastAsia="Times New Roman"/>
        </w:rPr>
        <w:t xml:space="preserve">  </w:t>
      </w:r>
      <w:r>
        <w:t>- Учредитель – Администрация Первомайского муниципального района  Ярославской области</w:t>
      </w:r>
    </w:p>
    <w:p w:rsidR="00112E9D" w:rsidRDefault="00112E9D" w:rsidP="00112E9D">
      <w:pPr>
        <w:spacing w:after="0" w:line="240" w:lineRule="auto"/>
      </w:pPr>
      <w:r>
        <w:t>- директор школы</w:t>
      </w:r>
    </w:p>
    <w:p w:rsidR="00112E9D" w:rsidRDefault="00112E9D" w:rsidP="00112E9D">
      <w:pPr>
        <w:spacing w:after="0" w:line="240" w:lineRule="auto"/>
      </w:pPr>
      <w:r>
        <w:t>- Общее собрание работников школы</w:t>
      </w:r>
    </w:p>
    <w:p w:rsidR="00112E9D" w:rsidRDefault="00112E9D" w:rsidP="00112E9D">
      <w:pPr>
        <w:spacing w:after="0" w:line="240" w:lineRule="auto"/>
        <w:rPr>
          <w:rFonts w:eastAsia="Times New Roman"/>
        </w:rPr>
      </w:pPr>
      <w:r>
        <w:t>- Педагогический совет</w:t>
      </w:r>
    </w:p>
    <w:p w:rsidR="00112E9D" w:rsidRDefault="00112E9D" w:rsidP="00112E9D">
      <w:pPr>
        <w:spacing w:after="0" w:line="240" w:lineRule="auto"/>
        <w:rPr>
          <w:szCs w:val="24"/>
        </w:rPr>
      </w:pPr>
      <w:r>
        <w:rPr>
          <w:rFonts w:eastAsia="Times New Roman"/>
        </w:rPr>
        <w:t xml:space="preserve"> </w:t>
      </w:r>
      <w:r>
        <w:t>- Управляющий Совет</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 xml:space="preserve">     Неотъемлемой частью управленческой системы дошкольной группы является контроль.  Два раза в год   проводится мониторинг  выполнения задач  ООП ДО,  </w:t>
      </w:r>
      <w:proofErr w:type="gramStart"/>
      <w:r>
        <w:rPr>
          <w:rFonts w:ascii="Times New Roman" w:hAnsi="Times New Roman" w:cs="Times New Roman"/>
          <w:sz w:val="24"/>
          <w:szCs w:val="24"/>
        </w:rPr>
        <w:t>реализуемой</w:t>
      </w:r>
      <w:proofErr w:type="gramEnd"/>
      <w:r>
        <w:rPr>
          <w:rFonts w:ascii="Times New Roman" w:hAnsi="Times New Roman" w:cs="Times New Roman"/>
          <w:sz w:val="24"/>
          <w:szCs w:val="24"/>
        </w:rPr>
        <w:t xml:space="preserve"> в учреждении.</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 xml:space="preserve"> В мае проводится анализ выполнения задач годового плана, анализ эффективности методической работы, качества реализации задач ООП ДО дошкольного учреждения.</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lastRenderedPageBreak/>
        <w:t xml:space="preserve">     Контроль процесса реализации ООП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осуществляется  разными методами и охватывает все разделы. В первую очередь это тематические проверки по годовым задачам и другим темам в зависимости от состояния работы учреждения. </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 xml:space="preserve">В течение учебного года за педагогической деятельностью осуществлялся контроль разных видов (предупредительный, оперативный, тематический, фронтальный) со стороны заместителя директора по УВР и директора школы. Все виды контроля проводятся с целью изучения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 xml:space="preserve"> – образовательного процесса и своевременного оказания помощи педагогам и коррекции  педагогического процесса,  являются действенным средством стимулирования педагогов к повышению качества образования.</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 xml:space="preserve">В детском саду практикуется такая форма контроля, как просмотры непосредственно образовательной деятельности, открытые просмотры. </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В конце учебного года </w:t>
      </w:r>
      <w:r>
        <w:rPr>
          <w:rFonts w:ascii="Times New Roman" w:hAnsi="Times New Roman" w:cs="Times New Roman"/>
          <w:sz w:val="24"/>
          <w:szCs w:val="24"/>
        </w:rPr>
        <w:t>педагоги  делают самоанализ своей работы. Это помогает педагогам осуществить профессиональную самооценку и скорректировать свою педагогическую деятельность.</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Вывод: Действующая система управления позволяет оптимизировать управление, включить в пространство управленческой деятельности  педагогов, работников дошкольной группы и родителей (законных представителей).</w:t>
      </w:r>
    </w:p>
    <w:p w:rsidR="00112E9D" w:rsidRDefault="00112E9D" w:rsidP="00112E9D">
      <w:pPr>
        <w:pStyle w:val="af"/>
        <w:jc w:val="both"/>
        <w:rPr>
          <w:b/>
        </w:rPr>
      </w:pPr>
      <w:r>
        <w:rPr>
          <w:rFonts w:ascii="Times New Roman" w:hAnsi="Times New Roman" w:cs="Times New Roman"/>
          <w:sz w:val="24"/>
          <w:szCs w:val="24"/>
        </w:rPr>
        <w:t>Структура и механизм управления дошкольной группы позволяют обеспечить стабильное функционирование,  способствуют развитию инициативы участников образовательного процесса: педагогов, родителей (законных представителей), детей и сотрудников дошкольной группы.</w:t>
      </w:r>
    </w:p>
    <w:p w:rsidR="00112E9D" w:rsidRDefault="00112E9D" w:rsidP="00112E9D">
      <w:pPr>
        <w:pStyle w:val="c2"/>
        <w:spacing w:after="0" w:line="240" w:lineRule="auto"/>
        <w:rPr>
          <w:rStyle w:val="c24"/>
        </w:rPr>
      </w:pPr>
      <w:r>
        <w:rPr>
          <w:b/>
        </w:rPr>
        <w:t xml:space="preserve">1.4. </w:t>
      </w:r>
      <w:r>
        <w:rPr>
          <w:rStyle w:val="a6"/>
          <w:b/>
          <w:color w:val="auto"/>
          <w:u w:val="none"/>
        </w:rPr>
        <w:t xml:space="preserve">Сведения об образовании в дошкольной группе </w:t>
      </w:r>
      <w:proofErr w:type="spellStart"/>
      <w:r w:rsidR="007B5DF4">
        <w:rPr>
          <w:rStyle w:val="a6"/>
          <w:b/>
          <w:color w:val="auto"/>
          <w:u w:val="none"/>
        </w:rPr>
        <w:t>Шильпуховской</w:t>
      </w:r>
      <w:proofErr w:type="spellEnd"/>
      <w:r w:rsidR="007B5DF4">
        <w:rPr>
          <w:rStyle w:val="a6"/>
          <w:b/>
          <w:color w:val="auto"/>
          <w:u w:val="none"/>
        </w:rPr>
        <w:t xml:space="preserve"> основной</w:t>
      </w:r>
      <w:r>
        <w:rPr>
          <w:rStyle w:val="a6"/>
          <w:b/>
          <w:color w:val="auto"/>
          <w:u w:val="none"/>
        </w:rPr>
        <w:t xml:space="preserve"> школы</w:t>
      </w:r>
    </w:p>
    <w:p w:rsidR="00112E9D" w:rsidRDefault="00112E9D" w:rsidP="00112E9D">
      <w:pPr>
        <w:pStyle w:val="af"/>
        <w:rPr>
          <w:rStyle w:val="c24"/>
          <w:rFonts w:ascii="Times New Roman" w:hAnsi="Times New Roman" w:cs="Times New Roman"/>
          <w:sz w:val="24"/>
          <w:szCs w:val="24"/>
        </w:rPr>
      </w:pPr>
      <w:r>
        <w:rPr>
          <w:rStyle w:val="c24"/>
          <w:rFonts w:ascii="Times New Roman" w:hAnsi="Times New Roman" w:cs="Times New Roman"/>
          <w:sz w:val="24"/>
          <w:szCs w:val="24"/>
        </w:rPr>
        <w:t xml:space="preserve">Уровень образования: </w:t>
      </w:r>
      <w:r>
        <w:rPr>
          <w:rStyle w:val="c9"/>
          <w:rFonts w:ascii="Times New Roman" w:hAnsi="Times New Roman" w:cs="Times New Roman"/>
          <w:sz w:val="24"/>
          <w:szCs w:val="24"/>
        </w:rPr>
        <w:t>дошкольный</w:t>
      </w:r>
    </w:p>
    <w:p w:rsidR="00112E9D" w:rsidRDefault="00112E9D" w:rsidP="00112E9D">
      <w:pPr>
        <w:pStyle w:val="af"/>
        <w:rPr>
          <w:rStyle w:val="c6"/>
          <w:rFonts w:ascii="Times New Roman" w:hAnsi="Times New Roman" w:cs="Times New Roman"/>
          <w:sz w:val="24"/>
          <w:szCs w:val="24"/>
        </w:rPr>
      </w:pPr>
      <w:r>
        <w:rPr>
          <w:rStyle w:val="c24"/>
          <w:rFonts w:ascii="Times New Roman" w:hAnsi="Times New Roman" w:cs="Times New Roman"/>
          <w:sz w:val="24"/>
          <w:szCs w:val="24"/>
        </w:rPr>
        <w:t>Срок обучения</w:t>
      </w:r>
      <w:r>
        <w:rPr>
          <w:rStyle w:val="c9"/>
          <w:rFonts w:ascii="Times New Roman" w:hAnsi="Times New Roman" w:cs="Times New Roman"/>
          <w:sz w:val="24"/>
          <w:szCs w:val="24"/>
        </w:rPr>
        <w:t>: 6 лет</w:t>
      </w:r>
    </w:p>
    <w:p w:rsidR="00112E9D" w:rsidRDefault="00112E9D" w:rsidP="00112E9D">
      <w:pPr>
        <w:pStyle w:val="af"/>
        <w:rPr>
          <w:rStyle w:val="c24"/>
          <w:rFonts w:ascii="Times New Roman" w:hAnsi="Times New Roman" w:cs="Times New Roman"/>
          <w:sz w:val="24"/>
          <w:szCs w:val="24"/>
        </w:rPr>
      </w:pPr>
      <w:r>
        <w:rPr>
          <w:rStyle w:val="c6"/>
          <w:rFonts w:ascii="Times New Roman" w:hAnsi="Times New Roman" w:cs="Times New Roman"/>
          <w:sz w:val="24"/>
          <w:szCs w:val="24"/>
        </w:rPr>
        <w:t>Обучение и воспитание в дошкольной группе ведётся на</w:t>
      </w:r>
      <w:r>
        <w:rPr>
          <w:rStyle w:val="c24"/>
          <w:rFonts w:ascii="Times New Roman" w:hAnsi="Times New Roman" w:cs="Times New Roman"/>
          <w:sz w:val="24"/>
          <w:szCs w:val="24"/>
        </w:rPr>
        <w:t> русском языке</w:t>
      </w:r>
      <w:r>
        <w:rPr>
          <w:rStyle w:val="c6"/>
          <w:rFonts w:ascii="Times New Roman" w:hAnsi="Times New Roman" w:cs="Times New Roman"/>
          <w:sz w:val="24"/>
          <w:szCs w:val="24"/>
        </w:rPr>
        <w:t xml:space="preserve">. </w:t>
      </w:r>
    </w:p>
    <w:p w:rsidR="00112E9D" w:rsidRDefault="00112E9D" w:rsidP="00112E9D">
      <w:pPr>
        <w:pStyle w:val="af"/>
        <w:rPr>
          <w:szCs w:val="24"/>
        </w:rPr>
      </w:pPr>
      <w:r>
        <w:rPr>
          <w:rStyle w:val="c24"/>
          <w:rFonts w:ascii="Times New Roman" w:hAnsi="Times New Roman" w:cs="Times New Roman"/>
          <w:sz w:val="24"/>
          <w:szCs w:val="24"/>
        </w:rPr>
        <w:t xml:space="preserve">Численность </w:t>
      </w:r>
      <w:proofErr w:type="gramStart"/>
      <w:r>
        <w:rPr>
          <w:rStyle w:val="c24"/>
          <w:rFonts w:ascii="Times New Roman" w:hAnsi="Times New Roman" w:cs="Times New Roman"/>
          <w:sz w:val="24"/>
          <w:szCs w:val="24"/>
        </w:rPr>
        <w:t>обучающихся</w:t>
      </w:r>
      <w:proofErr w:type="gramEnd"/>
      <w:r>
        <w:rPr>
          <w:rStyle w:val="c9"/>
          <w:rFonts w:ascii="Times New Roman" w:hAnsi="Times New Roman" w:cs="Times New Roman"/>
          <w:sz w:val="24"/>
          <w:szCs w:val="24"/>
        </w:rPr>
        <w:t> по реализуемой образовательной программе дошкольного образования муниципального общеобразовательного учреждения Семеновская средняя школа (дошкольная группа):</w:t>
      </w:r>
    </w:p>
    <w:p w:rsidR="00112E9D" w:rsidRDefault="009868A8" w:rsidP="00112E9D">
      <w:pPr>
        <w:spacing w:after="0" w:line="240" w:lineRule="auto"/>
        <w:rPr>
          <w:szCs w:val="24"/>
        </w:rPr>
      </w:pPr>
      <w:r>
        <w:rPr>
          <w:szCs w:val="24"/>
        </w:rPr>
        <w:t>Разновозрастная  группа (1 -3года)–   3</w:t>
      </w:r>
      <w:r w:rsidR="00112E9D">
        <w:rPr>
          <w:szCs w:val="24"/>
        </w:rPr>
        <w:t xml:space="preserve"> человек(4-7 лет)- </w:t>
      </w:r>
      <w:r>
        <w:rPr>
          <w:szCs w:val="24"/>
        </w:rPr>
        <w:t>8</w:t>
      </w:r>
      <w:r w:rsidR="00112E9D">
        <w:rPr>
          <w:szCs w:val="24"/>
        </w:rPr>
        <w:t xml:space="preserve"> человек</w:t>
      </w:r>
    </w:p>
    <w:p w:rsidR="00112E9D" w:rsidRDefault="00112E9D" w:rsidP="00112E9D">
      <w:pPr>
        <w:spacing w:after="0" w:line="240" w:lineRule="auto"/>
        <w:rPr>
          <w:szCs w:val="24"/>
        </w:rPr>
      </w:pPr>
      <w:r>
        <w:rPr>
          <w:szCs w:val="24"/>
        </w:rPr>
        <w:t xml:space="preserve">Общее количество детей:  </w:t>
      </w:r>
      <w:r w:rsidR="009868A8">
        <w:rPr>
          <w:szCs w:val="24"/>
        </w:rPr>
        <w:t>10</w:t>
      </w:r>
      <w:r>
        <w:rPr>
          <w:szCs w:val="24"/>
        </w:rPr>
        <w:t xml:space="preserve">человек </w:t>
      </w:r>
    </w:p>
    <w:p w:rsidR="00112E9D" w:rsidRDefault="00112E9D" w:rsidP="00112E9D">
      <w:pPr>
        <w:spacing w:after="0" w:line="240" w:lineRule="auto"/>
      </w:pPr>
      <w:r>
        <w:rPr>
          <w:szCs w:val="24"/>
        </w:rPr>
        <w:t xml:space="preserve">Вывод:  Наполняемость  групп соответствует требованиям </w:t>
      </w:r>
      <w:proofErr w:type="spellStart"/>
      <w:r>
        <w:rPr>
          <w:szCs w:val="24"/>
        </w:rPr>
        <w:t>СаНПиН</w:t>
      </w:r>
      <w:proofErr w:type="spellEnd"/>
      <w:r>
        <w:rPr>
          <w:szCs w:val="24"/>
        </w:rPr>
        <w:t xml:space="preserve"> к устройству, содержанию и организации режима работы дошкольных образовательных организаций.</w:t>
      </w:r>
    </w:p>
    <w:p w:rsidR="00112E9D" w:rsidRDefault="00112E9D" w:rsidP="00112E9D">
      <w:pPr>
        <w:spacing w:after="0" w:line="240" w:lineRule="auto"/>
      </w:pPr>
    </w:p>
    <w:p w:rsidR="00112E9D" w:rsidRDefault="00112E9D" w:rsidP="00112E9D">
      <w:pPr>
        <w:pStyle w:val="14"/>
        <w:spacing w:after="0" w:line="240" w:lineRule="auto"/>
        <w:ind w:left="0"/>
        <w:jc w:val="both"/>
      </w:pPr>
      <w:r>
        <w:rPr>
          <w:rFonts w:ascii="Times New Roman" w:hAnsi="Times New Roman" w:cs="Times New Roman"/>
          <w:b/>
          <w:lang w:eastAsia="ru-RU"/>
        </w:rPr>
        <w:t>1.5. Условия приема воспитанников в дошкольную группу</w:t>
      </w:r>
    </w:p>
    <w:p w:rsidR="00112E9D" w:rsidRDefault="00112E9D" w:rsidP="00112E9D">
      <w:pPr>
        <w:spacing w:after="0" w:line="240" w:lineRule="auto"/>
        <w:rPr>
          <w:rFonts w:eastAsia="Times New Roman"/>
          <w:b/>
        </w:rPr>
      </w:pPr>
      <w:r>
        <w:rPr>
          <w:rFonts w:eastAsia="Times New Roman"/>
        </w:rPr>
        <w:t xml:space="preserve">        </w:t>
      </w:r>
      <w:r>
        <w:t>Прием в дошкольную группу  осуществляется в соответствии с Положением о порядке приёма детей в  муниципальное дошкольное образовательное учреждение. Отношения между родителями воспитанников и законными представителями строятся на договорной основе.</w:t>
      </w:r>
    </w:p>
    <w:p w:rsidR="00112E9D" w:rsidRDefault="00112E9D" w:rsidP="00112E9D">
      <w:pPr>
        <w:spacing w:after="0" w:line="240" w:lineRule="auto"/>
        <w:rPr>
          <w:b/>
          <w:szCs w:val="24"/>
        </w:rPr>
      </w:pPr>
      <w:r>
        <w:rPr>
          <w:rFonts w:eastAsia="Times New Roman"/>
          <w:b/>
        </w:rPr>
        <w:t xml:space="preserve"> </w:t>
      </w:r>
      <w:r>
        <w:rPr>
          <w:b/>
        </w:rPr>
        <w:t xml:space="preserve">2.  Качество реализации основной общеобразовательной программы, а также  присмотра и ухода за детьми. </w:t>
      </w:r>
    </w:p>
    <w:p w:rsidR="00112E9D" w:rsidRDefault="00112E9D" w:rsidP="00112E9D">
      <w:pPr>
        <w:pStyle w:val="af"/>
        <w:rPr>
          <w:rFonts w:ascii="Times New Roman" w:hAnsi="Times New Roman" w:cs="Times New Roman"/>
          <w:sz w:val="24"/>
          <w:szCs w:val="24"/>
        </w:rPr>
      </w:pPr>
      <w:r>
        <w:rPr>
          <w:rFonts w:ascii="Times New Roman" w:hAnsi="Times New Roman" w:cs="Times New Roman"/>
          <w:b/>
          <w:sz w:val="24"/>
          <w:szCs w:val="24"/>
        </w:rPr>
        <w:t>2.1. Обеспечение здоровья и здорового образа жизни обучающихся (воспитанников).</w:t>
      </w:r>
    </w:p>
    <w:p w:rsidR="00112E9D" w:rsidRDefault="00112E9D" w:rsidP="00112E9D">
      <w:pPr>
        <w:pStyle w:val="af"/>
        <w:rPr>
          <w:szCs w:val="24"/>
        </w:rPr>
      </w:pPr>
      <w:r>
        <w:rPr>
          <w:rFonts w:ascii="Times New Roman" w:hAnsi="Times New Roman" w:cs="Times New Roman"/>
          <w:sz w:val="24"/>
          <w:szCs w:val="24"/>
        </w:rPr>
        <w:t>Анализ состояния здоровья детей</w:t>
      </w:r>
    </w:p>
    <w:p w:rsidR="00112E9D" w:rsidRDefault="00112E9D" w:rsidP="00112E9D">
      <w:pPr>
        <w:spacing w:after="0" w:line="240" w:lineRule="auto"/>
        <w:jc w:val="both"/>
        <w:rPr>
          <w:rFonts w:eastAsia="Times New Roman"/>
        </w:rPr>
      </w:pPr>
      <w:r>
        <w:rPr>
          <w:rFonts w:eastAsia="Times New Roman"/>
          <w:szCs w:val="24"/>
        </w:rPr>
        <w:t>Обобщенные данные по посещаемости и заболеваемости детей</w:t>
      </w:r>
    </w:p>
    <w:tbl>
      <w:tblPr>
        <w:tblW w:w="10461" w:type="dxa"/>
        <w:tblInd w:w="-5" w:type="dxa"/>
        <w:tblLayout w:type="fixed"/>
        <w:tblLook w:val="0000" w:firstRow="0" w:lastRow="0" w:firstColumn="0" w:lastColumn="0" w:noHBand="0" w:noVBand="0"/>
      </w:tblPr>
      <w:tblGrid>
        <w:gridCol w:w="1419"/>
        <w:gridCol w:w="537"/>
        <w:gridCol w:w="709"/>
        <w:gridCol w:w="709"/>
        <w:gridCol w:w="708"/>
        <w:gridCol w:w="709"/>
        <w:gridCol w:w="709"/>
        <w:gridCol w:w="709"/>
        <w:gridCol w:w="567"/>
        <w:gridCol w:w="708"/>
        <w:gridCol w:w="709"/>
        <w:gridCol w:w="851"/>
        <w:gridCol w:w="708"/>
        <w:gridCol w:w="709"/>
      </w:tblGrid>
      <w:tr w:rsidR="008011EA" w:rsidTr="008011EA">
        <w:tc>
          <w:tcPr>
            <w:tcW w:w="1419" w:type="dxa"/>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jc w:val="both"/>
              <w:rPr>
                <w:rFonts w:eastAsia="Times New Roman"/>
              </w:rPr>
            </w:pPr>
            <w:r>
              <w:rPr>
                <w:rFonts w:eastAsia="Times New Roman"/>
              </w:rPr>
              <w:t>Месяц</w:t>
            </w:r>
          </w:p>
        </w:tc>
        <w:tc>
          <w:tcPr>
            <w:tcW w:w="537" w:type="dxa"/>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jc w:val="both"/>
              <w:rPr>
                <w:rFonts w:eastAsia="Times New Roman"/>
              </w:rPr>
            </w:pPr>
            <w:proofErr w:type="spellStart"/>
            <w:proofErr w:type="gramStart"/>
            <w:r>
              <w:rPr>
                <w:rFonts w:eastAsia="Times New Roman"/>
              </w:rPr>
              <w:t>янв</w:t>
            </w:r>
            <w:proofErr w:type="spellEnd"/>
            <w:proofErr w:type="gramEnd"/>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jc w:val="both"/>
              <w:rPr>
                <w:rFonts w:eastAsia="Times New Roman"/>
              </w:rPr>
            </w:pPr>
            <w:proofErr w:type="spellStart"/>
            <w:r>
              <w:rPr>
                <w:rFonts w:eastAsia="Times New Roman"/>
              </w:rPr>
              <w:t>фев</w:t>
            </w:r>
            <w:proofErr w:type="spellEnd"/>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jc w:val="both"/>
              <w:rPr>
                <w:rFonts w:eastAsia="Times New Roman"/>
              </w:rPr>
            </w:pPr>
            <w:r>
              <w:rPr>
                <w:rFonts w:eastAsia="Times New Roman"/>
              </w:rPr>
              <w:t>март</w:t>
            </w:r>
          </w:p>
        </w:tc>
        <w:tc>
          <w:tcPr>
            <w:tcW w:w="708" w:type="dxa"/>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jc w:val="both"/>
              <w:rPr>
                <w:rFonts w:eastAsia="Times New Roman"/>
              </w:rPr>
            </w:pPr>
            <w:proofErr w:type="spellStart"/>
            <w:proofErr w:type="gramStart"/>
            <w:r>
              <w:rPr>
                <w:rFonts w:eastAsia="Times New Roman"/>
              </w:rPr>
              <w:t>апр</w:t>
            </w:r>
            <w:proofErr w:type="spellEnd"/>
            <w:proofErr w:type="gramEnd"/>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pacing w:after="0" w:line="240" w:lineRule="auto"/>
              <w:ind w:left="0"/>
              <w:jc w:val="both"/>
              <w:rPr>
                <w:rFonts w:ascii="Times New Roman" w:eastAsia="Times New Roman" w:hAnsi="Times New Roman"/>
              </w:rPr>
            </w:pPr>
            <w:r>
              <w:rPr>
                <w:rFonts w:ascii="Times New Roman" w:eastAsia="Times New Roman" w:hAnsi="Times New Roman"/>
              </w:rPr>
              <w:t>май</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pacing w:after="0" w:line="240" w:lineRule="auto"/>
              <w:ind w:left="0"/>
              <w:jc w:val="both"/>
              <w:rPr>
                <w:rFonts w:ascii="Times New Roman" w:eastAsia="Times New Roman" w:hAnsi="Times New Roman"/>
              </w:rPr>
            </w:pPr>
            <w:proofErr w:type="spellStart"/>
            <w:r>
              <w:rPr>
                <w:rFonts w:ascii="Times New Roman" w:eastAsia="Times New Roman" w:hAnsi="Times New Roman"/>
              </w:rPr>
              <w:t>июн</w:t>
            </w:r>
            <w:proofErr w:type="spellEnd"/>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pacing w:after="0" w:line="240" w:lineRule="auto"/>
              <w:ind w:left="0"/>
              <w:jc w:val="both"/>
              <w:rPr>
                <w:rFonts w:ascii="Times New Roman" w:eastAsia="Times New Roman" w:hAnsi="Times New Roman"/>
              </w:rPr>
            </w:pPr>
            <w:proofErr w:type="spellStart"/>
            <w:r>
              <w:rPr>
                <w:rFonts w:ascii="Times New Roman" w:eastAsia="Times New Roman" w:hAnsi="Times New Roman"/>
              </w:rPr>
              <w:t>июл</w:t>
            </w:r>
            <w:proofErr w:type="spellEnd"/>
          </w:p>
        </w:tc>
        <w:tc>
          <w:tcPr>
            <w:tcW w:w="567"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pacing w:after="0" w:line="240" w:lineRule="auto"/>
              <w:ind w:left="0"/>
              <w:jc w:val="both"/>
            </w:pPr>
            <w:proofErr w:type="spellStart"/>
            <w:proofErr w:type="gramStart"/>
            <w:r>
              <w:rPr>
                <w:rFonts w:ascii="Times New Roman" w:eastAsia="Times New Roman" w:hAnsi="Times New Roman"/>
              </w:rPr>
              <w:t>авг</w:t>
            </w:r>
            <w:proofErr w:type="spellEnd"/>
            <w:proofErr w:type="gramEnd"/>
          </w:p>
        </w:tc>
        <w:tc>
          <w:tcPr>
            <w:tcW w:w="708"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pPr>
            <w:proofErr w:type="spellStart"/>
            <w:proofErr w:type="gramStart"/>
            <w:r>
              <w:t>сент</w:t>
            </w:r>
            <w:proofErr w:type="spellEnd"/>
            <w:proofErr w:type="gramEnd"/>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pPr>
            <w:proofErr w:type="spellStart"/>
            <w:proofErr w:type="gramStart"/>
            <w:r>
              <w:t>окт</w:t>
            </w:r>
            <w:proofErr w:type="spellEnd"/>
            <w:proofErr w:type="gramEnd"/>
          </w:p>
        </w:tc>
        <w:tc>
          <w:tcPr>
            <w:tcW w:w="851"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pPr>
            <w:proofErr w:type="spellStart"/>
            <w:r>
              <w:t>нояб</w:t>
            </w:r>
            <w:proofErr w:type="spellEnd"/>
          </w:p>
        </w:tc>
        <w:tc>
          <w:tcPr>
            <w:tcW w:w="708"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pPr>
            <w:r>
              <w:t>дек</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112E9D" w:rsidP="00112E9D">
            <w:pPr>
              <w:pStyle w:val="af0"/>
              <w:snapToGrid w:val="0"/>
              <w:spacing w:after="0" w:line="240" w:lineRule="auto"/>
              <w:ind w:left="0"/>
              <w:jc w:val="both"/>
            </w:pPr>
            <w:r>
              <w:t>итого</w:t>
            </w:r>
          </w:p>
        </w:tc>
      </w:tr>
      <w:tr w:rsidR="008011EA" w:rsidTr="008011EA">
        <w:tc>
          <w:tcPr>
            <w:tcW w:w="1419" w:type="dxa"/>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jc w:val="both"/>
              <w:rPr>
                <w:rFonts w:eastAsia="Times New Roman"/>
              </w:rPr>
            </w:pPr>
            <w:r>
              <w:rPr>
                <w:rFonts w:eastAsia="Times New Roman"/>
              </w:rPr>
              <w:t>Проведено д/д</w:t>
            </w:r>
          </w:p>
        </w:tc>
        <w:tc>
          <w:tcPr>
            <w:tcW w:w="537" w:type="dxa"/>
            <w:tcBorders>
              <w:top w:val="single" w:sz="4" w:space="0" w:color="000000"/>
              <w:left w:val="single" w:sz="4" w:space="0" w:color="000000"/>
              <w:bottom w:val="single" w:sz="4" w:space="0" w:color="000000"/>
            </w:tcBorders>
            <w:shd w:val="clear" w:color="auto" w:fill="auto"/>
          </w:tcPr>
          <w:p w:rsidR="00112E9D" w:rsidRDefault="00E12D5A" w:rsidP="00112E9D">
            <w:pPr>
              <w:pStyle w:val="af0"/>
              <w:spacing w:after="0" w:line="240" w:lineRule="auto"/>
              <w:ind w:left="0"/>
              <w:jc w:val="both"/>
              <w:rPr>
                <w:rFonts w:ascii="Times New Roman" w:eastAsia="Times New Roman" w:hAnsi="Times New Roman"/>
              </w:rPr>
            </w:pPr>
            <w:r>
              <w:rPr>
                <w:rFonts w:ascii="Times New Roman" w:eastAsia="Times New Roman" w:hAnsi="Times New Roman"/>
              </w:rPr>
              <w:t>122</w:t>
            </w:r>
          </w:p>
        </w:tc>
        <w:tc>
          <w:tcPr>
            <w:tcW w:w="709" w:type="dxa"/>
            <w:tcBorders>
              <w:top w:val="single" w:sz="4" w:space="0" w:color="000000"/>
              <w:left w:val="single" w:sz="4" w:space="0" w:color="000000"/>
              <w:bottom w:val="single" w:sz="4" w:space="0" w:color="000000"/>
            </w:tcBorders>
            <w:shd w:val="clear" w:color="auto" w:fill="auto"/>
          </w:tcPr>
          <w:p w:rsidR="00112E9D" w:rsidRDefault="00C05AA4" w:rsidP="00112E9D">
            <w:pPr>
              <w:pStyle w:val="af0"/>
              <w:spacing w:after="0" w:line="240" w:lineRule="auto"/>
              <w:ind w:left="0"/>
              <w:jc w:val="both"/>
              <w:rPr>
                <w:rFonts w:ascii="Times New Roman" w:eastAsia="Times New Roman" w:hAnsi="Times New Roman"/>
              </w:rPr>
            </w:pPr>
            <w:r>
              <w:rPr>
                <w:rFonts w:ascii="Times New Roman" w:eastAsia="Times New Roman" w:hAnsi="Times New Roman"/>
              </w:rPr>
              <w:t>122</w:t>
            </w:r>
          </w:p>
        </w:tc>
        <w:tc>
          <w:tcPr>
            <w:tcW w:w="709" w:type="dxa"/>
            <w:tcBorders>
              <w:top w:val="single" w:sz="4" w:space="0" w:color="000000"/>
              <w:left w:val="single" w:sz="4" w:space="0" w:color="000000"/>
              <w:bottom w:val="single" w:sz="4" w:space="0" w:color="000000"/>
            </w:tcBorders>
            <w:shd w:val="clear" w:color="auto" w:fill="auto"/>
          </w:tcPr>
          <w:p w:rsidR="00112E9D" w:rsidRDefault="00C05AA4" w:rsidP="00112E9D">
            <w:pPr>
              <w:pStyle w:val="af0"/>
              <w:spacing w:after="0" w:line="240" w:lineRule="auto"/>
              <w:ind w:left="0"/>
              <w:jc w:val="both"/>
              <w:rPr>
                <w:rFonts w:ascii="Times New Roman" w:eastAsia="Times New Roman" w:hAnsi="Times New Roman"/>
              </w:rPr>
            </w:pPr>
            <w:r>
              <w:rPr>
                <w:rFonts w:ascii="Times New Roman" w:eastAsia="Times New Roman" w:hAnsi="Times New Roman"/>
              </w:rPr>
              <w:t>129</w:t>
            </w:r>
          </w:p>
        </w:tc>
        <w:tc>
          <w:tcPr>
            <w:tcW w:w="708" w:type="dxa"/>
            <w:tcBorders>
              <w:top w:val="single" w:sz="4" w:space="0" w:color="000000"/>
              <w:left w:val="single" w:sz="4" w:space="0" w:color="000000"/>
              <w:bottom w:val="single" w:sz="4" w:space="0" w:color="000000"/>
            </w:tcBorders>
            <w:shd w:val="clear" w:color="auto" w:fill="auto"/>
          </w:tcPr>
          <w:p w:rsidR="00112E9D" w:rsidRDefault="00C05AA4" w:rsidP="00112E9D">
            <w:pPr>
              <w:pStyle w:val="af0"/>
              <w:spacing w:after="0" w:line="240" w:lineRule="auto"/>
              <w:ind w:left="0"/>
              <w:jc w:val="both"/>
              <w:rPr>
                <w:rFonts w:ascii="Times New Roman" w:eastAsia="Times New Roman" w:hAnsi="Times New Roman"/>
              </w:rPr>
            </w:pPr>
            <w:r>
              <w:rPr>
                <w:rFonts w:ascii="Times New Roman" w:eastAsia="Times New Roman" w:hAnsi="Times New Roman"/>
              </w:rPr>
              <w:t>129</w:t>
            </w:r>
          </w:p>
        </w:tc>
        <w:tc>
          <w:tcPr>
            <w:tcW w:w="709" w:type="dxa"/>
            <w:tcBorders>
              <w:top w:val="single" w:sz="4" w:space="0" w:color="000000"/>
              <w:left w:val="single" w:sz="4" w:space="0" w:color="000000"/>
              <w:bottom w:val="single" w:sz="4" w:space="0" w:color="000000"/>
            </w:tcBorders>
            <w:shd w:val="clear" w:color="auto" w:fill="auto"/>
          </w:tcPr>
          <w:p w:rsidR="00112E9D" w:rsidRDefault="00C05AA4" w:rsidP="00112E9D">
            <w:pPr>
              <w:pStyle w:val="af0"/>
              <w:spacing w:after="0" w:line="240" w:lineRule="auto"/>
              <w:ind w:left="0"/>
              <w:jc w:val="both"/>
              <w:rPr>
                <w:rFonts w:ascii="Times New Roman" w:eastAsia="Times New Roman" w:hAnsi="Times New Roman"/>
              </w:rPr>
            </w:pPr>
            <w:r>
              <w:rPr>
                <w:rFonts w:ascii="Times New Roman" w:eastAsia="Times New Roman" w:hAnsi="Times New Roman"/>
              </w:rPr>
              <w:t>98</w:t>
            </w:r>
          </w:p>
        </w:tc>
        <w:tc>
          <w:tcPr>
            <w:tcW w:w="709" w:type="dxa"/>
            <w:tcBorders>
              <w:top w:val="single" w:sz="4" w:space="0" w:color="000000"/>
              <w:left w:val="single" w:sz="4" w:space="0" w:color="000000"/>
              <w:bottom w:val="single" w:sz="4" w:space="0" w:color="000000"/>
            </w:tcBorders>
            <w:shd w:val="clear" w:color="auto" w:fill="auto"/>
          </w:tcPr>
          <w:p w:rsidR="00112E9D" w:rsidRDefault="00C05AA4" w:rsidP="00112E9D">
            <w:pPr>
              <w:pStyle w:val="af0"/>
              <w:spacing w:after="0" w:line="240" w:lineRule="auto"/>
              <w:ind w:left="0"/>
              <w:jc w:val="both"/>
              <w:rPr>
                <w:rFonts w:ascii="Times New Roman" w:eastAsia="Times New Roman" w:hAnsi="Times New Roman"/>
              </w:rPr>
            </w:pPr>
            <w:r>
              <w:rPr>
                <w:rFonts w:ascii="Times New Roman" w:eastAsia="Times New Roman" w:hAnsi="Times New Roman"/>
              </w:rPr>
              <w:t>82</w:t>
            </w:r>
          </w:p>
        </w:tc>
        <w:tc>
          <w:tcPr>
            <w:tcW w:w="709" w:type="dxa"/>
            <w:tcBorders>
              <w:top w:val="single" w:sz="4" w:space="0" w:color="000000"/>
              <w:left w:val="single" w:sz="4" w:space="0" w:color="000000"/>
              <w:bottom w:val="single" w:sz="4" w:space="0" w:color="000000"/>
            </w:tcBorders>
            <w:shd w:val="clear" w:color="auto" w:fill="auto"/>
          </w:tcPr>
          <w:p w:rsidR="00112E9D" w:rsidRDefault="00C05AA4" w:rsidP="00112E9D">
            <w:pPr>
              <w:pStyle w:val="af0"/>
              <w:spacing w:after="0" w:line="240" w:lineRule="auto"/>
              <w:ind w:left="0"/>
              <w:jc w:val="both"/>
              <w:rPr>
                <w:rFonts w:ascii="Times New Roman" w:eastAsia="Times New Roman" w:hAnsi="Times New Roman"/>
              </w:rPr>
            </w:pPr>
            <w:r>
              <w:rPr>
                <w:rFonts w:ascii="Times New Roman" w:eastAsia="Times New Roman" w:hAnsi="Times New Roman"/>
              </w:rPr>
              <w:t>117</w:t>
            </w:r>
          </w:p>
        </w:tc>
        <w:tc>
          <w:tcPr>
            <w:tcW w:w="567" w:type="dxa"/>
            <w:tcBorders>
              <w:top w:val="single" w:sz="4" w:space="0" w:color="000000"/>
              <w:left w:val="single" w:sz="4" w:space="0" w:color="000000"/>
              <w:bottom w:val="single" w:sz="4" w:space="0" w:color="000000"/>
            </w:tcBorders>
            <w:shd w:val="clear" w:color="auto" w:fill="auto"/>
          </w:tcPr>
          <w:p w:rsidR="00112E9D" w:rsidRDefault="00C05AA4" w:rsidP="00112E9D">
            <w:pPr>
              <w:pStyle w:val="af0"/>
              <w:spacing w:after="0" w:line="240" w:lineRule="auto"/>
              <w:ind w:left="0"/>
              <w:jc w:val="both"/>
            </w:pPr>
            <w:r>
              <w:rPr>
                <w:rFonts w:ascii="Times New Roman" w:eastAsia="Times New Roman" w:hAnsi="Times New Roman"/>
              </w:rPr>
              <w:t>157</w:t>
            </w:r>
          </w:p>
        </w:tc>
        <w:tc>
          <w:tcPr>
            <w:tcW w:w="708" w:type="dxa"/>
            <w:tcBorders>
              <w:top w:val="single" w:sz="4" w:space="0" w:color="000000"/>
              <w:left w:val="single" w:sz="4" w:space="0" w:color="000000"/>
              <w:bottom w:val="single" w:sz="4" w:space="0" w:color="000000"/>
            </w:tcBorders>
            <w:shd w:val="clear" w:color="auto" w:fill="auto"/>
          </w:tcPr>
          <w:p w:rsidR="00112E9D" w:rsidRDefault="00C05AA4" w:rsidP="00112E9D">
            <w:pPr>
              <w:pStyle w:val="af0"/>
              <w:snapToGrid w:val="0"/>
              <w:spacing w:after="0" w:line="240" w:lineRule="auto"/>
              <w:ind w:left="0"/>
              <w:jc w:val="both"/>
            </w:pPr>
            <w:r>
              <w:t>127</w:t>
            </w:r>
          </w:p>
        </w:tc>
        <w:tc>
          <w:tcPr>
            <w:tcW w:w="709" w:type="dxa"/>
            <w:tcBorders>
              <w:top w:val="single" w:sz="4" w:space="0" w:color="000000"/>
              <w:left w:val="single" w:sz="4" w:space="0" w:color="000000"/>
              <w:bottom w:val="single" w:sz="4" w:space="0" w:color="000000"/>
            </w:tcBorders>
            <w:shd w:val="clear" w:color="auto" w:fill="auto"/>
          </w:tcPr>
          <w:p w:rsidR="00112E9D" w:rsidRDefault="00C05AA4" w:rsidP="00112E9D">
            <w:pPr>
              <w:pStyle w:val="af0"/>
              <w:snapToGrid w:val="0"/>
              <w:spacing w:after="0" w:line="240" w:lineRule="auto"/>
              <w:ind w:left="0"/>
              <w:jc w:val="both"/>
            </w:pPr>
            <w:r>
              <w:t>188</w:t>
            </w:r>
          </w:p>
        </w:tc>
        <w:tc>
          <w:tcPr>
            <w:tcW w:w="851" w:type="dxa"/>
            <w:tcBorders>
              <w:top w:val="single" w:sz="4" w:space="0" w:color="000000"/>
              <w:left w:val="single" w:sz="4" w:space="0" w:color="000000"/>
              <w:bottom w:val="single" w:sz="4" w:space="0" w:color="000000"/>
            </w:tcBorders>
            <w:shd w:val="clear" w:color="auto" w:fill="auto"/>
          </w:tcPr>
          <w:p w:rsidR="00112E9D" w:rsidRDefault="00C05AA4" w:rsidP="00112E9D">
            <w:pPr>
              <w:pStyle w:val="af0"/>
              <w:snapToGrid w:val="0"/>
              <w:spacing w:after="0" w:line="240" w:lineRule="auto"/>
              <w:ind w:left="0"/>
              <w:jc w:val="both"/>
            </w:pPr>
            <w:r>
              <w:t>155</w:t>
            </w:r>
          </w:p>
        </w:tc>
        <w:tc>
          <w:tcPr>
            <w:tcW w:w="708" w:type="dxa"/>
            <w:tcBorders>
              <w:top w:val="single" w:sz="4" w:space="0" w:color="000000"/>
              <w:left w:val="single" w:sz="4" w:space="0" w:color="000000"/>
              <w:bottom w:val="single" w:sz="4" w:space="0" w:color="000000"/>
            </w:tcBorders>
            <w:shd w:val="clear" w:color="auto" w:fill="auto"/>
          </w:tcPr>
          <w:p w:rsidR="00112E9D" w:rsidRDefault="00C05AA4" w:rsidP="00112E9D">
            <w:pPr>
              <w:pStyle w:val="af0"/>
              <w:snapToGrid w:val="0"/>
              <w:spacing w:after="0" w:line="240" w:lineRule="auto"/>
              <w:ind w:left="0"/>
              <w:jc w:val="both"/>
            </w:pPr>
            <w:r>
              <w:t>162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C05AA4" w:rsidP="00112E9D">
            <w:pPr>
              <w:pStyle w:val="af0"/>
              <w:snapToGrid w:val="0"/>
              <w:spacing w:after="0" w:line="240" w:lineRule="auto"/>
              <w:ind w:left="0"/>
              <w:jc w:val="both"/>
            </w:pPr>
            <w:r>
              <w:t>1588</w:t>
            </w:r>
          </w:p>
        </w:tc>
      </w:tr>
      <w:tr w:rsidR="008011EA" w:rsidTr="008011EA">
        <w:tc>
          <w:tcPr>
            <w:tcW w:w="141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pacing w:after="0" w:line="240" w:lineRule="auto"/>
              <w:ind w:left="0"/>
              <w:jc w:val="both"/>
              <w:rPr>
                <w:rFonts w:ascii="Times New Roman" w:eastAsia="Times New Roman" w:hAnsi="Times New Roman"/>
              </w:rPr>
            </w:pPr>
            <w:r>
              <w:rPr>
                <w:rFonts w:ascii="Times New Roman" w:eastAsia="Times New Roman" w:hAnsi="Times New Roman"/>
              </w:rPr>
              <w:t>Кол-во детей</w:t>
            </w:r>
          </w:p>
        </w:tc>
        <w:tc>
          <w:tcPr>
            <w:tcW w:w="537" w:type="dxa"/>
            <w:tcBorders>
              <w:top w:val="single" w:sz="4" w:space="0" w:color="000000"/>
              <w:left w:val="single" w:sz="4" w:space="0" w:color="000000"/>
              <w:bottom w:val="single" w:sz="4" w:space="0" w:color="000000"/>
            </w:tcBorders>
            <w:shd w:val="clear" w:color="auto" w:fill="auto"/>
          </w:tcPr>
          <w:p w:rsidR="00112E9D" w:rsidRDefault="00E12D5A" w:rsidP="00112E9D">
            <w:pPr>
              <w:pStyle w:val="af0"/>
              <w:snapToGrid w:val="0"/>
              <w:spacing w:after="0" w:line="240" w:lineRule="auto"/>
              <w:ind w:left="0"/>
              <w:jc w:val="both"/>
              <w:rPr>
                <w:rFonts w:ascii="Times New Roman" w:eastAsia="Times New Roman" w:hAnsi="Times New Roman"/>
              </w:rPr>
            </w:pPr>
            <w:r>
              <w:rPr>
                <w:rFonts w:ascii="Times New Roman" w:eastAsia="Times New Roman" w:hAnsi="Times New Roman"/>
              </w:rPr>
              <w:t>10</w:t>
            </w:r>
          </w:p>
        </w:tc>
        <w:tc>
          <w:tcPr>
            <w:tcW w:w="709" w:type="dxa"/>
            <w:tcBorders>
              <w:top w:val="single" w:sz="4" w:space="0" w:color="000000"/>
              <w:left w:val="single" w:sz="4" w:space="0" w:color="000000"/>
              <w:bottom w:val="single" w:sz="4" w:space="0" w:color="000000"/>
            </w:tcBorders>
            <w:shd w:val="clear" w:color="auto" w:fill="auto"/>
          </w:tcPr>
          <w:p w:rsidR="00112E9D" w:rsidRDefault="00C05AA4" w:rsidP="00112E9D">
            <w:pPr>
              <w:pStyle w:val="af0"/>
              <w:snapToGrid w:val="0"/>
              <w:spacing w:after="0" w:line="240" w:lineRule="auto"/>
              <w:ind w:left="0"/>
              <w:jc w:val="both"/>
              <w:rPr>
                <w:rFonts w:ascii="Times New Roman" w:eastAsia="Times New Roman" w:hAnsi="Times New Roman"/>
              </w:rPr>
            </w:pPr>
            <w:r>
              <w:rPr>
                <w:rFonts w:ascii="Times New Roman" w:eastAsia="Times New Roman" w:hAnsi="Times New Roman"/>
              </w:rPr>
              <w:t>10</w:t>
            </w:r>
          </w:p>
        </w:tc>
        <w:tc>
          <w:tcPr>
            <w:tcW w:w="709" w:type="dxa"/>
            <w:tcBorders>
              <w:top w:val="single" w:sz="4" w:space="0" w:color="000000"/>
              <w:left w:val="single" w:sz="4" w:space="0" w:color="000000"/>
              <w:bottom w:val="single" w:sz="4" w:space="0" w:color="000000"/>
            </w:tcBorders>
            <w:shd w:val="clear" w:color="auto" w:fill="auto"/>
          </w:tcPr>
          <w:p w:rsidR="00112E9D" w:rsidRDefault="00C05AA4" w:rsidP="00112E9D">
            <w:pPr>
              <w:pStyle w:val="af0"/>
              <w:snapToGrid w:val="0"/>
              <w:spacing w:after="0" w:line="240" w:lineRule="auto"/>
              <w:ind w:left="0"/>
              <w:jc w:val="both"/>
              <w:rPr>
                <w:rFonts w:ascii="Times New Roman" w:eastAsia="Times New Roman" w:hAnsi="Times New Roman"/>
              </w:rPr>
            </w:pPr>
            <w:r>
              <w:rPr>
                <w:rFonts w:ascii="Times New Roman" w:eastAsia="Times New Roman" w:hAnsi="Times New Roman"/>
              </w:rPr>
              <w:t>10</w:t>
            </w:r>
          </w:p>
        </w:tc>
        <w:tc>
          <w:tcPr>
            <w:tcW w:w="708" w:type="dxa"/>
            <w:tcBorders>
              <w:top w:val="single" w:sz="4" w:space="0" w:color="000000"/>
              <w:left w:val="single" w:sz="4" w:space="0" w:color="000000"/>
              <w:bottom w:val="single" w:sz="4" w:space="0" w:color="000000"/>
            </w:tcBorders>
            <w:shd w:val="clear" w:color="auto" w:fill="auto"/>
          </w:tcPr>
          <w:p w:rsidR="00112E9D" w:rsidRDefault="00C05AA4" w:rsidP="00112E9D">
            <w:pPr>
              <w:pStyle w:val="af0"/>
              <w:snapToGrid w:val="0"/>
              <w:spacing w:after="0" w:line="240" w:lineRule="auto"/>
              <w:ind w:left="0"/>
              <w:jc w:val="both"/>
              <w:rPr>
                <w:rFonts w:ascii="Times New Roman" w:eastAsia="Times New Roman" w:hAnsi="Times New Roman"/>
              </w:rPr>
            </w:pPr>
            <w:r>
              <w:rPr>
                <w:rFonts w:ascii="Times New Roman" w:eastAsia="Times New Roman" w:hAnsi="Times New Roman"/>
              </w:rPr>
              <w:t>1</w:t>
            </w:r>
            <w:r w:rsidR="00112E9D">
              <w:rPr>
                <w:rFonts w:ascii="Times New Roman" w:eastAsia="Times New Roman" w:hAnsi="Times New Roman"/>
              </w:rPr>
              <w:t>0</w:t>
            </w:r>
          </w:p>
        </w:tc>
        <w:tc>
          <w:tcPr>
            <w:tcW w:w="709" w:type="dxa"/>
            <w:tcBorders>
              <w:top w:val="single" w:sz="4" w:space="0" w:color="000000"/>
              <w:left w:val="single" w:sz="4" w:space="0" w:color="000000"/>
              <w:bottom w:val="single" w:sz="4" w:space="0" w:color="000000"/>
            </w:tcBorders>
            <w:shd w:val="clear" w:color="auto" w:fill="auto"/>
          </w:tcPr>
          <w:p w:rsidR="00112E9D" w:rsidRDefault="00C05AA4" w:rsidP="00112E9D">
            <w:pPr>
              <w:pStyle w:val="af0"/>
              <w:snapToGrid w:val="0"/>
              <w:spacing w:after="0" w:line="240" w:lineRule="auto"/>
              <w:ind w:left="0"/>
              <w:jc w:val="both"/>
              <w:rPr>
                <w:rFonts w:ascii="Times New Roman" w:eastAsia="Times New Roman" w:hAnsi="Times New Roman"/>
              </w:rPr>
            </w:pPr>
            <w:r>
              <w:rPr>
                <w:rFonts w:ascii="Times New Roman" w:eastAsia="Times New Roman" w:hAnsi="Times New Roman"/>
              </w:rPr>
              <w:t>10</w:t>
            </w:r>
          </w:p>
        </w:tc>
        <w:tc>
          <w:tcPr>
            <w:tcW w:w="709" w:type="dxa"/>
            <w:tcBorders>
              <w:top w:val="single" w:sz="4" w:space="0" w:color="000000"/>
              <w:left w:val="single" w:sz="4" w:space="0" w:color="000000"/>
              <w:bottom w:val="single" w:sz="4" w:space="0" w:color="000000"/>
            </w:tcBorders>
            <w:shd w:val="clear" w:color="auto" w:fill="auto"/>
          </w:tcPr>
          <w:p w:rsidR="00112E9D" w:rsidRDefault="00C05AA4" w:rsidP="00112E9D">
            <w:pPr>
              <w:pStyle w:val="af0"/>
              <w:snapToGrid w:val="0"/>
              <w:spacing w:after="0" w:line="240" w:lineRule="auto"/>
              <w:ind w:left="0"/>
              <w:jc w:val="both"/>
              <w:rPr>
                <w:rFonts w:ascii="Times New Roman" w:eastAsia="Times New Roman" w:hAnsi="Times New Roman"/>
              </w:rPr>
            </w:pPr>
            <w:r>
              <w:rPr>
                <w:rFonts w:ascii="Times New Roman" w:eastAsia="Times New Roman" w:hAnsi="Times New Roman"/>
              </w:rPr>
              <w:t>10</w:t>
            </w:r>
          </w:p>
        </w:tc>
        <w:tc>
          <w:tcPr>
            <w:tcW w:w="709" w:type="dxa"/>
            <w:tcBorders>
              <w:top w:val="single" w:sz="4" w:space="0" w:color="000000"/>
              <w:left w:val="single" w:sz="4" w:space="0" w:color="000000"/>
              <w:bottom w:val="single" w:sz="4" w:space="0" w:color="000000"/>
            </w:tcBorders>
            <w:shd w:val="clear" w:color="auto" w:fill="auto"/>
          </w:tcPr>
          <w:p w:rsidR="00112E9D" w:rsidRDefault="00C05AA4" w:rsidP="00112E9D">
            <w:pPr>
              <w:pStyle w:val="af0"/>
              <w:snapToGrid w:val="0"/>
              <w:spacing w:after="0" w:line="240" w:lineRule="auto"/>
              <w:ind w:left="0"/>
              <w:jc w:val="both"/>
              <w:rPr>
                <w:rFonts w:ascii="Times New Roman" w:eastAsia="Times New Roman" w:hAnsi="Times New Roman"/>
              </w:rPr>
            </w:pPr>
            <w:r>
              <w:rPr>
                <w:rFonts w:ascii="Times New Roman" w:eastAsia="Times New Roman" w:hAnsi="Times New Roman"/>
              </w:rPr>
              <w:t>10</w:t>
            </w:r>
          </w:p>
        </w:tc>
        <w:tc>
          <w:tcPr>
            <w:tcW w:w="567" w:type="dxa"/>
            <w:tcBorders>
              <w:top w:val="single" w:sz="4" w:space="0" w:color="000000"/>
              <w:left w:val="single" w:sz="4" w:space="0" w:color="000000"/>
              <w:bottom w:val="single" w:sz="4" w:space="0" w:color="000000"/>
            </w:tcBorders>
            <w:shd w:val="clear" w:color="auto" w:fill="auto"/>
          </w:tcPr>
          <w:p w:rsidR="00112E9D" w:rsidRDefault="00C05AA4" w:rsidP="00112E9D">
            <w:pPr>
              <w:pStyle w:val="af0"/>
              <w:snapToGrid w:val="0"/>
              <w:spacing w:after="0" w:line="240" w:lineRule="auto"/>
              <w:ind w:left="0"/>
              <w:jc w:val="both"/>
            </w:pPr>
            <w:r>
              <w:rPr>
                <w:rFonts w:ascii="Times New Roman" w:eastAsia="Times New Roman" w:hAnsi="Times New Roman"/>
              </w:rPr>
              <w:t>10</w:t>
            </w:r>
          </w:p>
        </w:tc>
        <w:tc>
          <w:tcPr>
            <w:tcW w:w="708" w:type="dxa"/>
            <w:tcBorders>
              <w:top w:val="single" w:sz="4" w:space="0" w:color="000000"/>
              <w:left w:val="single" w:sz="4" w:space="0" w:color="000000"/>
              <w:bottom w:val="single" w:sz="4" w:space="0" w:color="000000"/>
            </w:tcBorders>
            <w:shd w:val="clear" w:color="auto" w:fill="auto"/>
          </w:tcPr>
          <w:p w:rsidR="00112E9D" w:rsidRDefault="00C05AA4" w:rsidP="00112E9D">
            <w:pPr>
              <w:pStyle w:val="af0"/>
              <w:snapToGrid w:val="0"/>
              <w:spacing w:after="0" w:line="240" w:lineRule="auto"/>
              <w:ind w:left="0"/>
              <w:jc w:val="both"/>
            </w:pPr>
            <w:r>
              <w:t>10</w:t>
            </w:r>
          </w:p>
        </w:tc>
        <w:tc>
          <w:tcPr>
            <w:tcW w:w="709" w:type="dxa"/>
            <w:tcBorders>
              <w:top w:val="single" w:sz="4" w:space="0" w:color="000000"/>
              <w:left w:val="single" w:sz="4" w:space="0" w:color="000000"/>
              <w:bottom w:val="single" w:sz="4" w:space="0" w:color="000000"/>
            </w:tcBorders>
            <w:shd w:val="clear" w:color="auto" w:fill="auto"/>
          </w:tcPr>
          <w:p w:rsidR="00112E9D" w:rsidRDefault="00C05AA4" w:rsidP="00112E9D">
            <w:pPr>
              <w:pStyle w:val="af0"/>
              <w:snapToGrid w:val="0"/>
              <w:spacing w:after="0" w:line="240" w:lineRule="auto"/>
              <w:ind w:left="0"/>
              <w:jc w:val="both"/>
            </w:pPr>
            <w:r>
              <w:t>1</w:t>
            </w:r>
            <w:r w:rsidR="00112E9D">
              <w:t>0</w:t>
            </w:r>
          </w:p>
        </w:tc>
        <w:tc>
          <w:tcPr>
            <w:tcW w:w="851" w:type="dxa"/>
            <w:tcBorders>
              <w:top w:val="single" w:sz="4" w:space="0" w:color="000000"/>
              <w:left w:val="single" w:sz="4" w:space="0" w:color="000000"/>
              <w:bottom w:val="single" w:sz="4" w:space="0" w:color="000000"/>
            </w:tcBorders>
            <w:shd w:val="clear" w:color="auto" w:fill="auto"/>
          </w:tcPr>
          <w:p w:rsidR="00112E9D" w:rsidRDefault="00C05AA4" w:rsidP="00112E9D">
            <w:pPr>
              <w:pStyle w:val="af0"/>
              <w:snapToGrid w:val="0"/>
              <w:spacing w:after="0" w:line="240" w:lineRule="auto"/>
              <w:ind w:left="0"/>
              <w:jc w:val="both"/>
            </w:pPr>
            <w:r>
              <w:t>10</w:t>
            </w:r>
          </w:p>
        </w:tc>
        <w:tc>
          <w:tcPr>
            <w:tcW w:w="708" w:type="dxa"/>
            <w:tcBorders>
              <w:top w:val="single" w:sz="4" w:space="0" w:color="000000"/>
              <w:left w:val="single" w:sz="4" w:space="0" w:color="000000"/>
              <w:bottom w:val="single" w:sz="4" w:space="0" w:color="000000"/>
            </w:tcBorders>
            <w:shd w:val="clear" w:color="auto" w:fill="auto"/>
          </w:tcPr>
          <w:p w:rsidR="00112E9D" w:rsidRDefault="00C05AA4" w:rsidP="00112E9D">
            <w:pPr>
              <w:pStyle w:val="af0"/>
              <w:snapToGrid w:val="0"/>
              <w:spacing w:after="0" w:line="240" w:lineRule="auto"/>
              <w:ind w:left="0"/>
              <w:jc w:val="both"/>
            </w:pPr>
            <w: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C05AA4" w:rsidP="00112E9D">
            <w:pPr>
              <w:pStyle w:val="af0"/>
              <w:snapToGrid w:val="0"/>
              <w:spacing w:after="0" w:line="240" w:lineRule="auto"/>
              <w:ind w:left="0"/>
              <w:jc w:val="both"/>
            </w:pPr>
            <w:r>
              <w:t>10</w:t>
            </w:r>
          </w:p>
        </w:tc>
      </w:tr>
      <w:tr w:rsidR="008011EA" w:rsidTr="008011EA">
        <w:tc>
          <w:tcPr>
            <w:tcW w:w="141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pacing w:after="0" w:line="240" w:lineRule="auto"/>
              <w:ind w:left="0"/>
              <w:jc w:val="both"/>
              <w:rPr>
                <w:rFonts w:ascii="Times New Roman" w:eastAsia="Times New Roman" w:hAnsi="Times New Roman"/>
              </w:rPr>
            </w:pPr>
            <w:r>
              <w:rPr>
                <w:rFonts w:ascii="Times New Roman" w:eastAsia="Times New Roman" w:hAnsi="Times New Roman"/>
              </w:rPr>
              <w:t>Норма д/д</w:t>
            </w:r>
          </w:p>
        </w:tc>
        <w:tc>
          <w:tcPr>
            <w:tcW w:w="537" w:type="dxa"/>
            <w:tcBorders>
              <w:top w:val="single" w:sz="4" w:space="0" w:color="000000"/>
              <w:left w:val="single" w:sz="4" w:space="0" w:color="000000"/>
              <w:bottom w:val="single" w:sz="4" w:space="0" w:color="000000"/>
            </w:tcBorders>
            <w:shd w:val="clear" w:color="auto" w:fill="auto"/>
          </w:tcPr>
          <w:p w:rsidR="00112E9D" w:rsidRDefault="00C05AA4" w:rsidP="00112E9D">
            <w:pPr>
              <w:pStyle w:val="af0"/>
              <w:snapToGrid w:val="0"/>
              <w:spacing w:after="0" w:line="240" w:lineRule="auto"/>
              <w:ind w:left="0"/>
              <w:jc w:val="both"/>
              <w:rPr>
                <w:rFonts w:ascii="Times New Roman" w:eastAsia="Times New Roman" w:hAnsi="Times New Roman"/>
              </w:rPr>
            </w:pPr>
            <w:r>
              <w:rPr>
                <w:rFonts w:ascii="Times New Roman" w:eastAsia="Times New Roman" w:hAnsi="Times New Roman"/>
              </w:rPr>
              <w:t>170</w:t>
            </w:r>
          </w:p>
        </w:tc>
        <w:tc>
          <w:tcPr>
            <w:tcW w:w="709" w:type="dxa"/>
            <w:tcBorders>
              <w:top w:val="single" w:sz="4" w:space="0" w:color="000000"/>
              <w:left w:val="single" w:sz="4" w:space="0" w:color="000000"/>
              <w:bottom w:val="single" w:sz="4" w:space="0" w:color="000000"/>
            </w:tcBorders>
            <w:shd w:val="clear" w:color="auto" w:fill="auto"/>
          </w:tcPr>
          <w:p w:rsidR="00112E9D" w:rsidRDefault="00C05AA4" w:rsidP="00112E9D">
            <w:pPr>
              <w:pStyle w:val="af0"/>
              <w:snapToGrid w:val="0"/>
              <w:spacing w:after="0" w:line="240" w:lineRule="auto"/>
              <w:ind w:left="0"/>
              <w:jc w:val="both"/>
              <w:rPr>
                <w:rFonts w:ascii="Times New Roman" w:eastAsia="Times New Roman" w:hAnsi="Times New Roman"/>
              </w:rPr>
            </w:pPr>
            <w:r>
              <w:rPr>
                <w:rFonts w:ascii="Times New Roman" w:eastAsia="Times New Roman" w:hAnsi="Times New Roman"/>
              </w:rPr>
              <w:t>180</w:t>
            </w:r>
          </w:p>
        </w:tc>
        <w:tc>
          <w:tcPr>
            <w:tcW w:w="709" w:type="dxa"/>
            <w:tcBorders>
              <w:top w:val="single" w:sz="4" w:space="0" w:color="000000"/>
              <w:left w:val="single" w:sz="4" w:space="0" w:color="000000"/>
              <w:bottom w:val="single" w:sz="4" w:space="0" w:color="000000"/>
            </w:tcBorders>
            <w:shd w:val="clear" w:color="auto" w:fill="auto"/>
          </w:tcPr>
          <w:p w:rsidR="00112E9D" w:rsidRDefault="00C05AA4" w:rsidP="00112E9D">
            <w:pPr>
              <w:pStyle w:val="af0"/>
              <w:snapToGrid w:val="0"/>
              <w:spacing w:after="0" w:line="240" w:lineRule="auto"/>
              <w:ind w:left="0"/>
              <w:jc w:val="both"/>
              <w:rPr>
                <w:rFonts w:ascii="Times New Roman" w:eastAsia="Times New Roman" w:hAnsi="Times New Roman"/>
              </w:rPr>
            </w:pPr>
            <w:r>
              <w:rPr>
                <w:rFonts w:ascii="Times New Roman" w:eastAsia="Times New Roman" w:hAnsi="Times New Roman"/>
              </w:rPr>
              <w:t>220</w:t>
            </w:r>
          </w:p>
        </w:tc>
        <w:tc>
          <w:tcPr>
            <w:tcW w:w="708" w:type="dxa"/>
            <w:tcBorders>
              <w:top w:val="single" w:sz="4" w:space="0" w:color="000000"/>
              <w:left w:val="single" w:sz="4" w:space="0" w:color="000000"/>
              <w:bottom w:val="single" w:sz="4" w:space="0" w:color="000000"/>
            </w:tcBorders>
            <w:shd w:val="clear" w:color="auto" w:fill="auto"/>
          </w:tcPr>
          <w:p w:rsidR="00112E9D" w:rsidRDefault="00C05AA4" w:rsidP="00112E9D">
            <w:pPr>
              <w:pStyle w:val="af0"/>
              <w:snapToGrid w:val="0"/>
              <w:spacing w:after="0" w:line="240" w:lineRule="auto"/>
              <w:ind w:left="0"/>
              <w:jc w:val="both"/>
              <w:rPr>
                <w:rFonts w:ascii="Times New Roman" w:eastAsia="Times New Roman" w:hAnsi="Times New Roman"/>
              </w:rPr>
            </w:pPr>
            <w:r>
              <w:rPr>
                <w:rFonts w:ascii="Times New Roman" w:eastAsia="Times New Roman" w:hAnsi="Times New Roman"/>
              </w:rPr>
              <w:t>200</w:t>
            </w:r>
          </w:p>
        </w:tc>
        <w:tc>
          <w:tcPr>
            <w:tcW w:w="709" w:type="dxa"/>
            <w:tcBorders>
              <w:top w:val="single" w:sz="4" w:space="0" w:color="000000"/>
              <w:left w:val="single" w:sz="4" w:space="0" w:color="000000"/>
              <w:bottom w:val="single" w:sz="4" w:space="0" w:color="000000"/>
            </w:tcBorders>
            <w:shd w:val="clear" w:color="auto" w:fill="auto"/>
          </w:tcPr>
          <w:p w:rsidR="00112E9D" w:rsidRDefault="00C05AA4" w:rsidP="00112E9D">
            <w:pPr>
              <w:pStyle w:val="af0"/>
              <w:snapToGrid w:val="0"/>
              <w:spacing w:after="0" w:line="240" w:lineRule="auto"/>
              <w:ind w:left="0"/>
              <w:jc w:val="both"/>
              <w:rPr>
                <w:rFonts w:ascii="Times New Roman" w:eastAsia="Times New Roman" w:hAnsi="Times New Roman"/>
              </w:rPr>
            </w:pPr>
            <w:r>
              <w:rPr>
                <w:rFonts w:ascii="Times New Roman" w:eastAsia="Times New Roman" w:hAnsi="Times New Roman"/>
              </w:rPr>
              <w:t>200</w:t>
            </w:r>
          </w:p>
        </w:tc>
        <w:tc>
          <w:tcPr>
            <w:tcW w:w="709" w:type="dxa"/>
            <w:tcBorders>
              <w:top w:val="single" w:sz="4" w:space="0" w:color="000000"/>
              <w:left w:val="single" w:sz="4" w:space="0" w:color="000000"/>
              <w:bottom w:val="single" w:sz="4" w:space="0" w:color="000000"/>
            </w:tcBorders>
            <w:shd w:val="clear" w:color="auto" w:fill="auto"/>
          </w:tcPr>
          <w:p w:rsidR="00112E9D" w:rsidRDefault="00C05AA4" w:rsidP="00112E9D">
            <w:pPr>
              <w:pStyle w:val="af0"/>
              <w:snapToGrid w:val="0"/>
              <w:spacing w:after="0" w:line="240" w:lineRule="auto"/>
              <w:ind w:left="0"/>
              <w:jc w:val="both"/>
              <w:rPr>
                <w:rFonts w:ascii="Times New Roman" w:eastAsia="Times New Roman" w:hAnsi="Times New Roman"/>
              </w:rPr>
            </w:pPr>
            <w:r>
              <w:rPr>
                <w:rFonts w:ascii="Times New Roman" w:eastAsia="Times New Roman" w:hAnsi="Times New Roman"/>
              </w:rPr>
              <w:t>210</w:t>
            </w:r>
          </w:p>
        </w:tc>
        <w:tc>
          <w:tcPr>
            <w:tcW w:w="709" w:type="dxa"/>
            <w:tcBorders>
              <w:top w:val="single" w:sz="4" w:space="0" w:color="000000"/>
              <w:left w:val="single" w:sz="4" w:space="0" w:color="000000"/>
              <w:bottom w:val="single" w:sz="4" w:space="0" w:color="000000"/>
            </w:tcBorders>
            <w:shd w:val="clear" w:color="auto" w:fill="auto"/>
          </w:tcPr>
          <w:p w:rsidR="00112E9D" w:rsidRDefault="00C05AA4" w:rsidP="00112E9D">
            <w:pPr>
              <w:pStyle w:val="af0"/>
              <w:snapToGrid w:val="0"/>
              <w:spacing w:after="0" w:line="240" w:lineRule="auto"/>
              <w:ind w:left="0"/>
              <w:jc w:val="both"/>
              <w:rPr>
                <w:rFonts w:ascii="Times New Roman" w:eastAsia="Times New Roman" w:hAnsi="Times New Roman"/>
              </w:rPr>
            </w:pPr>
            <w:r>
              <w:rPr>
                <w:rFonts w:ascii="Times New Roman" w:eastAsia="Times New Roman" w:hAnsi="Times New Roman"/>
              </w:rPr>
              <w:t>210</w:t>
            </w:r>
          </w:p>
        </w:tc>
        <w:tc>
          <w:tcPr>
            <w:tcW w:w="567" w:type="dxa"/>
            <w:tcBorders>
              <w:top w:val="single" w:sz="4" w:space="0" w:color="000000"/>
              <w:left w:val="single" w:sz="4" w:space="0" w:color="000000"/>
              <w:bottom w:val="single" w:sz="4" w:space="0" w:color="000000"/>
            </w:tcBorders>
            <w:shd w:val="clear" w:color="auto" w:fill="auto"/>
          </w:tcPr>
          <w:p w:rsidR="00112E9D" w:rsidRDefault="00C05AA4" w:rsidP="00112E9D">
            <w:pPr>
              <w:pStyle w:val="af0"/>
              <w:snapToGrid w:val="0"/>
              <w:spacing w:after="0" w:line="240" w:lineRule="auto"/>
              <w:ind w:left="0"/>
              <w:jc w:val="both"/>
            </w:pPr>
            <w:r>
              <w:rPr>
                <w:rFonts w:ascii="Times New Roman" w:eastAsia="Times New Roman" w:hAnsi="Times New Roman"/>
              </w:rPr>
              <w:t>230</w:t>
            </w:r>
          </w:p>
        </w:tc>
        <w:tc>
          <w:tcPr>
            <w:tcW w:w="708" w:type="dxa"/>
            <w:tcBorders>
              <w:top w:val="single" w:sz="4" w:space="0" w:color="000000"/>
              <w:left w:val="single" w:sz="4" w:space="0" w:color="000000"/>
              <w:bottom w:val="single" w:sz="4" w:space="0" w:color="000000"/>
            </w:tcBorders>
            <w:shd w:val="clear" w:color="auto" w:fill="auto"/>
          </w:tcPr>
          <w:p w:rsidR="00112E9D" w:rsidRDefault="00C05AA4" w:rsidP="00112E9D">
            <w:pPr>
              <w:pStyle w:val="af0"/>
              <w:snapToGrid w:val="0"/>
              <w:spacing w:after="0" w:line="240" w:lineRule="auto"/>
              <w:ind w:left="0"/>
              <w:jc w:val="both"/>
            </w:pPr>
            <w:r>
              <w:t>210</w:t>
            </w:r>
          </w:p>
        </w:tc>
        <w:tc>
          <w:tcPr>
            <w:tcW w:w="709" w:type="dxa"/>
            <w:tcBorders>
              <w:top w:val="single" w:sz="4" w:space="0" w:color="000000"/>
              <w:left w:val="single" w:sz="4" w:space="0" w:color="000000"/>
              <w:bottom w:val="single" w:sz="4" w:space="0" w:color="000000"/>
            </w:tcBorders>
            <w:shd w:val="clear" w:color="auto" w:fill="auto"/>
          </w:tcPr>
          <w:p w:rsidR="00112E9D" w:rsidRDefault="00C05AA4" w:rsidP="00112E9D">
            <w:pPr>
              <w:pStyle w:val="af0"/>
              <w:snapToGrid w:val="0"/>
              <w:spacing w:after="0" w:line="240" w:lineRule="auto"/>
              <w:ind w:left="0"/>
              <w:jc w:val="both"/>
            </w:pPr>
            <w:r>
              <w:t>220</w:t>
            </w:r>
          </w:p>
        </w:tc>
        <w:tc>
          <w:tcPr>
            <w:tcW w:w="851" w:type="dxa"/>
            <w:tcBorders>
              <w:top w:val="single" w:sz="4" w:space="0" w:color="000000"/>
              <w:left w:val="single" w:sz="4" w:space="0" w:color="000000"/>
              <w:bottom w:val="single" w:sz="4" w:space="0" w:color="000000"/>
            </w:tcBorders>
            <w:shd w:val="clear" w:color="auto" w:fill="auto"/>
          </w:tcPr>
          <w:p w:rsidR="00112E9D" w:rsidRDefault="00C05AA4" w:rsidP="00112E9D">
            <w:pPr>
              <w:pStyle w:val="af0"/>
              <w:snapToGrid w:val="0"/>
              <w:spacing w:after="0" w:line="240" w:lineRule="auto"/>
              <w:ind w:left="0"/>
              <w:jc w:val="both"/>
            </w:pPr>
            <w:r>
              <w:t>210</w:t>
            </w:r>
          </w:p>
        </w:tc>
        <w:tc>
          <w:tcPr>
            <w:tcW w:w="708" w:type="dxa"/>
            <w:tcBorders>
              <w:top w:val="single" w:sz="4" w:space="0" w:color="000000"/>
              <w:left w:val="single" w:sz="4" w:space="0" w:color="000000"/>
              <w:bottom w:val="single" w:sz="4" w:space="0" w:color="000000"/>
            </w:tcBorders>
            <w:shd w:val="clear" w:color="auto" w:fill="auto"/>
          </w:tcPr>
          <w:p w:rsidR="00112E9D" w:rsidRDefault="00C05AA4" w:rsidP="00112E9D">
            <w:pPr>
              <w:pStyle w:val="af0"/>
              <w:snapToGrid w:val="0"/>
              <w:spacing w:after="0" w:line="240" w:lineRule="auto"/>
              <w:ind w:left="0"/>
              <w:jc w:val="both"/>
            </w:pPr>
            <w:r>
              <w:t>210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1F6C28" w:rsidP="00112E9D">
            <w:pPr>
              <w:pStyle w:val="af0"/>
              <w:snapToGrid w:val="0"/>
              <w:spacing w:after="0" w:line="240" w:lineRule="auto"/>
              <w:ind w:left="0"/>
              <w:jc w:val="both"/>
            </w:pPr>
            <w:r>
              <w:t>2470</w:t>
            </w:r>
          </w:p>
        </w:tc>
      </w:tr>
      <w:tr w:rsidR="008011EA" w:rsidTr="008011EA">
        <w:tc>
          <w:tcPr>
            <w:tcW w:w="141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pacing w:after="0" w:line="240" w:lineRule="auto"/>
              <w:ind w:left="0"/>
              <w:jc w:val="both"/>
              <w:rPr>
                <w:rFonts w:ascii="Times New Roman" w:eastAsia="Times New Roman" w:hAnsi="Times New Roman"/>
              </w:rPr>
            </w:pPr>
            <w:r>
              <w:rPr>
                <w:rFonts w:ascii="Times New Roman" w:eastAsia="Times New Roman" w:hAnsi="Times New Roman"/>
              </w:rPr>
              <w:t xml:space="preserve">Число дней работы </w:t>
            </w:r>
          </w:p>
        </w:tc>
        <w:tc>
          <w:tcPr>
            <w:tcW w:w="537"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pacing w:after="0" w:line="240" w:lineRule="auto"/>
              <w:ind w:left="0"/>
              <w:jc w:val="both"/>
              <w:rPr>
                <w:rFonts w:ascii="Times New Roman" w:eastAsia="Times New Roman" w:hAnsi="Times New Roman"/>
              </w:rPr>
            </w:pPr>
            <w:r>
              <w:rPr>
                <w:rFonts w:ascii="Times New Roman" w:eastAsia="Times New Roman" w:hAnsi="Times New Roman"/>
              </w:rPr>
              <w:t>17</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pacing w:after="0" w:line="240" w:lineRule="auto"/>
              <w:ind w:left="0"/>
              <w:jc w:val="both"/>
              <w:rPr>
                <w:rFonts w:ascii="Times New Roman" w:eastAsia="Times New Roman" w:hAnsi="Times New Roman"/>
              </w:rPr>
            </w:pPr>
            <w:r>
              <w:rPr>
                <w:rFonts w:ascii="Times New Roman" w:eastAsia="Times New Roman" w:hAnsi="Times New Roman"/>
              </w:rPr>
              <w:t>18</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pacing w:after="0" w:line="240" w:lineRule="auto"/>
              <w:ind w:left="0"/>
              <w:jc w:val="both"/>
              <w:rPr>
                <w:rFonts w:ascii="Times New Roman" w:eastAsia="Times New Roman" w:hAnsi="Times New Roman"/>
              </w:rPr>
            </w:pPr>
            <w:r>
              <w:rPr>
                <w:rFonts w:ascii="Times New Roman" w:eastAsia="Times New Roman" w:hAnsi="Times New Roman"/>
              </w:rPr>
              <w:t>22</w:t>
            </w:r>
          </w:p>
        </w:tc>
        <w:tc>
          <w:tcPr>
            <w:tcW w:w="708"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pacing w:after="0" w:line="240" w:lineRule="auto"/>
              <w:ind w:left="0"/>
              <w:jc w:val="both"/>
              <w:rPr>
                <w:rFonts w:ascii="Times New Roman" w:eastAsia="Times New Roman" w:hAnsi="Times New Roman"/>
              </w:rPr>
            </w:pPr>
            <w:r>
              <w:rPr>
                <w:rFonts w:ascii="Times New Roman" w:eastAsia="Times New Roman" w:hAnsi="Times New Roman"/>
              </w:rPr>
              <w:t>20</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pacing w:after="0" w:line="240" w:lineRule="auto"/>
              <w:ind w:left="0"/>
              <w:jc w:val="both"/>
              <w:rPr>
                <w:rFonts w:ascii="Times New Roman" w:eastAsia="Times New Roman" w:hAnsi="Times New Roman"/>
              </w:rPr>
            </w:pPr>
            <w:r>
              <w:rPr>
                <w:rFonts w:ascii="Times New Roman" w:eastAsia="Times New Roman" w:hAnsi="Times New Roman"/>
              </w:rPr>
              <w:t>19</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pacing w:after="0" w:line="240" w:lineRule="auto"/>
              <w:ind w:left="0"/>
              <w:jc w:val="both"/>
              <w:rPr>
                <w:rFonts w:ascii="Times New Roman" w:eastAsia="Times New Roman" w:hAnsi="Times New Roman"/>
              </w:rPr>
            </w:pPr>
            <w:r>
              <w:rPr>
                <w:rFonts w:ascii="Times New Roman" w:eastAsia="Times New Roman" w:hAnsi="Times New Roman"/>
              </w:rPr>
              <w:t>21</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pacing w:after="0" w:line="240" w:lineRule="auto"/>
              <w:ind w:left="0"/>
              <w:jc w:val="both"/>
              <w:rPr>
                <w:rFonts w:ascii="Times New Roman" w:eastAsia="Times New Roman" w:hAnsi="Times New Roman"/>
              </w:rPr>
            </w:pPr>
            <w:r>
              <w:rPr>
                <w:rFonts w:ascii="Times New Roman" w:eastAsia="Times New Roman" w:hAnsi="Times New Roman"/>
              </w:rPr>
              <w:t>21</w:t>
            </w:r>
          </w:p>
        </w:tc>
        <w:tc>
          <w:tcPr>
            <w:tcW w:w="567"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pPr>
            <w:r>
              <w:rPr>
                <w:rFonts w:ascii="Times New Roman" w:eastAsia="Times New Roman" w:hAnsi="Times New Roman"/>
              </w:rPr>
              <w:t>23</w:t>
            </w:r>
          </w:p>
        </w:tc>
        <w:tc>
          <w:tcPr>
            <w:tcW w:w="708"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pPr>
            <w:r>
              <w:t>21</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pPr>
            <w:r>
              <w:t>21</w:t>
            </w:r>
          </w:p>
        </w:tc>
        <w:tc>
          <w:tcPr>
            <w:tcW w:w="851"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pPr>
            <w:r>
              <w:t>21</w:t>
            </w:r>
          </w:p>
        </w:tc>
        <w:tc>
          <w:tcPr>
            <w:tcW w:w="708"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pPr>
            <w: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112E9D" w:rsidP="00112E9D">
            <w:pPr>
              <w:pStyle w:val="af0"/>
              <w:snapToGrid w:val="0"/>
              <w:spacing w:after="0" w:line="240" w:lineRule="auto"/>
              <w:ind w:left="0"/>
              <w:jc w:val="both"/>
            </w:pPr>
            <w:r>
              <w:t>225</w:t>
            </w:r>
          </w:p>
        </w:tc>
      </w:tr>
      <w:tr w:rsidR="008011EA" w:rsidTr="008011EA">
        <w:tc>
          <w:tcPr>
            <w:tcW w:w="141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pacing w:after="0" w:line="240" w:lineRule="auto"/>
              <w:ind w:left="0"/>
              <w:jc w:val="both"/>
              <w:rPr>
                <w:rFonts w:ascii="Times New Roman" w:eastAsia="Times New Roman" w:hAnsi="Times New Roman"/>
              </w:rPr>
            </w:pPr>
            <w:r>
              <w:rPr>
                <w:rFonts w:ascii="Times New Roman" w:eastAsia="Times New Roman" w:hAnsi="Times New Roman"/>
              </w:rPr>
              <w:lastRenderedPageBreak/>
              <w:t>Пропущено д/д</w:t>
            </w:r>
          </w:p>
        </w:tc>
        <w:tc>
          <w:tcPr>
            <w:tcW w:w="537"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rPr>
                <w:rFonts w:ascii="Times New Roman" w:eastAsia="Times New Roman" w:hAnsi="Times New Roman"/>
              </w:rPr>
            </w:pPr>
            <w:r>
              <w:rPr>
                <w:rFonts w:ascii="Times New Roman" w:eastAsia="Times New Roman" w:hAnsi="Times New Roman"/>
              </w:rPr>
              <w:t>34</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pacing w:after="0" w:line="240" w:lineRule="auto"/>
              <w:ind w:left="0"/>
              <w:jc w:val="both"/>
              <w:rPr>
                <w:rFonts w:ascii="Times New Roman" w:eastAsia="Times New Roman" w:hAnsi="Times New Roman"/>
              </w:rPr>
            </w:pPr>
            <w:r>
              <w:rPr>
                <w:rFonts w:ascii="Times New Roman" w:eastAsia="Times New Roman" w:hAnsi="Times New Roman"/>
              </w:rPr>
              <w:t>54</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pacing w:after="0" w:line="240" w:lineRule="auto"/>
              <w:ind w:left="0"/>
              <w:jc w:val="both"/>
              <w:rPr>
                <w:rFonts w:ascii="Times New Roman" w:eastAsia="Times New Roman" w:hAnsi="Times New Roman"/>
              </w:rPr>
            </w:pPr>
            <w:r>
              <w:rPr>
                <w:rFonts w:ascii="Times New Roman" w:eastAsia="Times New Roman" w:hAnsi="Times New Roman"/>
              </w:rPr>
              <w:t>100</w:t>
            </w:r>
          </w:p>
        </w:tc>
        <w:tc>
          <w:tcPr>
            <w:tcW w:w="708"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pacing w:after="0" w:line="240" w:lineRule="auto"/>
              <w:ind w:left="0"/>
              <w:jc w:val="both"/>
              <w:rPr>
                <w:rFonts w:ascii="Times New Roman" w:eastAsia="Times New Roman" w:hAnsi="Times New Roman"/>
              </w:rPr>
            </w:pPr>
            <w:r>
              <w:rPr>
                <w:rFonts w:ascii="Times New Roman" w:eastAsia="Times New Roman" w:hAnsi="Times New Roman"/>
              </w:rPr>
              <w:t>49</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pacing w:after="0" w:line="240" w:lineRule="auto"/>
              <w:ind w:left="0"/>
              <w:jc w:val="both"/>
              <w:rPr>
                <w:rFonts w:ascii="Times New Roman" w:eastAsia="Times New Roman" w:hAnsi="Times New Roman"/>
              </w:rPr>
            </w:pPr>
            <w:r>
              <w:rPr>
                <w:rFonts w:ascii="Times New Roman" w:eastAsia="Times New Roman" w:hAnsi="Times New Roman"/>
              </w:rPr>
              <w:t>85</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pacing w:after="0" w:line="240" w:lineRule="auto"/>
              <w:ind w:left="0"/>
              <w:jc w:val="both"/>
              <w:rPr>
                <w:rFonts w:ascii="Times New Roman" w:eastAsia="Times New Roman" w:hAnsi="Times New Roman"/>
              </w:rPr>
            </w:pPr>
            <w:r>
              <w:rPr>
                <w:rFonts w:ascii="Times New Roman" w:eastAsia="Times New Roman" w:hAnsi="Times New Roman"/>
              </w:rPr>
              <w:t>41</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pacing w:after="0" w:line="240" w:lineRule="auto"/>
              <w:ind w:left="0"/>
              <w:jc w:val="both"/>
              <w:rPr>
                <w:rFonts w:ascii="Times New Roman" w:eastAsia="Times New Roman" w:hAnsi="Times New Roman"/>
              </w:rPr>
            </w:pPr>
            <w:r>
              <w:rPr>
                <w:rFonts w:ascii="Times New Roman" w:eastAsia="Times New Roman" w:hAnsi="Times New Roman"/>
              </w:rPr>
              <w:t>143</w:t>
            </w:r>
          </w:p>
        </w:tc>
        <w:tc>
          <w:tcPr>
            <w:tcW w:w="567"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pPr>
            <w:r>
              <w:rPr>
                <w:rFonts w:ascii="Times New Roman" w:eastAsia="Times New Roman" w:hAnsi="Times New Roman"/>
              </w:rPr>
              <w:t>123</w:t>
            </w:r>
          </w:p>
        </w:tc>
        <w:tc>
          <w:tcPr>
            <w:tcW w:w="708"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pPr>
            <w:r>
              <w:t>60</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pPr>
            <w:r>
              <w:t>76</w:t>
            </w:r>
          </w:p>
        </w:tc>
        <w:tc>
          <w:tcPr>
            <w:tcW w:w="851"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pPr>
            <w:r>
              <w:t>78</w:t>
            </w:r>
          </w:p>
        </w:tc>
        <w:tc>
          <w:tcPr>
            <w:tcW w:w="708"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pPr>
            <w:r>
              <w:t>37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112E9D" w:rsidP="00112E9D">
            <w:pPr>
              <w:pStyle w:val="af0"/>
              <w:snapToGrid w:val="0"/>
              <w:spacing w:after="0" w:line="240" w:lineRule="auto"/>
              <w:ind w:left="0"/>
              <w:jc w:val="both"/>
            </w:pPr>
            <w:r>
              <w:t>880</w:t>
            </w:r>
          </w:p>
        </w:tc>
      </w:tr>
      <w:tr w:rsidR="008011EA" w:rsidTr="008011EA">
        <w:tc>
          <w:tcPr>
            <w:tcW w:w="141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pacing w:after="0" w:line="240" w:lineRule="auto"/>
              <w:ind w:left="0"/>
              <w:jc w:val="both"/>
              <w:rPr>
                <w:rFonts w:ascii="Times New Roman" w:eastAsia="Times New Roman" w:hAnsi="Times New Roman"/>
              </w:rPr>
            </w:pPr>
            <w:r>
              <w:rPr>
                <w:rFonts w:ascii="Times New Roman" w:eastAsia="Times New Roman" w:hAnsi="Times New Roman"/>
              </w:rPr>
              <w:t>Пропущено по болезни</w:t>
            </w:r>
          </w:p>
        </w:tc>
        <w:tc>
          <w:tcPr>
            <w:tcW w:w="537"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rPr>
                <w:rFonts w:ascii="Times New Roman" w:eastAsia="Times New Roman" w:hAnsi="Times New Roman"/>
              </w:rPr>
            </w:pPr>
            <w:r>
              <w:rPr>
                <w:rFonts w:ascii="Times New Roman" w:eastAsia="Times New Roman" w:hAnsi="Times New Roman"/>
              </w:rPr>
              <w:t>5</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rPr>
                <w:rFonts w:ascii="Times New Roman" w:eastAsia="Times New Roman" w:hAnsi="Times New Roman"/>
              </w:rPr>
            </w:pPr>
            <w:r>
              <w:rPr>
                <w:rFonts w:ascii="Times New Roman" w:eastAsia="Times New Roman" w:hAnsi="Times New Roman"/>
              </w:rPr>
              <w:t>2</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rPr>
                <w:rFonts w:ascii="Times New Roman" w:eastAsia="Times New Roman" w:hAnsi="Times New Roman"/>
              </w:rPr>
            </w:pPr>
            <w:r>
              <w:rPr>
                <w:rFonts w:ascii="Times New Roman" w:eastAsia="Times New Roman" w:hAnsi="Times New Roman"/>
              </w:rPr>
              <w:t>49</w:t>
            </w:r>
          </w:p>
        </w:tc>
        <w:tc>
          <w:tcPr>
            <w:tcW w:w="708"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rPr>
                <w:rFonts w:ascii="Times New Roman" w:eastAsia="Times New Roman" w:hAnsi="Times New Roman"/>
              </w:rPr>
            </w:pPr>
            <w:r>
              <w:rPr>
                <w:rFonts w:ascii="Times New Roman" w:eastAsia="Times New Roman" w:hAnsi="Times New Roman"/>
              </w:rPr>
              <w:t>15</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rPr>
                <w:rFonts w:ascii="Times New Roman" w:eastAsia="Times New Roman" w:hAnsi="Times New Roman"/>
              </w:rPr>
            </w:pPr>
            <w:r>
              <w:rPr>
                <w:rFonts w:ascii="Times New Roman" w:eastAsia="Times New Roman" w:hAnsi="Times New Roman"/>
              </w:rPr>
              <w:t>50</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rPr>
                <w:rFonts w:ascii="Times New Roman" w:eastAsia="Times New Roman" w:hAnsi="Times New Roman"/>
              </w:rPr>
            </w:pPr>
            <w:r>
              <w:rPr>
                <w:rFonts w:ascii="Times New Roman" w:eastAsia="Times New Roman" w:hAnsi="Times New Roman"/>
              </w:rPr>
              <w:t>9</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rPr>
                <w:rFonts w:ascii="Times New Roman" w:eastAsia="Times New Roman" w:hAnsi="Times New Roman"/>
              </w:rPr>
            </w:pPr>
            <w:r>
              <w:rPr>
                <w:rFonts w:ascii="Times New Roman" w:eastAsia="Times New Roman" w:hAnsi="Times New Roman"/>
              </w:rPr>
              <w:t>20</w:t>
            </w:r>
          </w:p>
        </w:tc>
        <w:tc>
          <w:tcPr>
            <w:tcW w:w="567"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pPr>
            <w:r>
              <w:rPr>
                <w:rFonts w:ascii="Times New Roman" w:eastAsia="Times New Roman" w:hAnsi="Times New Roman"/>
              </w:rPr>
              <w:t>3</w:t>
            </w:r>
          </w:p>
        </w:tc>
        <w:tc>
          <w:tcPr>
            <w:tcW w:w="708"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pPr>
            <w:r>
              <w:t>13</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pPr>
            <w:r>
              <w:t>42</w:t>
            </w:r>
          </w:p>
        </w:tc>
        <w:tc>
          <w:tcPr>
            <w:tcW w:w="851"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pPr>
            <w:r>
              <w:t>58</w:t>
            </w:r>
          </w:p>
        </w:tc>
        <w:tc>
          <w:tcPr>
            <w:tcW w:w="708"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pPr>
            <w:r>
              <w:t>29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112E9D" w:rsidP="00112E9D">
            <w:pPr>
              <w:pStyle w:val="af0"/>
              <w:snapToGrid w:val="0"/>
              <w:spacing w:after="0" w:line="240" w:lineRule="auto"/>
              <w:ind w:left="0"/>
              <w:jc w:val="both"/>
            </w:pPr>
            <w:r>
              <w:t>295</w:t>
            </w:r>
          </w:p>
        </w:tc>
      </w:tr>
      <w:tr w:rsidR="008011EA" w:rsidTr="008011EA">
        <w:tc>
          <w:tcPr>
            <w:tcW w:w="141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pacing w:after="0" w:line="240" w:lineRule="auto"/>
              <w:ind w:left="0"/>
              <w:jc w:val="both"/>
              <w:rPr>
                <w:rFonts w:ascii="Times New Roman" w:eastAsia="Times New Roman" w:hAnsi="Times New Roman"/>
              </w:rPr>
            </w:pPr>
            <w:r>
              <w:rPr>
                <w:rFonts w:ascii="Times New Roman" w:eastAsia="Times New Roman" w:hAnsi="Times New Roman"/>
              </w:rPr>
              <w:t xml:space="preserve">Пропущено по </w:t>
            </w:r>
            <w:proofErr w:type="spellStart"/>
            <w:r>
              <w:rPr>
                <w:rFonts w:ascii="Times New Roman" w:eastAsia="Times New Roman" w:hAnsi="Times New Roman"/>
              </w:rPr>
              <w:t>др</w:t>
            </w:r>
            <w:proofErr w:type="gramStart"/>
            <w:r>
              <w:rPr>
                <w:rFonts w:ascii="Times New Roman" w:eastAsia="Times New Roman" w:hAnsi="Times New Roman"/>
              </w:rPr>
              <w:t>.п</w:t>
            </w:r>
            <w:proofErr w:type="gramEnd"/>
            <w:r>
              <w:rPr>
                <w:rFonts w:ascii="Times New Roman" w:eastAsia="Times New Roman" w:hAnsi="Times New Roman"/>
              </w:rPr>
              <w:t>рич</w:t>
            </w:r>
            <w:proofErr w:type="spellEnd"/>
            <w:r>
              <w:rPr>
                <w:rFonts w:ascii="Times New Roman" w:eastAsia="Times New Roman" w:hAnsi="Times New Roman"/>
              </w:rPr>
              <w:t>.</w:t>
            </w:r>
          </w:p>
        </w:tc>
        <w:tc>
          <w:tcPr>
            <w:tcW w:w="537"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rPr>
                <w:rFonts w:ascii="Times New Roman" w:eastAsia="Times New Roman" w:hAnsi="Times New Roman"/>
              </w:rPr>
            </w:pPr>
            <w:r>
              <w:rPr>
                <w:rFonts w:ascii="Times New Roman" w:eastAsia="Times New Roman" w:hAnsi="Times New Roman"/>
              </w:rPr>
              <w:t>29</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rPr>
                <w:rFonts w:ascii="Times New Roman" w:eastAsia="Times New Roman" w:hAnsi="Times New Roman"/>
              </w:rPr>
            </w:pPr>
            <w:r>
              <w:rPr>
                <w:rFonts w:ascii="Times New Roman" w:eastAsia="Times New Roman" w:hAnsi="Times New Roman"/>
              </w:rPr>
              <w:t>52</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rPr>
                <w:rFonts w:ascii="Times New Roman" w:eastAsia="Times New Roman" w:hAnsi="Times New Roman"/>
              </w:rPr>
            </w:pPr>
            <w:r>
              <w:rPr>
                <w:rFonts w:ascii="Times New Roman" w:eastAsia="Times New Roman" w:hAnsi="Times New Roman"/>
              </w:rPr>
              <w:t>51</w:t>
            </w:r>
          </w:p>
        </w:tc>
        <w:tc>
          <w:tcPr>
            <w:tcW w:w="708"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rPr>
                <w:rFonts w:ascii="Times New Roman" w:eastAsia="Times New Roman" w:hAnsi="Times New Roman"/>
              </w:rPr>
            </w:pPr>
            <w:r>
              <w:rPr>
                <w:rFonts w:ascii="Times New Roman" w:eastAsia="Times New Roman" w:hAnsi="Times New Roman"/>
              </w:rPr>
              <w:t>34</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rPr>
                <w:rFonts w:ascii="Times New Roman" w:eastAsia="Times New Roman" w:hAnsi="Times New Roman"/>
              </w:rPr>
            </w:pPr>
            <w:r>
              <w:rPr>
                <w:rFonts w:ascii="Times New Roman" w:eastAsia="Times New Roman" w:hAnsi="Times New Roman"/>
              </w:rPr>
              <w:t>35</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rPr>
                <w:rFonts w:ascii="Times New Roman" w:eastAsia="Times New Roman" w:hAnsi="Times New Roman"/>
              </w:rPr>
            </w:pPr>
            <w:r>
              <w:rPr>
                <w:rFonts w:ascii="Times New Roman" w:eastAsia="Times New Roman" w:hAnsi="Times New Roman"/>
              </w:rPr>
              <w:t>32</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rPr>
                <w:rFonts w:ascii="Times New Roman" w:eastAsia="Times New Roman" w:hAnsi="Times New Roman"/>
              </w:rPr>
            </w:pPr>
            <w:r>
              <w:rPr>
                <w:rFonts w:ascii="Times New Roman" w:eastAsia="Times New Roman" w:hAnsi="Times New Roman"/>
              </w:rPr>
              <w:t>123</w:t>
            </w:r>
          </w:p>
        </w:tc>
        <w:tc>
          <w:tcPr>
            <w:tcW w:w="567"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pPr>
            <w:r>
              <w:rPr>
                <w:rFonts w:ascii="Times New Roman" w:eastAsia="Times New Roman" w:hAnsi="Times New Roman"/>
              </w:rPr>
              <w:t>120</w:t>
            </w:r>
          </w:p>
        </w:tc>
        <w:tc>
          <w:tcPr>
            <w:tcW w:w="708"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pPr>
            <w:r>
              <w:t>47</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pPr>
            <w:r>
              <w:t>34</w:t>
            </w:r>
          </w:p>
        </w:tc>
        <w:tc>
          <w:tcPr>
            <w:tcW w:w="851"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pPr>
            <w:r>
              <w:t>20</w:t>
            </w:r>
          </w:p>
        </w:tc>
        <w:tc>
          <w:tcPr>
            <w:tcW w:w="708"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pPr>
            <w: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112E9D" w:rsidP="00112E9D">
            <w:pPr>
              <w:pStyle w:val="af0"/>
              <w:snapToGrid w:val="0"/>
              <w:spacing w:after="0" w:line="240" w:lineRule="auto"/>
              <w:ind w:left="0"/>
              <w:jc w:val="both"/>
            </w:pPr>
            <w:r>
              <w:t>585</w:t>
            </w:r>
          </w:p>
        </w:tc>
      </w:tr>
      <w:tr w:rsidR="008011EA" w:rsidTr="008011EA">
        <w:tc>
          <w:tcPr>
            <w:tcW w:w="141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pacing w:after="0" w:line="240" w:lineRule="auto"/>
              <w:ind w:left="0"/>
              <w:jc w:val="both"/>
              <w:rPr>
                <w:rFonts w:ascii="Times New Roman" w:eastAsia="Times New Roman" w:hAnsi="Times New Roman"/>
              </w:rPr>
            </w:pPr>
            <w:r>
              <w:rPr>
                <w:rFonts w:ascii="Times New Roman" w:eastAsia="Times New Roman" w:hAnsi="Times New Roman"/>
              </w:rPr>
              <w:t xml:space="preserve">Посещение </w:t>
            </w:r>
            <w:proofErr w:type="gramStart"/>
            <w:r>
              <w:rPr>
                <w:rFonts w:ascii="Times New Roman" w:eastAsia="Times New Roman" w:hAnsi="Times New Roman"/>
              </w:rPr>
              <w:t>в</w:t>
            </w:r>
            <w:proofErr w:type="gramEnd"/>
            <w:r>
              <w:rPr>
                <w:rFonts w:ascii="Times New Roman" w:eastAsia="Times New Roman" w:hAnsi="Times New Roman"/>
              </w:rPr>
              <w:t>%</w:t>
            </w:r>
          </w:p>
        </w:tc>
        <w:tc>
          <w:tcPr>
            <w:tcW w:w="537"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rPr>
                <w:rFonts w:ascii="Times New Roman" w:eastAsia="Times New Roman" w:hAnsi="Times New Roman"/>
              </w:rPr>
            </w:pPr>
            <w:r>
              <w:rPr>
                <w:rFonts w:ascii="Times New Roman" w:eastAsia="Times New Roman" w:hAnsi="Times New Roman"/>
              </w:rPr>
              <w:t>88</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rPr>
                <w:rFonts w:ascii="Times New Roman" w:eastAsia="Times New Roman" w:hAnsi="Times New Roman"/>
              </w:rPr>
            </w:pPr>
            <w:r>
              <w:rPr>
                <w:rFonts w:ascii="Times New Roman" w:eastAsia="Times New Roman" w:hAnsi="Times New Roman"/>
              </w:rPr>
              <w:t>85</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rPr>
                <w:rFonts w:ascii="Times New Roman" w:eastAsia="Times New Roman" w:hAnsi="Times New Roman"/>
              </w:rPr>
            </w:pPr>
            <w:r>
              <w:rPr>
                <w:rFonts w:ascii="Times New Roman" w:eastAsia="Times New Roman" w:hAnsi="Times New Roman"/>
              </w:rPr>
              <w:t>78</w:t>
            </w:r>
          </w:p>
        </w:tc>
        <w:tc>
          <w:tcPr>
            <w:tcW w:w="708"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rPr>
                <w:rFonts w:ascii="Times New Roman" w:eastAsia="Times New Roman" w:hAnsi="Times New Roman"/>
              </w:rPr>
            </w:pPr>
            <w:r>
              <w:rPr>
                <w:rFonts w:ascii="Times New Roman" w:eastAsia="Times New Roman" w:hAnsi="Times New Roman"/>
              </w:rPr>
              <w:t>88</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rPr>
                <w:rFonts w:ascii="Times New Roman" w:eastAsia="Times New Roman" w:hAnsi="Times New Roman"/>
              </w:rPr>
            </w:pPr>
            <w:r>
              <w:rPr>
                <w:rFonts w:ascii="Times New Roman" w:eastAsia="Times New Roman" w:hAnsi="Times New Roman"/>
              </w:rPr>
              <w:t>79</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rPr>
                <w:rFonts w:ascii="Times New Roman" w:eastAsia="Times New Roman" w:hAnsi="Times New Roman"/>
              </w:rPr>
            </w:pPr>
            <w:r>
              <w:rPr>
                <w:rFonts w:ascii="Times New Roman" w:eastAsia="Times New Roman" w:hAnsi="Times New Roman"/>
              </w:rPr>
              <w:t>89</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rPr>
                <w:rFonts w:ascii="Times New Roman" w:eastAsia="Times New Roman" w:hAnsi="Times New Roman"/>
              </w:rPr>
            </w:pPr>
            <w:r>
              <w:rPr>
                <w:rFonts w:ascii="Times New Roman" w:eastAsia="Times New Roman" w:hAnsi="Times New Roman"/>
              </w:rPr>
              <w:t>64</w:t>
            </w:r>
          </w:p>
        </w:tc>
        <w:tc>
          <w:tcPr>
            <w:tcW w:w="567"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pPr>
            <w:r>
              <w:rPr>
                <w:rFonts w:ascii="Times New Roman" w:eastAsia="Times New Roman" w:hAnsi="Times New Roman"/>
              </w:rPr>
              <w:t>72</w:t>
            </w:r>
          </w:p>
        </w:tc>
        <w:tc>
          <w:tcPr>
            <w:tcW w:w="708"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pPr>
            <w:r>
              <w:t>85</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pPr>
            <w:r>
              <w:t>82</w:t>
            </w:r>
          </w:p>
        </w:tc>
        <w:tc>
          <w:tcPr>
            <w:tcW w:w="851"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pPr>
            <w:r>
              <w:t>80</w:t>
            </w:r>
          </w:p>
        </w:tc>
        <w:tc>
          <w:tcPr>
            <w:tcW w:w="708"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pPr>
            <w:r>
              <w:t>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112E9D" w:rsidP="00112E9D">
            <w:pPr>
              <w:pStyle w:val="af0"/>
              <w:snapToGrid w:val="0"/>
              <w:spacing w:after="0" w:line="240" w:lineRule="auto"/>
              <w:ind w:left="0"/>
              <w:jc w:val="both"/>
            </w:pPr>
            <w:r>
              <w:t>81</w:t>
            </w:r>
          </w:p>
        </w:tc>
      </w:tr>
      <w:tr w:rsidR="008011EA" w:rsidTr="008011EA">
        <w:tc>
          <w:tcPr>
            <w:tcW w:w="141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pacing w:after="0" w:line="240" w:lineRule="auto"/>
              <w:ind w:left="0"/>
              <w:jc w:val="both"/>
              <w:rPr>
                <w:rFonts w:ascii="Times New Roman" w:eastAsia="Times New Roman" w:hAnsi="Times New Roman"/>
              </w:rPr>
            </w:pPr>
            <w:r>
              <w:rPr>
                <w:rFonts w:ascii="Times New Roman" w:eastAsia="Times New Roman" w:hAnsi="Times New Roman"/>
              </w:rPr>
              <w:t>Число дней болезни на ребенка</w:t>
            </w:r>
          </w:p>
        </w:tc>
        <w:tc>
          <w:tcPr>
            <w:tcW w:w="537"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rPr>
                <w:rFonts w:ascii="Times New Roman" w:eastAsia="Times New Roman" w:hAnsi="Times New Roman"/>
              </w:rPr>
            </w:pPr>
            <w:r>
              <w:rPr>
                <w:rFonts w:ascii="Times New Roman" w:eastAsia="Times New Roman" w:hAnsi="Times New Roman"/>
              </w:rPr>
              <w:t>0,3</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rPr>
                <w:rFonts w:ascii="Times New Roman" w:eastAsia="Times New Roman" w:hAnsi="Times New Roman"/>
              </w:rPr>
            </w:pPr>
            <w:r>
              <w:rPr>
                <w:rFonts w:ascii="Times New Roman" w:eastAsia="Times New Roman" w:hAnsi="Times New Roman"/>
              </w:rPr>
              <w:t>0,1</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rPr>
                <w:rFonts w:ascii="Times New Roman" w:eastAsia="Times New Roman" w:hAnsi="Times New Roman"/>
              </w:rPr>
            </w:pPr>
            <w:r>
              <w:rPr>
                <w:rFonts w:ascii="Times New Roman" w:eastAsia="Times New Roman" w:hAnsi="Times New Roman"/>
              </w:rPr>
              <w:t>2,3</w:t>
            </w:r>
          </w:p>
        </w:tc>
        <w:tc>
          <w:tcPr>
            <w:tcW w:w="708"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rPr>
                <w:rFonts w:ascii="Times New Roman" w:eastAsia="Times New Roman" w:hAnsi="Times New Roman"/>
              </w:rPr>
            </w:pPr>
            <w:r>
              <w:rPr>
                <w:rFonts w:ascii="Times New Roman" w:eastAsia="Times New Roman" w:hAnsi="Times New Roman"/>
              </w:rPr>
              <w:t>0,8</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rPr>
                <w:rFonts w:ascii="Times New Roman" w:eastAsia="Times New Roman" w:hAnsi="Times New Roman"/>
              </w:rPr>
            </w:pPr>
            <w:r>
              <w:rPr>
                <w:rFonts w:ascii="Times New Roman" w:eastAsia="Times New Roman" w:hAnsi="Times New Roman"/>
              </w:rPr>
              <w:t>2,4</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rPr>
                <w:rFonts w:ascii="Times New Roman" w:eastAsia="Times New Roman" w:hAnsi="Times New Roman"/>
              </w:rPr>
            </w:pPr>
            <w:r>
              <w:rPr>
                <w:rFonts w:ascii="Times New Roman" w:eastAsia="Times New Roman" w:hAnsi="Times New Roman"/>
              </w:rPr>
              <w:t>0,5</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rPr>
                <w:rFonts w:ascii="Times New Roman" w:eastAsia="Times New Roman" w:hAnsi="Times New Roman"/>
              </w:rPr>
            </w:pPr>
            <w:r>
              <w:rPr>
                <w:rFonts w:ascii="Times New Roman" w:eastAsia="Times New Roman" w:hAnsi="Times New Roman"/>
              </w:rPr>
              <w:t>1</w:t>
            </w:r>
          </w:p>
        </w:tc>
        <w:tc>
          <w:tcPr>
            <w:tcW w:w="567"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pPr>
            <w:r>
              <w:rPr>
                <w:rFonts w:ascii="Times New Roman" w:eastAsia="Times New Roman" w:hAnsi="Times New Roman"/>
              </w:rPr>
              <w:t>0,2</w:t>
            </w:r>
          </w:p>
        </w:tc>
        <w:tc>
          <w:tcPr>
            <w:tcW w:w="708"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pPr>
            <w:r>
              <w:t>0,7</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pPr>
            <w:r>
              <w:t>2,1</w:t>
            </w:r>
          </w:p>
        </w:tc>
        <w:tc>
          <w:tcPr>
            <w:tcW w:w="851"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pPr>
            <w:r>
              <w:t>3</w:t>
            </w:r>
          </w:p>
        </w:tc>
        <w:tc>
          <w:tcPr>
            <w:tcW w:w="708" w:type="dxa"/>
            <w:tcBorders>
              <w:top w:val="single" w:sz="4" w:space="0" w:color="000000"/>
              <w:left w:val="single" w:sz="4" w:space="0" w:color="000000"/>
              <w:bottom w:val="single" w:sz="4" w:space="0" w:color="000000"/>
            </w:tcBorders>
            <w:shd w:val="clear" w:color="auto" w:fill="auto"/>
          </w:tcPr>
          <w:p w:rsidR="00112E9D" w:rsidRDefault="00112E9D" w:rsidP="00112E9D">
            <w:pPr>
              <w:pStyle w:val="af0"/>
              <w:snapToGrid w:val="0"/>
              <w:spacing w:after="0" w:line="240" w:lineRule="auto"/>
              <w:ind w:left="0"/>
              <w:jc w:val="both"/>
            </w:pPr>
            <w: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112E9D" w:rsidP="00112E9D">
            <w:pPr>
              <w:pStyle w:val="af0"/>
              <w:snapToGrid w:val="0"/>
              <w:spacing w:after="0" w:line="240" w:lineRule="auto"/>
              <w:ind w:left="0"/>
              <w:jc w:val="both"/>
            </w:pPr>
            <w:r>
              <w:t>1,2</w:t>
            </w:r>
          </w:p>
        </w:tc>
      </w:tr>
    </w:tbl>
    <w:p w:rsidR="00112E9D" w:rsidRDefault="00112E9D" w:rsidP="00112E9D">
      <w:pPr>
        <w:spacing w:after="0" w:line="240" w:lineRule="auto"/>
        <w:jc w:val="both"/>
        <w:rPr>
          <w:rFonts w:eastAsia="Times New Roman"/>
        </w:rPr>
      </w:pPr>
    </w:p>
    <w:p w:rsidR="00112E9D" w:rsidRDefault="00112E9D" w:rsidP="00112E9D">
      <w:pPr>
        <w:pStyle w:val="af0"/>
        <w:spacing w:after="0" w:line="240" w:lineRule="auto"/>
        <w:ind w:left="0"/>
        <w:jc w:val="both"/>
        <w:rPr>
          <w:rFonts w:ascii="Times New Roman" w:hAnsi="Times New Roman"/>
          <w:szCs w:val="24"/>
        </w:rPr>
      </w:pPr>
    </w:p>
    <w:p w:rsidR="00112E9D" w:rsidRDefault="00112E9D" w:rsidP="00112E9D">
      <w:pPr>
        <w:pStyle w:val="31"/>
        <w:tabs>
          <w:tab w:val="left" w:pos="0"/>
        </w:tabs>
        <w:spacing w:after="0"/>
        <w:ind w:right="-56"/>
        <w:jc w:val="both"/>
        <w:rPr>
          <w:b/>
          <w:i/>
          <w:sz w:val="24"/>
          <w:szCs w:val="24"/>
        </w:rPr>
      </w:pPr>
      <w:r>
        <w:t>  </w:t>
      </w:r>
    </w:p>
    <w:p w:rsidR="00112E9D" w:rsidRDefault="00112E9D" w:rsidP="00112E9D">
      <w:pPr>
        <w:pStyle w:val="31"/>
        <w:tabs>
          <w:tab w:val="left" w:pos="0"/>
        </w:tabs>
        <w:spacing w:after="0"/>
        <w:ind w:right="-56"/>
        <w:jc w:val="both"/>
        <w:rPr>
          <w:b/>
          <w:i/>
          <w:sz w:val="24"/>
          <w:szCs w:val="24"/>
        </w:rPr>
      </w:pPr>
      <w:r>
        <w:rPr>
          <w:b/>
          <w:i/>
          <w:sz w:val="24"/>
          <w:szCs w:val="24"/>
        </w:rPr>
        <w:t xml:space="preserve">Анализ заболеваемости и классификация болезней детей  </w:t>
      </w:r>
    </w:p>
    <w:p w:rsidR="00112E9D" w:rsidRDefault="00112E9D" w:rsidP="00112E9D">
      <w:pPr>
        <w:pStyle w:val="31"/>
        <w:tabs>
          <w:tab w:val="left" w:pos="0"/>
        </w:tabs>
        <w:spacing w:after="0"/>
        <w:ind w:right="-56"/>
        <w:jc w:val="both"/>
        <w:rPr>
          <w:b/>
          <w:i/>
          <w:sz w:val="24"/>
          <w:szCs w:val="24"/>
        </w:rPr>
      </w:pPr>
    </w:p>
    <w:tbl>
      <w:tblPr>
        <w:tblW w:w="10461" w:type="dxa"/>
        <w:tblInd w:w="-5" w:type="dxa"/>
        <w:tblLayout w:type="fixed"/>
        <w:tblLook w:val="0000" w:firstRow="0" w:lastRow="0" w:firstColumn="0" w:lastColumn="0" w:noHBand="0" w:noVBand="0"/>
      </w:tblPr>
      <w:tblGrid>
        <w:gridCol w:w="817"/>
        <w:gridCol w:w="4399"/>
        <w:gridCol w:w="2410"/>
        <w:gridCol w:w="2835"/>
      </w:tblGrid>
      <w:tr w:rsidR="00112E9D" w:rsidTr="008011EA">
        <w:tc>
          <w:tcPr>
            <w:tcW w:w="817" w:type="dxa"/>
            <w:tcBorders>
              <w:top w:val="single" w:sz="4" w:space="0" w:color="000000"/>
              <w:left w:val="single" w:sz="4" w:space="0" w:color="000000"/>
              <w:bottom w:val="single" w:sz="4" w:space="0" w:color="000000"/>
            </w:tcBorders>
            <w:shd w:val="clear" w:color="auto" w:fill="auto"/>
          </w:tcPr>
          <w:p w:rsidR="00112E9D" w:rsidRDefault="00112E9D" w:rsidP="00112E9D">
            <w:pPr>
              <w:pStyle w:val="31"/>
              <w:tabs>
                <w:tab w:val="left" w:pos="0"/>
              </w:tabs>
              <w:spacing w:after="0"/>
              <w:ind w:right="-56"/>
              <w:jc w:val="both"/>
              <w:rPr>
                <w:b/>
                <w:sz w:val="24"/>
                <w:szCs w:val="24"/>
                <w:lang w:eastAsia="en-US"/>
              </w:rPr>
            </w:pPr>
            <w:r>
              <w:rPr>
                <w:rFonts w:eastAsia="Times New Roman"/>
                <w:b/>
                <w:sz w:val="24"/>
                <w:szCs w:val="24"/>
                <w:lang w:eastAsia="en-US"/>
              </w:rPr>
              <w:t>№</w:t>
            </w:r>
            <w:proofErr w:type="gramStart"/>
            <w:r>
              <w:rPr>
                <w:b/>
                <w:sz w:val="24"/>
                <w:szCs w:val="24"/>
                <w:lang w:eastAsia="en-US"/>
              </w:rPr>
              <w:t>п</w:t>
            </w:r>
            <w:proofErr w:type="gramEnd"/>
            <w:r>
              <w:rPr>
                <w:b/>
                <w:sz w:val="24"/>
                <w:szCs w:val="24"/>
                <w:lang w:eastAsia="en-US"/>
              </w:rPr>
              <w:t>/п</w:t>
            </w:r>
          </w:p>
        </w:tc>
        <w:tc>
          <w:tcPr>
            <w:tcW w:w="4399" w:type="dxa"/>
            <w:tcBorders>
              <w:top w:val="single" w:sz="4" w:space="0" w:color="000000"/>
              <w:left w:val="single" w:sz="4" w:space="0" w:color="000000"/>
              <w:bottom w:val="single" w:sz="4" w:space="0" w:color="000000"/>
            </w:tcBorders>
            <w:shd w:val="clear" w:color="auto" w:fill="auto"/>
          </w:tcPr>
          <w:p w:rsidR="00112E9D" w:rsidRDefault="00112E9D" w:rsidP="00112E9D">
            <w:pPr>
              <w:pStyle w:val="31"/>
              <w:tabs>
                <w:tab w:val="left" w:pos="0"/>
              </w:tabs>
              <w:spacing w:after="0"/>
              <w:ind w:right="-56"/>
              <w:jc w:val="both"/>
              <w:rPr>
                <w:b/>
                <w:sz w:val="24"/>
                <w:szCs w:val="24"/>
                <w:lang w:eastAsia="en-US"/>
              </w:rPr>
            </w:pPr>
            <w:r>
              <w:rPr>
                <w:b/>
                <w:sz w:val="24"/>
                <w:szCs w:val="24"/>
                <w:lang w:eastAsia="en-US"/>
              </w:rPr>
              <w:t>Классификация болезней</w:t>
            </w:r>
          </w:p>
        </w:tc>
        <w:tc>
          <w:tcPr>
            <w:tcW w:w="2410" w:type="dxa"/>
            <w:tcBorders>
              <w:top w:val="single" w:sz="4" w:space="0" w:color="000000"/>
              <w:left w:val="single" w:sz="4" w:space="0" w:color="000000"/>
              <w:bottom w:val="single" w:sz="4" w:space="0" w:color="000000"/>
            </w:tcBorders>
            <w:shd w:val="clear" w:color="auto" w:fill="auto"/>
          </w:tcPr>
          <w:p w:rsidR="00112E9D" w:rsidRDefault="00112E9D" w:rsidP="00112E9D">
            <w:pPr>
              <w:pStyle w:val="31"/>
              <w:tabs>
                <w:tab w:val="left" w:pos="0"/>
              </w:tabs>
              <w:spacing w:after="0"/>
              <w:ind w:right="-56"/>
              <w:jc w:val="both"/>
              <w:rPr>
                <w:b/>
                <w:sz w:val="24"/>
                <w:szCs w:val="24"/>
                <w:lang w:eastAsia="en-US"/>
              </w:rPr>
            </w:pPr>
            <w:r>
              <w:rPr>
                <w:b/>
                <w:sz w:val="24"/>
                <w:szCs w:val="24"/>
                <w:lang w:eastAsia="en-US"/>
              </w:rPr>
              <w:t>Количество случаев заболевания</w:t>
            </w:r>
          </w:p>
          <w:p w:rsidR="00112E9D" w:rsidRDefault="00112E9D" w:rsidP="00112E9D">
            <w:pPr>
              <w:pStyle w:val="31"/>
              <w:tabs>
                <w:tab w:val="left" w:pos="0"/>
              </w:tabs>
              <w:spacing w:after="0"/>
              <w:ind w:right="-56"/>
              <w:jc w:val="center"/>
              <w:rPr>
                <w:b/>
                <w:sz w:val="24"/>
                <w:szCs w:val="24"/>
                <w:lang w:eastAsia="en-US"/>
              </w:rPr>
            </w:pPr>
            <w:r>
              <w:rPr>
                <w:b/>
                <w:sz w:val="24"/>
                <w:szCs w:val="24"/>
                <w:lang w:eastAsia="en-US"/>
              </w:rPr>
              <w:t>2016г</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112E9D" w:rsidP="00112E9D">
            <w:pPr>
              <w:pStyle w:val="31"/>
              <w:tabs>
                <w:tab w:val="left" w:pos="0"/>
              </w:tabs>
              <w:spacing w:after="0"/>
              <w:ind w:right="-56"/>
              <w:jc w:val="both"/>
              <w:rPr>
                <w:b/>
                <w:sz w:val="24"/>
                <w:szCs w:val="24"/>
                <w:lang w:eastAsia="en-US"/>
              </w:rPr>
            </w:pPr>
            <w:r>
              <w:rPr>
                <w:b/>
                <w:sz w:val="24"/>
                <w:szCs w:val="24"/>
                <w:lang w:eastAsia="en-US"/>
              </w:rPr>
              <w:t>Количество случаев заболевания</w:t>
            </w:r>
          </w:p>
          <w:p w:rsidR="00112E9D" w:rsidRDefault="00112E9D" w:rsidP="00112E9D">
            <w:pPr>
              <w:pStyle w:val="31"/>
              <w:tabs>
                <w:tab w:val="left" w:pos="0"/>
              </w:tabs>
              <w:spacing w:after="0"/>
              <w:ind w:right="-56"/>
              <w:jc w:val="center"/>
            </w:pPr>
            <w:r>
              <w:rPr>
                <w:b/>
                <w:sz w:val="24"/>
                <w:szCs w:val="24"/>
                <w:lang w:eastAsia="en-US"/>
              </w:rPr>
              <w:t>2017г</w:t>
            </w:r>
          </w:p>
        </w:tc>
      </w:tr>
      <w:tr w:rsidR="00112E9D" w:rsidTr="008011EA">
        <w:tc>
          <w:tcPr>
            <w:tcW w:w="817" w:type="dxa"/>
            <w:tcBorders>
              <w:top w:val="single" w:sz="4" w:space="0" w:color="000000"/>
              <w:left w:val="single" w:sz="4" w:space="0" w:color="000000"/>
              <w:bottom w:val="single" w:sz="4" w:space="0" w:color="000000"/>
            </w:tcBorders>
            <w:shd w:val="clear" w:color="auto" w:fill="auto"/>
          </w:tcPr>
          <w:p w:rsidR="00112E9D" w:rsidRDefault="00112E9D" w:rsidP="00112E9D">
            <w:pPr>
              <w:pStyle w:val="31"/>
              <w:tabs>
                <w:tab w:val="left" w:pos="0"/>
              </w:tabs>
              <w:spacing w:after="0"/>
              <w:ind w:right="-56"/>
              <w:jc w:val="both"/>
              <w:rPr>
                <w:sz w:val="24"/>
                <w:szCs w:val="24"/>
                <w:lang w:eastAsia="en-US"/>
              </w:rPr>
            </w:pPr>
            <w:r>
              <w:rPr>
                <w:sz w:val="24"/>
                <w:szCs w:val="24"/>
                <w:lang w:eastAsia="en-US"/>
              </w:rPr>
              <w:t>1.</w:t>
            </w:r>
          </w:p>
        </w:tc>
        <w:tc>
          <w:tcPr>
            <w:tcW w:w="4399" w:type="dxa"/>
            <w:tcBorders>
              <w:top w:val="single" w:sz="4" w:space="0" w:color="000000"/>
              <w:left w:val="single" w:sz="4" w:space="0" w:color="000000"/>
              <w:bottom w:val="single" w:sz="4" w:space="0" w:color="000000"/>
            </w:tcBorders>
            <w:shd w:val="clear" w:color="auto" w:fill="auto"/>
          </w:tcPr>
          <w:p w:rsidR="00112E9D" w:rsidRDefault="00112E9D" w:rsidP="00112E9D">
            <w:pPr>
              <w:pStyle w:val="31"/>
              <w:tabs>
                <w:tab w:val="left" w:pos="0"/>
              </w:tabs>
              <w:spacing w:after="0"/>
              <w:ind w:right="-56"/>
              <w:jc w:val="both"/>
              <w:rPr>
                <w:b/>
                <w:sz w:val="24"/>
                <w:szCs w:val="24"/>
              </w:rPr>
            </w:pPr>
            <w:r>
              <w:rPr>
                <w:sz w:val="24"/>
                <w:szCs w:val="24"/>
                <w:lang w:eastAsia="en-US"/>
              </w:rPr>
              <w:t>Болезни ЛО</w:t>
            </w:r>
            <w:proofErr w:type="gramStart"/>
            <w:r>
              <w:rPr>
                <w:sz w:val="24"/>
                <w:szCs w:val="24"/>
                <w:lang w:eastAsia="en-US"/>
              </w:rPr>
              <w:t>Р-</w:t>
            </w:r>
            <w:proofErr w:type="gramEnd"/>
            <w:r>
              <w:rPr>
                <w:sz w:val="24"/>
                <w:szCs w:val="24"/>
                <w:lang w:eastAsia="en-US"/>
              </w:rPr>
              <w:t xml:space="preserve"> органов</w:t>
            </w:r>
          </w:p>
        </w:tc>
        <w:tc>
          <w:tcPr>
            <w:tcW w:w="2410" w:type="dxa"/>
            <w:tcBorders>
              <w:top w:val="single" w:sz="4" w:space="0" w:color="000000"/>
              <w:left w:val="single" w:sz="4" w:space="0" w:color="000000"/>
              <w:bottom w:val="single" w:sz="4" w:space="0" w:color="000000"/>
            </w:tcBorders>
            <w:shd w:val="clear" w:color="auto" w:fill="auto"/>
          </w:tcPr>
          <w:p w:rsidR="00112E9D" w:rsidRDefault="001F6C28" w:rsidP="00112E9D">
            <w:pPr>
              <w:pStyle w:val="31"/>
              <w:tabs>
                <w:tab w:val="left" w:pos="0"/>
              </w:tabs>
              <w:snapToGrid w:val="0"/>
              <w:spacing w:after="0"/>
              <w:ind w:right="-56"/>
              <w:jc w:val="center"/>
              <w:rPr>
                <w:b/>
                <w:sz w:val="24"/>
                <w:szCs w:val="24"/>
              </w:rPr>
            </w:pPr>
            <w:r>
              <w:rPr>
                <w:b/>
                <w:sz w:val="24"/>
                <w:szCs w:val="24"/>
              </w:rPr>
              <w:t>38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1F6C28" w:rsidP="00112E9D">
            <w:pPr>
              <w:pStyle w:val="31"/>
              <w:tabs>
                <w:tab w:val="left" w:pos="0"/>
              </w:tabs>
              <w:snapToGrid w:val="0"/>
              <w:spacing w:after="0"/>
              <w:ind w:right="-56"/>
              <w:jc w:val="center"/>
            </w:pPr>
            <w:r>
              <w:t>37</w:t>
            </w:r>
          </w:p>
        </w:tc>
      </w:tr>
      <w:tr w:rsidR="00112E9D" w:rsidTr="008011EA">
        <w:tc>
          <w:tcPr>
            <w:tcW w:w="817" w:type="dxa"/>
            <w:tcBorders>
              <w:top w:val="single" w:sz="4" w:space="0" w:color="000000"/>
              <w:left w:val="single" w:sz="4" w:space="0" w:color="000000"/>
              <w:bottom w:val="single" w:sz="4" w:space="0" w:color="000000"/>
            </w:tcBorders>
            <w:shd w:val="clear" w:color="auto" w:fill="auto"/>
          </w:tcPr>
          <w:p w:rsidR="00112E9D" w:rsidRDefault="00112E9D" w:rsidP="00112E9D">
            <w:pPr>
              <w:pStyle w:val="31"/>
              <w:tabs>
                <w:tab w:val="left" w:pos="0"/>
              </w:tabs>
              <w:spacing w:after="0"/>
              <w:ind w:right="-56"/>
              <w:jc w:val="both"/>
              <w:rPr>
                <w:sz w:val="24"/>
                <w:szCs w:val="24"/>
                <w:lang w:eastAsia="en-US"/>
              </w:rPr>
            </w:pPr>
            <w:r>
              <w:rPr>
                <w:sz w:val="24"/>
                <w:szCs w:val="24"/>
                <w:lang w:eastAsia="en-US"/>
              </w:rPr>
              <w:t>2</w:t>
            </w:r>
          </w:p>
        </w:tc>
        <w:tc>
          <w:tcPr>
            <w:tcW w:w="4399" w:type="dxa"/>
            <w:tcBorders>
              <w:top w:val="single" w:sz="4" w:space="0" w:color="000000"/>
              <w:left w:val="single" w:sz="4" w:space="0" w:color="000000"/>
              <w:bottom w:val="single" w:sz="4" w:space="0" w:color="000000"/>
            </w:tcBorders>
            <w:shd w:val="clear" w:color="auto" w:fill="auto"/>
          </w:tcPr>
          <w:p w:rsidR="00112E9D" w:rsidRDefault="00112E9D" w:rsidP="00112E9D">
            <w:pPr>
              <w:pStyle w:val="31"/>
              <w:tabs>
                <w:tab w:val="left" w:pos="0"/>
              </w:tabs>
              <w:spacing w:after="0"/>
              <w:ind w:right="-56"/>
              <w:jc w:val="both"/>
              <w:rPr>
                <w:b/>
                <w:sz w:val="24"/>
                <w:szCs w:val="24"/>
              </w:rPr>
            </w:pPr>
            <w:r>
              <w:rPr>
                <w:sz w:val="24"/>
                <w:szCs w:val="24"/>
                <w:lang w:eastAsia="en-US"/>
              </w:rPr>
              <w:t>Болезни мочеполовой сферы</w:t>
            </w:r>
          </w:p>
        </w:tc>
        <w:tc>
          <w:tcPr>
            <w:tcW w:w="2410" w:type="dxa"/>
            <w:tcBorders>
              <w:top w:val="single" w:sz="4" w:space="0" w:color="000000"/>
              <w:left w:val="single" w:sz="4" w:space="0" w:color="000000"/>
              <w:bottom w:val="single" w:sz="4" w:space="0" w:color="000000"/>
            </w:tcBorders>
            <w:shd w:val="clear" w:color="auto" w:fill="auto"/>
          </w:tcPr>
          <w:p w:rsidR="00112E9D" w:rsidRDefault="00112E9D" w:rsidP="00112E9D">
            <w:pPr>
              <w:pStyle w:val="31"/>
              <w:tabs>
                <w:tab w:val="left" w:pos="0"/>
              </w:tabs>
              <w:snapToGrid w:val="0"/>
              <w:spacing w:after="0"/>
              <w:ind w:right="-56"/>
              <w:jc w:val="center"/>
              <w:rPr>
                <w:b/>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112E9D" w:rsidP="00112E9D">
            <w:pPr>
              <w:pStyle w:val="31"/>
              <w:tabs>
                <w:tab w:val="left" w:pos="0"/>
              </w:tabs>
              <w:snapToGrid w:val="0"/>
              <w:spacing w:after="0"/>
              <w:ind w:right="-56"/>
              <w:jc w:val="both"/>
              <w:rPr>
                <w:b/>
                <w:sz w:val="24"/>
                <w:szCs w:val="24"/>
                <w:lang w:eastAsia="en-US"/>
              </w:rPr>
            </w:pPr>
          </w:p>
        </w:tc>
      </w:tr>
      <w:tr w:rsidR="00112E9D" w:rsidTr="008011EA">
        <w:tc>
          <w:tcPr>
            <w:tcW w:w="817" w:type="dxa"/>
            <w:tcBorders>
              <w:top w:val="single" w:sz="4" w:space="0" w:color="000000"/>
              <w:left w:val="single" w:sz="4" w:space="0" w:color="000000"/>
              <w:bottom w:val="single" w:sz="4" w:space="0" w:color="000000"/>
            </w:tcBorders>
            <w:shd w:val="clear" w:color="auto" w:fill="auto"/>
          </w:tcPr>
          <w:p w:rsidR="00112E9D" w:rsidRDefault="00112E9D" w:rsidP="00112E9D">
            <w:pPr>
              <w:pStyle w:val="31"/>
              <w:tabs>
                <w:tab w:val="left" w:pos="0"/>
              </w:tabs>
              <w:spacing w:after="0"/>
              <w:ind w:right="-56"/>
              <w:jc w:val="both"/>
              <w:rPr>
                <w:sz w:val="24"/>
                <w:szCs w:val="24"/>
                <w:lang w:eastAsia="en-US"/>
              </w:rPr>
            </w:pPr>
            <w:r>
              <w:rPr>
                <w:sz w:val="24"/>
                <w:szCs w:val="24"/>
                <w:lang w:eastAsia="en-US"/>
              </w:rPr>
              <w:t>3</w:t>
            </w:r>
          </w:p>
        </w:tc>
        <w:tc>
          <w:tcPr>
            <w:tcW w:w="4399" w:type="dxa"/>
            <w:tcBorders>
              <w:top w:val="single" w:sz="4" w:space="0" w:color="000000"/>
              <w:left w:val="single" w:sz="4" w:space="0" w:color="000000"/>
              <w:bottom w:val="single" w:sz="4" w:space="0" w:color="000000"/>
            </w:tcBorders>
            <w:shd w:val="clear" w:color="auto" w:fill="auto"/>
          </w:tcPr>
          <w:p w:rsidR="00112E9D" w:rsidRDefault="00112E9D" w:rsidP="00112E9D">
            <w:pPr>
              <w:pStyle w:val="31"/>
              <w:tabs>
                <w:tab w:val="left" w:pos="0"/>
              </w:tabs>
              <w:spacing w:after="0"/>
              <w:ind w:right="-56"/>
              <w:jc w:val="both"/>
              <w:rPr>
                <w:sz w:val="24"/>
                <w:szCs w:val="24"/>
              </w:rPr>
            </w:pPr>
            <w:r>
              <w:rPr>
                <w:sz w:val="24"/>
                <w:szCs w:val="24"/>
                <w:lang w:eastAsia="en-US"/>
              </w:rPr>
              <w:t>Болезни кожи подкожной клетчатки</w:t>
            </w:r>
          </w:p>
        </w:tc>
        <w:tc>
          <w:tcPr>
            <w:tcW w:w="2410" w:type="dxa"/>
            <w:tcBorders>
              <w:top w:val="single" w:sz="4" w:space="0" w:color="000000"/>
              <w:left w:val="single" w:sz="4" w:space="0" w:color="000000"/>
              <w:bottom w:val="single" w:sz="4" w:space="0" w:color="000000"/>
            </w:tcBorders>
            <w:shd w:val="clear" w:color="auto" w:fill="auto"/>
          </w:tcPr>
          <w:p w:rsidR="00112E9D" w:rsidRDefault="00112E9D" w:rsidP="00112E9D">
            <w:pPr>
              <w:pStyle w:val="31"/>
              <w:tabs>
                <w:tab w:val="left" w:pos="0"/>
              </w:tabs>
              <w:snapToGrid w:val="0"/>
              <w:spacing w:after="0"/>
              <w:ind w:right="-56"/>
              <w:jc w:val="center"/>
              <w:rPr>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112E9D" w:rsidP="00112E9D">
            <w:pPr>
              <w:pStyle w:val="31"/>
              <w:tabs>
                <w:tab w:val="left" w:pos="0"/>
              </w:tabs>
              <w:snapToGrid w:val="0"/>
              <w:spacing w:after="0"/>
              <w:ind w:right="-56"/>
              <w:jc w:val="center"/>
            </w:pPr>
          </w:p>
        </w:tc>
      </w:tr>
      <w:tr w:rsidR="00112E9D" w:rsidTr="008011EA">
        <w:tc>
          <w:tcPr>
            <w:tcW w:w="817" w:type="dxa"/>
            <w:tcBorders>
              <w:top w:val="single" w:sz="4" w:space="0" w:color="000000"/>
              <w:left w:val="single" w:sz="4" w:space="0" w:color="000000"/>
              <w:bottom w:val="single" w:sz="4" w:space="0" w:color="000000"/>
            </w:tcBorders>
            <w:shd w:val="clear" w:color="auto" w:fill="auto"/>
          </w:tcPr>
          <w:p w:rsidR="00112E9D" w:rsidRDefault="00112E9D" w:rsidP="00112E9D">
            <w:pPr>
              <w:pStyle w:val="31"/>
              <w:tabs>
                <w:tab w:val="left" w:pos="0"/>
              </w:tabs>
              <w:spacing w:after="0"/>
              <w:ind w:right="-56"/>
              <w:jc w:val="both"/>
              <w:rPr>
                <w:sz w:val="24"/>
                <w:szCs w:val="24"/>
                <w:lang w:eastAsia="en-US"/>
              </w:rPr>
            </w:pPr>
            <w:r>
              <w:rPr>
                <w:sz w:val="24"/>
                <w:szCs w:val="24"/>
                <w:lang w:eastAsia="en-US"/>
              </w:rPr>
              <w:t>4</w:t>
            </w:r>
          </w:p>
        </w:tc>
        <w:tc>
          <w:tcPr>
            <w:tcW w:w="4399" w:type="dxa"/>
            <w:tcBorders>
              <w:top w:val="single" w:sz="4" w:space="0" w:color="000000"/>
              <w:left w:val="single" w:sz="4" w:space="0" w:color="000000"/>
              <w:bottom w:val="single" w:sz="4" w:space="0" w:color="000000"/>
            </w:tcBorders>
            <w:shd w:val="clear" w:color="auto" w:fill="auto"/>
          </w:tcPr>
          <w:p w:rsidR="00112E9D" w:rsidRDefault="00112E9D" w:rsidP="00112E9D">
            <w:pPr>
              <w:pStyle w:val="31"/>
              <w:tabs>
                <w:tab w:val="left" w:pos="0"/>
              </w:tabs>
              <w:spacing w:after="0"/>
              <w:ind w:right="-56"/>
              <w:jc w:val="both"/>
              <w:rPr>
                <w:b/>
                <w:sz w:val="24"/>
                <w:szCs w:val="24"/>
                <w:lang w:eastAsia="en-US"/>
              </w:rPr>
            </w:pPr>
            <w:r>
              <w:rPr>
                <w:sz w:val="24"/>
                <w:szCs w:val="24"/>
                <w:lang w:eastAsia="en-US"/>
              </w:rPr>
              <w:t>ЗПР</w:t>
            </w:r>
          </w:p>
        </w:tc>
        <w:tc>
          <w:tcPr>
            <w:tcW w:w="2410" w:type="dxa"/>
            <w:tcBorders>
              <w:top w:val="single" w:sz="4" w:space="0" w:color="000000"/>
              <w:left w:val="single" w:sz="4" w:space="0" w:color="000000"/>
              <w:bottom w:val="single" w:sz="4" w:space="0" w:color="000000"/>
            </w:tcBorders>
            <w:shd w:val="clear" w:color="auto" w:fill="auto"/>
          </w:tcPr>
          <w:p w:rsidR="00112E9D" w:rsidRDefault="00112E9D" w:rsidP="00112E9D">
            <w:pPr>
              <w:pStyle w:val="31"/>
              <w:tabs>
                <w:tab w:val="left" w:pos="0"/>
              </w:tabs>
              <w:snapToGrid w:val="0"/>
              <w:spacing w:after="0"/>
              <w:ind w:right="-56"/>
              <w:jc w:val="both"/>
              <w:rPr>
                <w:b/>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112E9D" w:rsidP="00112E9D">
            <w:pPr>
              <w:pStyle w:val="31"/>
              <w:tabs>
                <w:tab w:val="left" w:pos="0"/>
              </w:tabs>
              <w:snapToGrid w:val="0"/>
              <w:spacing w:after="0"/>
              <w:ind w:right="-56"/>
              <w:jc w:val="both"/>
              <w:rPr>
                <w:b/>
                <w:sz w:val="24"/>
                <w:szCs w:val="24"/>
                <w:lang w:eastAsia="en-US"/>
              </w:rPr>
            </w:pPr>
          </w:p>
        </w:tc>
      </w:tr>
      <w:tr w:rsidR="00112E9D" w:rsidTr="008011EA">
        <w:tc>
          <w:tcPr>
            <w:tcW w:w="817" w:type="dxa"/>
            <w:tcBorders>
              <w:top w:val="single" w:sz="4" w:space="0" w:color="000000"/>
              <w:left w:val="single" w:sz="4" w:space="0" w:color="000000"/>
              <w:bottom w:val="single" w:sz="4" w:space="0" w:color="000000"/>
            </w:tcBorders>
            <w:shd w:val="clear" w:color="auto" w:fill="auto"/>
          </w:tcPr>
          <w:p w:rsidR="00112E9D" w:rsidRDefault="00112E9D" w:rsidP="00112E9D">
            <w:pPr>
              <w:pStyle w:val="31"/>
              <w:tabs>
                <w:tab w:val="left" w:pos="0"/>
              </w:tabs>
              <w:spacing w:after="0"/>
              <w:ind w:right="-56"/>
              <w:jc w:val="both"/>
              <w:rPr>
                <w:sz w:val="24"/>
                <w:szCs w:val="24"/>
                <w:lang w:eastAsia="en-US"/>
              </w:rPr>
            </w:pPr>
            <w:r>
              <w:rPr>
                <w:sz w:val="24"/>
                <w:szCs w:val="24"/>
                <w:lang w:eastAsia="en-US"/>
              </w:rPr>
              <w:t>5</w:t>
            </w:r>
          </w:p>
        </w:tc>
        <w:tc>
          <w:tcPr>
            <w:tcW w:w="4399" w:type="dxa"/>
            <w:tcBorders>
              <w:top w:val="single" w:sz="4" w:space="0" w:color="000000"/>
              <w:left w:val="single" w:sz="4" w:space="0" w:color="000000"/>
              <w:bottom w:val="single" w:sz="4" w:space="0" w:color="000000"/>
            </w:tcBorders>
            <w:shd w:val="clear" w:color="auto" w:fill="auto"/>
          </w:tcPr>
          <w:p w:rsidR="00112E9D" w:rsidRDefault="00112E9D" w:rsidP="00112E9D">
            <w:pPr>
              <w:pStyle w:val="31"/>
              <w:tabs>
                <w:tab w:val="left" w:pos="0"/>
              </w:tabs>
              <w:spacing w:after="0"/>
              <w:ind w:right="-56"/>
              <w:jc w:val="both"/>
              <w:rPr>
                <w:b/>
                <w:sz w:val="24"/>
                <w:szCs w:val="24"/>
                <w:lang w:eastAsia="en-US"/>
              </w:rPr>
            </w:pPr>
            <w:r>
              <w:rPr>
                <w:sz w:val="24"/>
                <w:szCs w:val="24"/>
                <w:lang w:eastAsia="en-US"/>
              </w:rPr>
              <w:t>Болезни органов зрения</w:t>
            </w:r>
          </w:p>
        </w:tc>
        <w:tc>
          <w:tcPr>
            <w:tcW w:w="2410" w:type="dxa"/>
            <w:tcBorders>
              <w:top w:val="single" w:sz="4" w:space="0" w:color="000000"/>
              <w:left w:val="single" w:sz="4" w:space="0" w:color="000000"/>
              <w:bottom w:val="single" w:sz="4" w:space="0" w:color="000000"/>
            </w:tcBorders>
            <w:shd w:val="clear" w:color="auto" w:fill="auto"/>
          </w:tcPr>
          <w:p w:rsidR="00112E9D" w:rsidRDefault="00112E9D" w:rsidP="00112E9D">
            <w:pPr>
              <w:pStyle w:val="31"/>
              <w:tabs>
                <w:tab w:val="left" w:pos="0"/>
              </w:tabs>
              <w:snapToGrid w:val="0"/>
              <w:spacing w:after="0"/>
              <w:ind w:right="-56"/>
              <w:jc w:val="both"/>
              <w:rPr>
                <w:b/>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112E9D" w:rsidP="00112E9D">
            <w:pPr>
              <w:pStyle w:val="31"/>
              <w:tabs>
                <w:tab w:val="left" w:pos="0"/>
              </w:tabs>
              <w:snapToGrid w:val="0"/>
              <w:spacing w:after="0"/>
              <w:ind w:right="-56"/>
              <w:jc w:val="both"/>
              <w:rPr>
                <w:b/>
                <w:sz w:val="24"/>
                <w:szCs w:val="24"/>
                <w:lang w:eastAsia="en-US"/>
              </w:rPr>
            </w:pPr>
          </w:p>
        </w:tc>
      </w:tr>
      <w:tr w:rsidR="00112E9D" w:rsidTr="008011EA">
        <w:tc>
          <w:tcPr>
            <w:tcW w:w="817" w:type="dxa"/>
            <w:tcBorders>
              <w:top w:val="single" w:sz="4" w:space="0" w:color="000000"/>
              <w:left w:val="single" w:sz="4" w:space="0" w:color="000000"/>
              <w:bottom w:val="single" w:sz="4" w:space="0" w:color="000000"/>
            </w:tcBorders>
            <w:shd w:val="clear" w:color="auto" w:fill="auto"/>
          </w:tcPr>
          <w:p w:rsidR="00112E9D" w:rsidRDefault="00112E9D" w:rsidP="00112E9D">
            <w:pPr>
              <w:pStyle w:val="31"/>
              <w:tabs>
                <w:tab w:val="left" w:pos="0"/>
              </w:tabs>
              <w:spacing w:after="0"/>
              <w:ind w:right="-56"/>
              <w:jc w:val="both"/>
              <w:rPr>
                <w:sz w:val="24"/>
                <w:szCs w:val="24"/>
                <w:lang w:eastAsia="en-US"/>
              </w:rPr>
            </w:pPr>
            <w:r>
              <w:rPr>
                <w:sz w:val="24"/>
                <w:szCs w:val="24"/>
                <w:lang w:eastAsia="en-US"/>
              </w:rPr>
              <w:t>6</w:t>
            </w:r>
          </w:p>
        </w:tc>
        <w:tc>
          <w:tcPr>
            <w:tcW w:w="4399" w:type="dxa"/>
            <w:tcBorders>
              <w:top w:val="single" w:sz="4" w:space="0" w:color="000000"/>
              <w:left w:val="single" w:sz="4" w:space="0" w:color="000000"/>
              <w:bottom w:val="single" w:sz="4" w:space="0" w:color="000000"/>
            </w:tcBorders>
            <w:shd w:val="clear" w:color="auto" w:fill="auto"/>
          </w:tcPr>
          <w:p w:rsidR="00112E9D" w:rsidRDefault="00112E9D" w:rsidP="00112E9D">
            <w:pPr>
              <w:pStyle w:val="31"/>
              <w:tabs>
                <w:tab w:val="left" w:pos="0"/>
              </w:tabs>
              <w:spacing w:after="0"/>
              <w:ind w:right="-56"/>
              <w:jc w:val="both"/>
              <w:rPr>
                <w:b/>
                <w:sz w:val="24"/>
                <w:szCs w:val="24"/>
              </w:rPr>
            </w:pPr>
            <w:r>
              <w:rPr>
                <w:sz w:val="24"/>
                <w:szCs w:val="24"/>
                <w:lang w:eastAsia="en-US"/>
              </w:rPr>
              <w:t>Хирургические заболевания</w:t>
            </w:r>
          </w:p>
        </w:tc>
        <w:tc>
          <w:tcPr>
            <w:tcW w:w="2410" w:type="dxa"/>
            <w:tcBorders>
              <w:top w:val="single" w:sz="4" w:space="0" w:color="000000"/>
              <w:left w:val="single" w:sz="4" w:space="0" w:color="000000"/>
              <w:bottom w:val="single" w:sz="4" w:space="0" w:color="000000"/>
            </w:tcBorders>
            <w:shd w:val="clear" w:color="auto" w:fill="auto"/>
          </w:tcPr>
          <w:p w:rsidR="00112E9D" w:rsidRDefault="00112E9D" w:rsidP="00112E9D">
            <w:pPr>
              <w:pStyle w:val="31"/>
              <w:tabs>
                <w:tab w:val="left" w:pos="0"/>
              </w:tabs>
              <w:snapToGrid w:val="0"/>
              <w:spacing w:after="0"/>
              <w:ind w:right="-56"/>
              <w:jc w:val="center"/>
              <w:rPr>
                <w:b/>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112E9D" w:rsidP="00112E9D">
            <w:pPr>
              <w:pStyle w:val="31"/>
              <w:tabs>
                <w:tab w:val="left" w:pos="0"/>
              </w:tabs>
              <w:snapToGrid w:val="0"/>
              <w:spacing w:after="0"/>
              <w:ind w:right="-56"/>
              <w:jc w:val="center"/>
            </w:pPr>
          </w:p>
        </w:tc>
      </w:tr>
      <w:tr w:rsidR="00112E9D" w:rsidTr="008011EA">
        <w:tc>
          <w:tcPr>
            <w:tcW w:w="817" w:type="dxa"/>
            <w:tcBorders>
              <w:top w:val="single" w:sz="4" w:space="0" w:color="000000"/>
              <w:left w:val="single" w:sz="4" w:space="0" w:color="000000"/>
              <w:bottom w:val="single" w:sz="4" w:space="0" w:color="000000"/>
            </w:tcBorders>
            <w:shd w:val="clear" w:color="auto" w:fill="auto"/>
          </w:tcPr>
          <w:p w:rsidR="00112E9D" w:rsidRDefault="00112E9D" w:rsidP="00112E9D">
            <w:pPr>
              <w:pStyle w:val="31"/>
              <w:tabs>
                <w:tab w:val="left" w:pos="0"/>
              </w:tabs>
              <w:spacing w:after="0"/>
              <w:ind w:right="-56"/>
              <w:jc w:val="both"/>
              <w:rPr>
                <w:sz w:val="24"/>
                <w:szCs w:val="24"/>
                <w:lang w:eastAsia="en-US"/>
              </w:rPr>
            </w:pPr>
            <w:r>
              <w:rPr>
                <w:sz w:val="24"/>
                <w:szCs w:val="24"/>
                <w:lang w:eastAsia="en-US"/>
              </w:rPr>
              <w:t>7</w:t>
            </w:r>
          </w:p>
        </w:tc>
        <w:tc>
          <w:tcPr>
            <w:tcW w:w="4399" w:type="dxa"/>
            <w:tcBorders>
              <w:top w:val="single" w:sz="4" w:space="0" w:color="000000"/>
              <w:left w:val="single" w:sz="4" w:space="0" w:color="000000"/>
              <w:bottom w:val="single" w:sz="4" w:space="0" w:color="000000"/>
            </w:tcBorders>
            <w:shd w:val="clear" w:color="auto" w:fill="auto"/>
          </w:tcPr>
          <w:p w:rsidR="00112E9D" w:rsidRDefault="00112E9D" w:rsidP="00112E9D">
            <w:pPr>
              <w:pStyle w:val="31"/>
              <w:tabs>
                <w:tab w:val="left" w:pos="0"/>
              </w:tabs>
              <w:spacing w:after="0"/>
              <w:ind w:right="-56"/>
              <w:jc w:val="both"/>
              <w:rPr>
                <w:b/>
                <w:sz w:val="24"/>
                <w:szCs w:val="24"/>
              </w:rPr>
            </w:pPr>
            <w:r>
              <w:rPr>
                <w:sz w:val="24"/>
                <w:szCs w:val="24"/>
                <w:lang w:eastAsia="en-US"/>
              </w:rPr>
              <w:t>Нарушение речи</w:t>
            </w:r>
          </w:p>
        </w:tc>
        <w:tc>
          <w:tcPr>
            <w:tcW w:w="2410" w:type="dxa"/>
            <w:tcBorders>
              <w:top w:val="single" w:sz="4" w:space="0" w:color="000000"/>
              <w:left w:val="single" w:sz="4" w:space="0" w:color="000000"/>
              <w:bottom w:val="single" w:sz="4" w:space="0" w:color="000000"/>
            </w:tcBorders>
            <w:shd w:val="clear" w:color="auto" w:fill="auto"/>
          </w:tcPr>
          <w:p w:rsidR="00112E9D" w:rsidRDefault="00112E9D" w:rsidP="00112E9D">
            <w:pPr>
              <w:pStyle w:val="31"/>
              <w:tabs>
                <w:tab w:val="left" w:pos="0"/>
              </w:tabs>
              <w:snapToGrid w:val="0"/>
              <w:spacing w:after="0"/>
              <w:ind w:right="-56"/>
              <w:jc w:val="center"/>
              <w:rPr>
                <w:b/>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112E9D" w:rsidP="00112E9D">
            <w:pPr>
              <w:pStyle w:val="31"/>
              <w:tabs>
                <w:tab w:val="left" w:pos="0"/>
              </w:tabs>
              <w:snapToGrid w:val="0"/>
              <w:spacing w:after="0"/>
              <w:ind w:right="-56"/>
              <w:jc w:val="center"/>
              <w:rPr>
                <w:b/>
                <w:sz w:val="24"/>
                <w:szCs w:val="24"/>
              </w:rPr>
            </w:pPr>
          </w:p>
        </w:tc>
      </w:tr>
      <w:tr w:rsidR="00112E9D" w:rsidTr="008011EA">
        <w:tc>
          <w:tcPr>
            <w:tcW w:w="817" w:type="dxa"/>
            <w:tcBorders>
              <w:top w:val="single" w:sz="4" w:space="0" w:color="000000"/>
              <w:left w:val="single" w:sz="4" w:space="0" w:color="000000"/>
              <w:bottom w:val="single" w:sz="4" w:space="0" w:color="000000"/>
            </w:tcBorders>
            <w:shd w:val="clear" w:color="auto" w:fill="auto"/>
          </w:tcPr>
          <w:p w:rsidR="00112E9D" w:rsidRDefault="00112E9D" w:rsidP="00112E9D">
            <w:pPr>
              <w:pStyle w:val="31"/>
              <w:tabs>
                <w:tab w:val="left" w:pos="0"/>
              </w:tabs>
              <w:spacing w:after="0"/>
              <w:ind w:right="-56"/>
              <w:jc w:val="both"/>
              <w:rPr>
                <w:sz w:val="24"/>
                <w:szCs w:val="24"/>
                <w:lang w:eastAsia="en-US"/>
              </w:rPr>
            </w:pPr>
            <w:r>
              <w:rPr>
                <w:sz w:val="24"/>
                <w:szCs w:val="24"/>
                <w:lang w:eastAsia="en-US"/>
              </w:rPr>
              <w:t>8</w:t>
            </w:r>
          </w:p>
        </w:tc>
        <w:tc>
          <w:tcPr>
            <w:tcW w:w="4399" w:type="dxa"/>
            <w:tcBorders>
              <w:top w:val="single" w:sz="4" w:space="0" w:color="000000"/>
              <w:left w:val="single" w:sz="4" w:space="0" w:color="000000"/>
              <w:bottom w:val="single" w:sz="4" w:space="0" w:color="000000"/>
            </w:tcBorders>
            <w:shd w:val="clear" w:color="auto" w:fill="auto"/>
          </w:tcPr>
          <w:p w:rsidR="00112E9D" w:rsidRDefault="00112E9D" w:rsidP="00112E9D">
            <w:pPr>
              <w:pStyle w:val="31"/>
              <w:tabs>
                <w:tab w:val="left" w:pos="0"/>
              </w:tabs>
              <w:spacing w:after="0"/>
              <w:ind w:right="-56"/>
              <w:jc w:val="both"/>
              <w:rPr>
                <w:b/>
                <w:sz w:val="24"/>
                <w:szCs w:val="24"/>
                <w:lang w:eastAsia="en-US"/>
              </w:rPr>
            </w:pPr>
            <w:r>
              <w:rPr>
                <w:sz w:val="24"/>
                <w:szCs w:val="24"/>
                <w:lang w:eastAsia="en-US"/>
              </w:rPr>
              <w:t>Аденоиды</w:t>
            </w:r>
          </w:p>
        </w:tc>
        <w:tc>
          <w:tcPr>
            <w:tcW w:w="2410" w:type="dxa"/>
            <w:tcBorders>
              <w:top w:val="single" w:sz="4" w:space="0" w:color="000000"/>
              <w:left w:val="single" w:sz="4" w:space="0" w:color="000000"/>
              <w:bottom w:val="single" w:sz="4" w:space="0" w:color="000000"/>
            </w:tcBorders>
            <w:shd w:val="clear" w:color="auto" w:fill="auto"/>
          </w:tcPr>
          <w:p w:rsidR="00112E9D" w:rsidRDefault="00112E9D" w:rsidP="00112E9D">
            <w:pPr>
              <w:pStyle w:val="31"/>
              <w:tabs>
                <w:tab w:val="left" w:pos="0"/>
              </w:tabs>
              <w:snapToGrid w:val="0"/>
              <w:spacing w:after="0"/>
              <w:ind w:right="-56"/>
              <w:jc w:val="center"/>
              <w:rPr>
                <w:b/>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112E9D" w:rsidP="00112E9D">
            <w:pPr>
              <w:pStyle w:val="31"/>
              <w:tabs>
                <w:tab w:val="left" w:pos="0"/>
              </w:tabs>
              <w:snapToGrid w:val="0"/>
              <w:spacing w:after="0"/>
              <w:ind w:right="-56"/>
              <w:jc w:val="center"/>
              <w:rPr>
                <w:b/>
                <w:sz w:val="24"/>
                <w:szCs w:val="24"/>
                <w:lang w:eastAsia="en-US"/>
              </w:rPr>
            </w:pPr>
          </w:p>
        </w:tc>
      </w:tr>
      <w:tr w:rsidR="00112E9D" w:rsidTr="008011EA">
        <w:tc>
          <w:tcPr>
            <w:tcW w:w="817" w:type="dxa"/>
            <w:tcBorders>
              <w:top w:val="single" w:sz="4" w:space="0" w:color="000000"/>
              <w:left w:val="single" w:sz="4" w:space="0" w:color="000000"/>
              <w:bottom w:val="single" w:sz="4" w:space="0" w:color="000000"/>
            </w:tcBorders>
            <w:shd w:val="clear" w:color="auto" w:fill="auto"/>
          </w:tcPr>
          <w:p w:rsidR="00112E9D" w:rsidRDefault="00112E9D" w:rsidP="00112E9D">
            <w:pPr>
              <w:pStyle w:val="31"/>
              <w:tabs>
                <w:tab w:val="left" w:pos="0"/>
              </w:tabs>
              <w:spacing w:after="0"/>
              <w:ind w:right="-56"/>
              <w:jc w:val="both"/>
              <w:rPr>
                <w:sz w:val="24"/>
                <w:szCs w:val="24"/>
                <w:lang w:eastAsia="en-US"/>
              </w:rPr>
            </w:pPr>
            <w:r>
              <w:rPr>
                <w:sz w:val="24"/>
                <w:szCs w:val="24"/>
                <w:lang w:eastAsia="en-US"/>
              </w:rPr>
              <w:t>9</w:t>
            </w:r>
          </w:p>
        </w:tc>
        <w:tc>
          <w:tcPr>
            <w:tcW w:w="4399" w:type="dxa"/>
            <w:tcBorders>
              <w:top w:val="single" w:sz="4" w:space="0" w:color="000000"/>
              <w:left w:val="single" w:sz="4" w:space="0" w:color="000000"/>
              <w:bottom w:val="single" w:sz="4" w:space="0" w:color="000000"/>
            </w:tcBorders>
            <w:shd w:val="clear" w:color="auto" w:fill="auto"/>
          </w:tcPr>
          <w:p w:rsidR="00112E9D" w:rsidRDefault="00112E9D" w:rsidP="00112E9D">
            <w:pPr>
              <w:pStyle w:val="31"/>
              <w:tabs>
                <w:tab w:val="left" w:pos="0"/>
              </w:tabs>
              <w:spacing w:after="0"/>
              <w:ind w:right="-56"/>
              <w:rPr>
                <w:b/>
                <w:sz w:val="24"/>
                <w:szCs w:val="24"/>
                <w:lang w:eastAsia="en-US"/>
              </w:rPr>
            </w:pPr>
            <w:r>
              <w:rPr>
                <w:sz w:val="24"/>
                <w:szCs w:val="24"/>
                <w:lang w:eastAsia="en-US"/>
              </w:rPr>
              <w:t xml:space="preserve">Хронический пиелонефрит,  </w:t>
            </w:r>
            <w:proofErr w:type="spellStart"/>
            <w:r>
              <w:rPr>
                <w:sz w:val="24"/>
                <w:szCs w:val="24"/>
                <w:lang w:eastAsia="en-US"/>
              </w:rPr>
              <w:t>гломерулонефрит</w:t>
            </w:r>
            <w:proofErr w:type="spellEnd"/>
          </w:p>
        </w:tc>
        <w:tc>
          <w:tcPr>
            <w:tcW w:w="2410" w:type="dxa"/>
            <w:tcBorders>
              <w:top w:val="single" w:sz="4" w:space="0" w:color="000000"/>
              <w:left w:val="single" w:sz="4" w:space="0" w:color="000000"/>
              <w:bottom w:val="single" w:sz="4" w:space="0" w:color="000000"/>
            </w:tcBorders>
            <w:shd w:val="clear" w:color="auto" w:fill="auto"/>
          </w:tcPr>
          <w:p w:rsidR="00112E9D" w:rsidRDefault="00112E9D" w:rsidP="00112E9D">
            <w:pPr>
              <w:pStyle w:val="31"/>
              <w:tabs>
                <w:tab w:val="left" w:pos="0"/>
              </w:tabs>
              <w:snapToGrid w:val="0"/>
              <w:spacing w:after="0"/>
              <w:ind w:right="-56"/>
              <w:jc w:val="center"/>
              <w:rPr>
                <w:b/>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112E9D" w:rsidP="00112E9D">
            <w:pPr>
              <w:pStyle w:val="31"/>
              <w:tabs>
                <w:tab w:val="left" w:pos="0"/>
              </w:tabs>
              <w:snapToGrid w:val="0"/>
              <w:spacing w:after="0"/>
              <w:ind w:right="-56"/>
              <w:jc w:val="center"/>
              <w:rPr>
                <w:b/>
                <w:sz w:val="24"/>
                <w:szCs w:val="24"/>
                <w:lang w:eastAsia="en-US"/>
              </w:rPr>
            </w:pPr>
          </w:p>
        </w:tc>
      </w:tr>
      <w:tr w:rsidR="00112E9D" w:rsidTr="008011EA">
        <w:tc>
          <w:tcPr>
            <w:tcW w:w="817" w:type="dxa"/>
            <w:tcBorders>
              <w:top w:val="single" w:sz="4" w:space="0" w:color="000000"/>
              <w:left w:val="single" w:sz="4" w:space="0" w:color="000000"/>
              <w:bottom w:val="single" w:sz="4" w:space="0" w:color="000000"/>
            </w:tcBorders>
            <w:shd w:val="clear" w:color="auto" w:fill="auto"/>
          </w:tcPr>
          <w:p w:rsidR="00112E9D" w:rsidRDefault="00112E9D" w:rsidP="00112E9D">
            <w:pPr>
              <w:pStyle w:val="31"/>
              <w:tabs>
                <w:tab w:val="left" w:pos="0"/>
              </w:tabs>
              <w:spacing w:after="0"/>
              <w:ind w:right="-56"/>
              <w:jc w:val="both"/>
              <w:rPr>
                <w:sz w:val="24"/>
                <w:szCs w:val="24"/>
                <w:lang w:eastAsia="en-US"/>
              </w:rPr>
            </w:pPr>
            <w:r>
              <w:rPr>
                <w:sz w:val="24"/>
                <w:szCs w:val="24"/>
                <w:lang w:eastAsia="en-US"/>
              </w:rPr>
              <w:t>10</w:t>
            </w:r>
          </w:p>
        </w:tc>
        <w:tc>
          <w:tcPr>
            <w:tcW w:w="4399" w:type="dxa"/>
            <w:tcBorders>
              <w:top w:val="single" w:sz="4" w:space="0" w:color="000000"/>
              <w:left w:val="single" w:sz="4" w:space="0" w:color="000000"/>
              <w:bottom w:val="single" w:sz="4" w:space="0" w:color="000000"/>
            </w:tcBorders>
            <w:shd w:val="clear" w:color="auto" w:fill="auto"/>
          </w:tcPr>
          <w:p w:rsidR="00112E9D" w:rsidRDefault="00112E9D" w:rsidP="00112E9D">
            <w:pPr>
              <w:pStyle w:val="31"/>
              <w:tabs>
                <w:tab w:val="left" w:pos="0"/>
              </w:tabs>
              <w:spacing w:after="0"/>
              <w:ind w:right="-56"/>
              <w:jc w:val="both"/>
              <w:rPr>
                <w:b/>
                <w:sz w:val="24"/>
                <w:szCs w:val="24"/>
              </w:rPr>
            </w:pPr>
            <w:r>
              <w:rPr>
                <w:sz w:val="24"/>
                <w:szCs w:val="24"/>
                <w:lang w:eastAsia="en-US"/>
              </w:rPr>
              <w:t>Экзема, атипичный дерматит</w:t>
            </w:r>
          </w:p>
        </w:tc>
        <w:tc>
          <w:tcPr>
            <w:tcW w:w="2410" w:type="dxa"/>
            <w:tcBorders>
              <w:top w:val="single" w:sz="4" w:space="0" w:color="000000"/>
              <w:left w:val="single" w:sz="4" w:space="0" w:color="000000"/>
              <w:bottom w:val="single" w:sz="4" w:space="0" w:color="000000"/>
            </w:tcBorders>
            <w:shd w:val="clear" w:color="auto" w:fill="auto"/>
          </w:tcPr>
          <w:p w:rsidR="00112E9D" w:rsidRDefault="00112E9D" w:rsidP="00112E9D">
            <w:pPr>
              <w:pStyle w:val="31"/>
              <w:tabs>
                <w:tab w:val="left" w:pos="0"/>
              </w:tabs>
              <w:snapToGrid w:val="0"/>
              <w:spacing w:after="0"/>
              <w:ind w:right="-56"/>
              <w:jc w:val="center"/>
              <w:rPr>
                <w:b/>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112E9D" w:rsidP="00112E9D">
            <w:pPr>
              <w:pStyle w:val="31"/>
              <w:tabs>
                <w:tab w:val="left" w:pos="0"/>
              </w:tabs>
              <w:snapToGrid w:val="0"/>
              <w:spacing w:after="0"/>
              <w:ind w:right="-56"/>
              <w:jc w:val="center"/>
              <w:rPr>
                <w:b/>
                <w:sz w:val="24"/>
                <w:szCs w:val="24"/>
              </w:rPr>
            </w:pPr>
          </w:p>
        </w:tc>
      </w:tr>
      <w:tr w:rsidR="00112E9D" w:rsidTr="008011EA">
        <w:tc>
          <w:tcPr>
            <w:tcW w:w="817" w:type="dxa"/>
            <w:tcBorders>
              <w:top w:val="single" w:sz="4" w:space="0" w:color="000000"/>
              <w:left w:val="single" w:sz="4" w:space="0" w:color="000000"/>
              <w:bottom w:val="single" w:sz="4" w:space="0" w:color="000000"/>
            </w:tcBorders>
            <w:shd w:val="clear" w:color="auto" w:fill="auto"/>
          </w:tcPr>
          <w:p w:rsidR="00112E9D" w:rsidRDefault="00112E9D" w:rsidP="00112E9D">
            <w:pPr>
              <w:pStyle w:val="31"/>
              <w:tabs>
                <w:tab w:val="left" w:pos="0"/>
              </w:tabs>
              <w:spacing w:after="0"/>
              <w:ind w:right="-56"/>
              <w:jc w:val="both"/>
              <w:rPr>
                <w:sz w:val="24"/>
                <w:szCs w:val="24"/>
                <w:lang w:eastAsia="en-US"/>
              </w:rPr>
            </w:pPr>
            <w:r>
              <w:rPr>
                <w:sz w:val="24"/>
                <w:szCs w:val="24"/>
                <w:lang w:eastAsia="en-US"/>
              </w:rPr>
              <w:t>11</w:t>
            </w:r>
          </w:p>
        </w:tc>
        <w:tc>
          <w:tcPr>
            <w:tcW w:w="4399" w:type="dxa"/>
            <w:tcBorders>
              <w:top w:val="single" w:sz="4" w:space="0" w:color="000000"/>
              <w:left w:val="single" w:sz="4" w:space="0" w:color="000000"/>
              <w:bottom w:val="single" w:sz="4" w:space="0" w:color="000000"/>
            </w:tcBorders>
            <w:shd w:val="clear" w:color="auto" w:fill="auto"/>
          </w:tcPr>
          <w:p w:rsidR="00112E9D" w:rsidRDefault="00112E9D" w:rsidP="00112E9D">
            <w:pPr>
              <w:pStyle w:val="31"/>
              <w:tabs>
                <w:tab w:val="left" w:pos="0"/>
              </w:tabs>
              <w:spacing w:after="0"/>
              <w:ind w:right="-56"/>
              <w:jc w:val="both"/>
              <w:rPr>
                <w:b/>
                <w:sz w:val="24"/>
                <w:szCs w:val="24"/>
              </w:rPr>
            </w:pPr>
            <w:r>
              <w:rPr>
                <w:sz w:val="24"/>
                <w:szCs w:val="24"/>
                <w:lang w:eastAsia="en-US"/>
              </w:rPr>
              <w:t xml:space="preserve">Другие </w:t>
            </w:r>
          </w:p>
        </w:tc>
        <w:tc>
          <w:tcPr>
            <w:tcW w:w="2410" w:type="dxa"/>
            <w:tcBorders>
              <w:top w:val="single" w:sz="4" w:space="0" w:color="000000"/>
              <w:left w:val="single" w:sz="4" w:space="0" w:color="000000"/>
              <w:bottom w:val="single" w:sz="4" w:space="0" w:color="000000"/>
            </w:tcBorders>
            <w:shd w:val="clear" w:color="auto" w:fill="auto"/>
          </w:tcPr>
          <w:p w:rsidR="00112E9D" w:rsidRDefault="00112E9D" w:rsidP="00112E9D">
            <w:pPr>
              <w:pStyle w:val="31"/>
              <w:tabs>
                <w:tab w:val="left" w:pos="0"/>
              </w:tabs>
              <w:snapToGrid w:val="0"/>
              <w:spacing w:after="0"/>
              <w:ind w:right="-56"/>
              <w:jc w:val="center"/>
              <w:rPr>
                <w:b/>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112E9D" w:rsidP="00112E9D">
            <w:pPr>
              <w:pStyle w:val="31"/>
              <w:tabs>
                <w:tab w:val="left" w:pos="0"/>
              </w:tabs>
              <w:snapToGrid w:val="0"/>
              <w:spacing w:after="0"/>
              <w:ind w:right="-56"/>
              <w:jc w:val="center"/>
            </w:pPr>
          </w:p>
        </w:tc>
      </w:tr>
      <w:tr w:rsidR="00112E9D" w:rsidTr="008011EA">
        <w:tc>
          <w:tcPr>
            <w:tcW w:w="817" w:type="dxa"/>
            <w:tcBorders>
              <w:top w:val="single" w:sz="4" w:space="0" w:color="000000"/>
              <w:left w:val="single" w:sz="4" w:space="0" w:color="000000"/>
              <w:bottom w:val="single" w:sz="4" w:space="0" w:color="000000"/>
            </w:tcBorders>
            <w:shd w:val="clear" w:color="auto" w:fill="auto"/>
          </w:tcPr>
          <w:p w:rsidR="00112E9D" w:rsidRDefault="00112E9D" w:rsidP="00112E9D">
            <w:pPr>
              <w:pStyle w:val="31"/>
              <w:tabs>
                <w:tab w:val="left" w:pos="0"/>
              </w:tabs>
              <w:snapToGrid w:val="0"/>
              <w:spacing w:after="0"/>
              <w:ind w:right="-56"/>
              <w:jc w:val="both"/>
              <w:rPr>
                <w:b/>
                <w:sz w:val="24"/>
                <w:szCs w:val="24"/>
                <w:lang w:eastAsia="en-US"/>
              </w:rPr>
            </w:pPr>
          </w:p>
        </w:tc>
        <w:tc>
          <w:tcPr>
            <w:tcW w:w="4399" w:type="dxa"/>
            <w:tcBorders>
              <w:top w:val="single" w:sz="4" w:space="0" w:color="000000"/>
              <w:left w:val="single" w:sz="4" w:space="0" w:color="000000"/>
              <w:bottom w:val="single" w:sz="4" w:space="0" w:color="000000"/>
            </w:tcBorders>
            <w:shd w:val="clear" w:color="auto" w:fill="auto"/>
          </w:tcPr>
          <w:p w:rsidR="00112E9D" w:rsidRDefault="00112E9D" w:rsidP="00112E9D">
            <w:pPr>
              <w:pStyle w:val="31"/>
              <w:tabs>
                <w:tab w:val="left" w:pos="0"/>
              </w:tabs>
              <w:spacing w:after="0"/>
              <w:ind w:right="-56"/>
              <w:jc w:val="both"/>
              <w:rPr>
                <w:b/>
                <w:sz w:val="24"/>
                <w:szCs w:val="24"/>
                <w:lang w:eastAsia="en-US"/>
              </w:rPr>
            </w:pPr>
            <w:r>
              <w:rPr>
                <w:b/>
                <w:sz w:val="24"/>
                <w:szCs w:val="24"/>
                <w:lang w:eastAsia="en-US"/>
              </w:rPr>
              <w:t>ИТОГО</w:t>
            </w:r>
          </w:p>
        </w:tc>
        <w:tc>
          <w:tcPr>
            <w:tcW w:w="2410" w:type="dxa"/>
            <w:tcBorders>
              <w:top w:val="single" w:sz="4" w:space="0" w:color="000000"/>
              <w:left w:val="single" w:sz="4" w:space="0" w:color="000000"/>
              <w:bottom w:val="single" w:sz="4" w:space="0" w:color="000000"/>
            </w:tcBorders>
            <w:shd w:val="clear" w:color="auto" w:fill="auto"/>
          </w:tcPr>
          <w:p w:rsidR="00112E9D" w:rsidRDefault="001F6C28" w:rsidP="00112E9D">
            <w:pPr>
              <w:pStyle w:val="31"/>
              <w:tabs>
                <w:tab w:val="left" w:pos="0"/>
              </w:tabs>
              <w:snapToGrid w:val="0"/>
              <w:spacing w:after="0"/>
              <w:ind w:right="-56"/>
              <w:jc w:val="center"/>
              <w:rPr>
                <w:b/>
                <w:sz w:val="24"/>
                <w:szCs w:val="24"/>
              </w:rPr>
            </w:pPr>
            <w:r>
              <w:rPr>
                <w:b/>
                <w:sz w:val="24"/>
                <w:szCs w:val="24"/>
              </w:rPr>
              <w:t>38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1F6C28" w:rsidP="00112E9D">
            <w:pPr>
              <w:pStyle w:val="31"/>
              <w:tabs>
                <w:tab w:val="left" w:pos="0"/>
              </w:tabs>
              <w:snapToGrid w:val="0"/>
              <w:spacing w:after="0"/>
              <w:ind w:right="-56"/>
              <w:jc w:val="center"/>
            </w:pPr>
            <w:r>
              <w:t>37</w:t>
            </w:r>
          </w:p>
        </w:tc>
      </w:tr>
    </w:tbl>
    <w:p w:rsidR="00112E9D" w:rsidRDefault="00112E9D" w:rsidP="00112E9D">
      <w:pPr>
        <w:pStyle w:val="31"/>
        <w:tabs>
          <w:tab w:val="left" w:pos="0"/>
        </w:tabs>
        <w:spacing w:after="0"/>
        <w:ind w:right="-56"/>
        <w:jc w:val="both"/>
        <w:rPr>
          <w:b/>
          <w:sz w:val="24"/>
          <w:szCs w:val="24"/>
          <w:lang w:eastAsia="en-US"/>
        </w:rPr>
      </w:pPr>
    </w:p>
    <w:p w:rsidR="00112E9D" w:rsidRDefault="00112E9D" w:rsidP="00112E9D">
      <w:pPr>
        <w:pStyle w:val="31"/>
        <w:tabs>
          <w:tab w:val="left" w:pos="0"/>
        </w:tabs>
        <w:spacing w:after="0"/>
        <w:ind w:right="-56"/>
        <w:jc w:val="both"/>
        <w:rPr>
          <w:b/>
          <w:sz w:val="24"/>
          <w:szCs w:val="24"/>
        </w:rPr>
      </w:pPr>
    </w:p>
    <w:p w:rsidR="00112E9D" w:rsidRDefault="00112E9D" w:rsidP="00112E9D">
      <w:pPr>
        <w:pStyle w:val="af"/>
      </w:pPr>
    </w:p>
    <w:p w:rsidR="00112E9D" w:rsidRDefault="00112E9D" w:rsidP="00112E9D">
      <w:pPr>
        <w:pStyle w:val="af"/>
        <w:jc w:val="both"/>
      </w:pPr>
      <w:r>
        <w:rPr>
          <w:rFonts w:ascii="Times New Roman" w:hAnsi="Times New Roman" w:cs="Times New Roman"/>
          <w:sz w:val="24"/>
          <w:szCs w:val="24"/>
        </w:rPr>
        <w:t xml:space="preserve">Анализ  состояния здоровья  воспитанников  и выполнения муниципального задания выявил, что основной контингент детей 2 группы здоровья. Наличие 2,3 групп здоровья у детей обусловлены хроническими заболеваниями, патологиями различной степени, зафиксированными в медицинских картах воспитанников. </w:t>
      </w:r>
    </w:p>
    <w:p w:rsidR="00112E9D" w:rsidRDefault="00112E9D" w:rsidP="00112E9D">
      <w:pPr>
        <w:pStyle w:val="a0"/>
        <w:spacing w:after="0" w:line="240" w:lineRule="auto"/>
        <w:jc w:val="both"/>
        <w:rPr>
          <w:szCs w:val="24"/>
        </w:rPr>
      </w:pPr>
      <w:r>
        <w:t xml:space="preserve">Анализ заболеваемости и посещаемости детьми дошкольной группы за 2017  год показал, что число пропусков детей дошкольного возраста по болезни </w:t>
      </w:r>
      <w:r>
        <w:rPr>
          <w:color w:val="FF0000"/>
        </w:rPr>
        <w:t> </w:t>
      </w:r>
      <w:r w:rsidR="001F6C28">
        <w:t>составляет    294</w:t>
      </w:r>
      <w:r>
        <w:t xml:space="preserve"> дней; число пропусков по болезни </w:t>
      </w:r>
      <w:r w:rsidR="001F6C28">
        <w:t>на одного ребёнка составляет 3</w:t>
      </w:r>
      <w:r>
        <w:t xml:space="preserve"> дня. Подавляющее большинство заболеваний — ОРВИ, ОРЗ. Количество простудных заболеваний </w:t>
      </w:r>
      <w:proofErr w:type="gramStart"/>
      <w:r>
        <w:t>увеличилось</w:t>
      </w:r>
      <w:proofErr w:type="gramEnd"/>
      <w:r>
        <w:t xml:space="preserve"> не смотря на то, что были проведены профилактические мероприятия (прививки от гриппа, витаминизация, профилактика фитонцидами). Много детей переболело простудными заболеваниями, особенно в октябре, ноябре, марте, мае. Исходя из полученных данных по заболеваемости и посещаемости дошкольной группы, следует вывод, что работу по снижению заболеваемости следует продолжать и в следующем учебном году. С этой целью необходимо больше внимания уделять профилактической работе: закаливанию, использованию дыхательной гимнастики в игровой форме, способствующей укреплению носоглотки; привлекать родителей к профилактике простудных заболеваний в домашних условиях; усилить </w:t>
      </w:r>
      <w:proofErr w:type="gramStart"/>
      <w:r>
        <w:t>контроль за</w:t>
      </w:r>
      <w:proofErr w:type="gramEnd"/>
      <w:r>
        <w:t xml:space="preserve"> проведением профилактических мероприятий, утренним приемом детей в период эпидемии гриппа.</w:t>
      </w:r>
    </w:p>
    <w:p w:rsidR="00112E9D" w:rsidRDefault="00112E9D" w:rsidP="00112E9D">
      <w:pPr>
        <w:pStyle w:val="af"/>
        <w:rPr>
          <w:rFonts w:ascii="Times New Roman" w:hAnsi="Times New Roman" w:cs="Times New Roman"/>
          <w:b/>
          <w:sz w:val="24"/>
          <w:szCs w:val="24"/>
        </w:rPr>
      </w:pPr>
      <w:r>
        <w:rPr>
          <w:rFonts w:ascii="Times New Roman" w:hAnsi="Times New Roman" w:cs="Times New Roman"/>
          <w:sz w:val="24"/>
          <w:szCs w:val="24"/>
        </w:rPr>
        <w:t xml:space="preserve">    </w:t>
      </w:r>
    </w:p>
    <w:p w:rsidR="00112E9D" w:rsidRDefault="00112E9D" w:rsidP="00112E9D">
      <w:pPr>
        <w:pStyle w:val="af"/>
        <w:rPr>
          <w:rFonts w:ascii="Times New Roman" w:hAnsi="Times New Roman" w:cs="Times New Roman"/>
          <w:b/>
          <w:sz w:val="24"/>
          <w:szCs w:val="24"/>
        </w:rPr>
      </w:pPr>
      <w:r>
        <w:rPr>
          <w:rFonts w:ascii="Times New Roman" w:hAnsi="Times New Roman" w:cs="Times New Roman"/>
          <w:b/>
          <w:sz w:val="24"/>
          <w:szCs w:val="24"/>
        </w:rPr>
        <w:t xml:space="preserve">2.2. Содержание и оценка организации образовательной деятельности </w:t>
      </w:r>
    </w:p>
    <w:p w:rsidR="00112E9D" w:rsidRDefault="00112E9D" w:rsidP="00112E9D">
      <w:pPr>
        <w:pStyle w:val="af"/>
        <w:rPr>
          <w:rFonts w:ascii="Times New Roman" w:hAnsi="Times New Roman" w:cs="Times New Roman"/>
          <w:b/>
          <w:sz w:val="24"/>
          <w:szCs w:val="24"/>
        </w:rPr>
      </w:pPr>
    </w:p>
    <w:p w:rsidR="00112E9D" w:rsidRDefault="00112E9D" w:rsidP="00112E9D">
      <w:pPr>
        <w:pStyle w:val="af"/>
        <w:jc w:val="both"/>
        <w:rPr>
          <w:szCs w:val="24"/>
        </w:rPr>
      </w:pPr>
      <w:r>
        <w:rPr>
          <w:rStyle w:val="c9"/>
          <w:rFonts w:ascii="Times New Roman" w:hAnsi="Times New Roman" w:cs="Times New Roman"/>
          <w:sz w:val="24"/>
          <w:szCs w:val="24"/>
        </w:rPr>
        <w:lastRenderedPageBreak/>
        <w:t xml:space="preserve">       </w:t>
      </w:r>
      <w:r>
        <w:rPr>
          <w:rStyle w:val="c9"/>
          <w:rFonts w:ascii="Times New Roman" w:eastAsia="Calibri" w:hAnsi="Times New Roman" w:cs="Times New Roman"/>
          <w:sz w:val="24"/>
          <w:szCs w:val="24"/>
        </w:rPr>
        <w:t>Дошкольная группа м</w:t>
      </w:r>
      <w:r>
        <w:rPr>
          <w:rStyle w:val="c9"/>
          <w:rFonts w:ascii="Times New Roman" w:hAnsi="Times New Roman" w:cs="Times New Roman"/>
          <w:sz w:val="24"/>
          <w:szCs w:val="24"/>
        </w:rPr>
        <w:t>униципального общеобразов</w:t>
      </w:r>
      <w:r w:rsidR="001F6C28">
        <w:rPr>
          <w:rStyle w:val="c9"/>
          <w:rFonts w:ascii="Times New Roman" w:hAnsi="Times New Roman" w:cs="Times New Roman"/>
          <w:sz w:val="24"/>
          <w:szCs w:val="24"/>
        </w:rPr>
        <w:t xml:space="preserve">ательного учреждения </w:t>
      </w:r>
      <w:proofErr w:type="spellStart"/>
      <w:r w:rsidR="001F6C28">
        <w:rPr>
          <w:rStyle w:val="c9"/>
          <w:rFonts w:ascii="Times New Roman" w:hAnsi="Times New Roman" w:cs="Times New Roman"/>
          <w:sz w:val="24"/>
          <w:szCs w:val="24"/>
        </w:rPr>
        <w:t>Шильпуховской</w:t>
      </w:r>
      <w:proofErr w:type="spellEnd"/>
      <w:r w:rsidR="001F6C28">
        <w:rPr>
          <w:rStyle w:val="c9"/>
          <w:rFonts w:ascii="Times New Roman" w:hAnsi="Times New Roman" w:cs="Times New Roman"/>
          <w:sz w:val="24"/>
          <w:szCs w:val="24"/>
        </w:rPr>
        <w:t xml:space="preserve"> основной </w:t>
      </w:r>
      <w:r>
        <w:rPr>
          <w:rStyle w:val="c9"/>
          <w:rFonts w:ascii="Times New Roman" w:hAnsi="Times New Roman" w:cs="Times New Roman"/>
          <w:sz w:val="24"/>
          <w:szCs w:val="24"/>
        </w:rPr>
        <w:t xml:space="preserve"> школы  является образовательным учреждением,  осуществляющим образовательную деятельность  по основной общеобразовательной Программе  дошкольного образования муниципального общеобразовательного учреждения </w:t>
      </w:r>
      <w:proofErr w:type="spellStart"/>
      <w:r w:rsidR="009868A8">
        <w:rPr>
          <w:rStyle w:val="c9"/>
          <w:rFonts w:ascii="Times New Roman" w:hAnsi="Times New Roman" w:cs="Times New Roman"/>
          <w:sz w:val="24"/>
          <w:szCs w:val="24"/>
        </w:rPr>
        <w:t>Шильпуховской</w:t>
      </w:r>
      <w:proofErr w:type="spellEnd"/>
      <w:r w:rsidR="009868A8">
        <w:rPr>
          <w:rStyle w:val="c9"/>
          <w:rFonts w:ascii="Times New Roman" w:hAnsi="Times New Roman" w:cs="Times New Roman"/>
          <w:sz w:val="24"/>
          <w:szCs w:val="24"/>
        </w:rPr>
        <w:t xml:space="preserve"> основной школы</w:t>
      </w:r>
      <w:r>
        <w:rPr>
          <w:rStyle w:val="c9"/>
          <w:rFonts w:ascii="Times New Roman" w:hAnsi="Times New Roman" w:cs="Times New Roman"/>
          <w:sz w:val="24"/>
          <w:szCs w:val="24"/>
        </w:rPr>
        <w:t xml:space="preserve">, </w:t>
      </w:r>
      <w:r>
        <w:rPr>
          <w:rFonts w:ascii="Times New Roman" w:hAnsi="Times New Roman" w:cs="Times New Roman"/>
          <w:sz w:val="24"/>
          <w:szCs w:val="24"/>
        </w:rPr>
        <w:t xml:space="preserve">разработанной  в  соответствии с требованиями ФГОС дошкольного образования и с учётом примерной образовательной программы дошкольного образования.  </w:t>
      </w:r>
    </w:p>
    <w:p w:rsidR="00112E9D" w:rsidRDefault="00112E9D" w:rsidP="00112E9D">
      <w:pPr>
        <w:suppressAutoHyphens w:val="0"/>
        <w:autoSpaceDE w:val="0"/>
        <w:spacing w:after="0" w:line="240" w:lineRule="auto"/>
        <w:jc w:val="both"/>
        <w:rPr>
          <w:rFonts w:eastAsia="Times New Roman"/>
          <w:lang w:eastAsia="ru-RU"/>
        </w:rPr>
      </w:pPr>
      <w:r>
        <w:rPr>
          <w:rFonts w:eastAsia="Times New Roman"/>
          <w:szCs w:val="24"/>
        </w:rPr>
        <w:t xml:space="preserve"> </w:t>
      </w:r>
      <w:r>
        <w:rPr>
          <w:rFonts w:eastAsia="Times New Roman"/>
          <w:b/>
          <w:szCs w:val="24"/>
          <w:lang w:eastAsia="ru-RU"/>
        </w:rPr>
        <w:t>Целью</w:t>
      </w:r>
      <w:r>
        <w:rPr>
          <w:rFonts w:eastAsia="Times New Roman"/>
          <w:szCs w:val="24"/>
          <w:lang w:eastAsia="ru-RU"/>
        </w:rPr>
        <w:t xml:space="preserve">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112E9D" w:rsidRDefault="00112E9D" w:rsidP="00112E9D">
      <w:pPr>
        <w:suppressAutoHyphens w:val="0"/>
        <w:autoSpaceDE w:val="0"/>
        <w:spacing w:after="0" w:line="240" w:lineRule="auto"/>
        <w:jc w:val="both"/>
        <w:rPr>
          <w:rFonts w:eastAsia="Times New Roman"/>
          <w:color w:val="000000"/>
        </w:rPr>
      </w:pPr>
      <w:proofErr w:type="gramStart"/>
      <w:r>
        <w:rPr>
          <w:rFonts w:eastAsia="Times New Roman"/>
          <w:lang w:eastAsia="ru-RU"/>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w:t>
      </w:r>
      <w:proofErr w:type="gramEnd"/>
      <w:r>
        <w:rPr>
          <w:rFonts w:eastAsia="Times New Roman"/>
          <w:lang w:eastAsia="ru-RU"/>
        </w:rPr>
        <w:t xml:space="preserve"> и физического развития человека, удовлетворения его образовательных потребностей и интересов.</w:t>
      </w:r>
    </w:p>
    <w:p w:rsidR="00112E9D" w:rsidRDefault="00112E9D" w:rsidP="00112E9D">
      <w:pPr>
        <w:shd w:val="clear" w:color="auto" w:fill="FFFFFF"/>
        <w:spacing w:after="0" w:line="240" w:lineRule="auto"/>
        <w:jc w:val="both"/>
        <w:rPr>
          <w:rFonts w:eastAsia="Times New Roman"/>
          <w:color w:val="000000"/>
        </w:rPr>
      </w:pPr>
      <w:r>
        <w:rPr>
          <w:rFonts w:eastAsia="Times New Roman"/>
          <w:color w:val="000000"/>
        </w:rPr>
        <w:t xml:space="preserve">Программа направлена </w:t>
      </w:r>
      <w:proofErr w:type="gramStart"/>
      <w:r>
        <w:rPr>
          <w:rFonts w:eastAsia="Times New Roman"/>
          <w:color w:val="000000"/>
        </w:rPr>
        <w:t>на</w:t>
      </w:r>
      <w:proofErr w:type="gramEnd"/>
      <w:r>
        <w:rPr>
          <w:rFonts w:eastAsia="Times New Roman"/>
          <w:color w:val="000000"/>
        </w:rPr>
        <w:t>:</w:t>
      </w:r>
    </w:p>
    <w:p w:rsidR="00112E9D" w:rsidRDefault="00112E9D" w:rsidP="00112E9D">
      <w:pPr>
        <w:numPr>
          <w:ilvl w:val="0"/>
          <w:numId w:val="14"/>
        </w:numPr>
        <w:shd w:val="clear" w:color="auto" w:fill="FFFFFF"/>
        <w:tabs>
          <w:tab w:val="left" w:pos="720"/>
        </w:tabs>
        <w:spacing w:after="0" w:line="240" w:lineRule="auto"/>
        <w:jc w:val="both"/>
        <w:rPr>
          <w:rFonts w:eastAsia="Times New Roman"/>
          <w:color w:val="000000"/>
        </w:rPr>
      </w:pPr>
      <w:r>
        <w:rPr>
          <w:rFonts w:eastAsia="Times New Roman"/>
          <w:color w:val="000000"/>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eastAsia="Times New Roman"/>
          <w:color w:val="000000"/>
        </w:rPr>
        <w:t>со</w:t>
      </w:r>
      <w:proofErr w:type="gramEnd"/>
      <w:r>
        <w:rPr>
          <w:rFonts w:eastAsia="Times New Roman"/>
          <w:color w:val="000000"/>
        </w:rPr>
        <w:t xml:space="preserve"> взрослыми и сверстниками и соответствующим возрасту видам деятельности;</w:t>
      </w:r>
    </w:p>
    <w:p w:rsidR="00112E9D" w:rsidRDefault="00112E9D" w:rsidP="00112E9D">
      <w:pPr>
        <w:numPr>
          <w:ilvl w:val="0"/>
          <w:numId w:val="14"/>
        </w:numPr>
        <w:shd w:val="clear" w:color="auto" w:fill="FFFFFF"/>
        <w:tabs>
          <w:tab w:val="left" w:pos="720"/>
        </w:tabs>
        <w:spacing w:after="0" w:line="240" w:lineRule="auto"/>
        <w:jc w:val="both"/>
        <w:rPr>
          <w:rFonts w:eastAsia="Times New Roman"/>
          <w:lang w:eastAsia="ru-RU"/>
        </w:rPr>
      </w:pPr>
      <w:r>
        <w:rPr>
          <w:rFonts w:eastAsia="Times New Roman"/>
          <w:color w:val="000000"/>
        </w:rPr>
        <w:t>на создание развивающей образовательной среды, которая представляет собой систему условий социализации и индивидуализации детей.</w:t>
      </w:r>
    </w:p>
    <w:p w:rsidR="00112E9D" w:rsidRDefault="00112E9D" w:rsidP="00112E9D">
      <w:pPr>
        <w:suppressAutoHyphens w:val="0"/>
        <w:autoSpaceDE w:val="0"/>
        <w:spacing w:after="0" w:line="240" w:lineRule="auto"/>
        <w:rPr>
          <w:rFonts w:eastAsia="Times New Roman"/>
          <w:lang w:eastAsia="ru-RU"/>
        </w:rPr>
      </w:pPr>
      <w:r>
        <w:rPr>
          <w:rFonts w:eastAsia="Times New Roman"/>
          <w:lang w:eastAsia="ru-RU"/>
        </w:rPr>
        <w:t xml:space="preserve">Цели Программы достигаются через решение следующих </w:t>
      </w:r>
      <w:r>
        <w:rPr>
          <w:rFonts w:eastAsia="Times New Roman"/>
          <w:b/>
          <w:lang w:eastAsia="ru-RU"/>
        </w:rPr>
        <w:t>задач</w:t>
      </w:r>
      <w:r>
        <w:rPr>
          <w:rFonts w:eastAsia="Times New Roman"/>
          <w:lang w:eastAsia="ru-RU"/>
        </w:rPr>
        <w:t>:</w:t>
      </w:r>
    </w:p>
    <w:p w:rsidR="00112E9D" w:rsidRDefault="00112E9D" w:rsidP="00112E9D">
      <w:pPr>
        <w:suppressAutoHyphens w:val="0"/>
        <w:autoSpaceDE w:val="0"/>
        <w:spacing w:after="0" w:line="240" w:lineRule="auto"/>
        <w:jc w:val="both"/>
        <w:rPr>
          <w:rFonts w:eastAsia="Times New Roman"/>
          <w:lang w:eastAsia="ru-RU"/>
        </w:rPr>
      </w:pPr>
      <w:r>
        <w:rPr>
          <w:rFonts w:eastAsia="Times New Roman"/>
          <w:lang w:eastAsia="ru-RU"/>
        </w:rPr>
        <w:t>– охрана и укрепление физического и психического здоровья детей, в том числе их эмоционального благополучия;</w:t>
      </w:r>
    </w:p>
    <w:p w:rsidR="00112E9D" w:rsidRDefault="00112E9D" w:rsidP="00112E9D">
      <w:pPr>
        <w:suppressAutoHyphens w:val="0"/>
        <w:autoSpaceDE w:val="0"/>
        <w:spacing w:after="0" w:line="240" w:lineRule="auto"/>
        <w:jc w:val="both"/>
        <w:rPr>
          <w:rFonts w:eastAsia="Times New Roman"/>
          <w:lang w:eastAsia="ru-RU"/>
        </w:rPr>
      </w:pPr>
      <w:r>
        <w:rPr>
          <w:rFonts w:eastAsia="Times New Roman"/>
          <w:lang w:eastAsia="ru-RU"/>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112E9D" w:rsidRDefault="00112E9D" w:rsidP="00112E9D">
      <w:pPr>
        <w:suppressAutoHyphens w:val="0"/>
        <w:autoSpaceDE w:val="0"/>
        <w:spacing w:after="0" w:line="240" w:lineRule="auto"/>
        <w:jc w:val="both"/>
        <w:rPr>
          <w:rFonts w:eastAsia="Times New Roman"/>
          <w:lang w:eastAsia="ru-RU"/>
        </w:rPr>
      </w:pPr>
      <w:r>
        <w:rPr>
          <w:rFonts w:eastAsia="Times New Roman"/>
          <w:lang w:eastAsia="ru-RU"/>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112E9D" w:rsidRDefault="00112E9D" w:rsidP="00112E9D">
      <w:pPr>
        <w:suppressAutoHyphens w:val="0"/>
        <w:autoSpaceDE w:val="0"/>
        <w:spacing w:after="0" w:line="240" w:lineRule="auto"/>
        <w:jc w:val="both"/>
        <w:rPr>
          <w:rFonts w:eastAsia="Times New Roman"/>
          <w:lang w:eastAsia="ru-RU"/>
        </w:rPr>
      </w:pPr>
      <w:r>
        <w:rPr>
          <w:rFonts w:eastAsia="Times New Roman"/>
          <w:lang w:eastAsia="ru-RU"/>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112E9D" w:rsidRDefault="00112E9D" w:rsidP="00112E9D">
      <w:pPr>
        <w:suppressAutoHyphens w:val="0"/>
        <w:autoSpaceDE w:val="0"/>
        <w:spacing w:after="0" w:line="240" w:lineRule="auto"/>
        <w:jc w:val="both"/>
        <w:rPr>
          <w:rFonts w:eastAsia="Times New Roman"/>
          <w:lang w:eastAsia="ru-RU"/>
        </w:rPr>
      </w:pPr>
      <w:r>
        <w:rPr>
          <w:rFonts w:eastAsia="Times New Roman"/>
          <w:lang w:eastAsia="ru-RU"/>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112E9D" w:rsidRDefault="00112E9D" w:rsidP="00112E9D">
      <w:pPr>
        <w:suppressAutoHyphens w:val="0"/>
        <w:autoSpaceDE w:val="0"/>
        <w:spacing w:after="0" w:line="240" w:lineRule="auto"/>
        <w:jc w:val="both"/>
        <w:rPr>
          <w:rFonts w:eastAsia="Times New Roman"/>
          <w:lang w:eastAsia="ru-RU"/>
        </w:rPr>
      </w:pPr>
      <w:r>
        <w:rPr>
          <w:rFonts w:eastAsia="Times New Roman"/>
          <w:lang w:eastAsia="ru-RU"/>
        </w:rPr>
        <w:t>– формирование социокультурной среды, соответствующей возрастным и индивидуальным особенностям детей;</w:t>
      </w:r>
    </w:p>
    <w:p w:rsidR="00112E9D" w:rsidRDefault="00112E9D" w:rsidP="00112E9D">
      <w:pPr>
        <w:suppressAutoHyphens w:val="0"/>
        <w:autoSpaceDE w:val="0"/>
        <w:spacing w:after="0" w:line="240" w:lineRule="auto"/>
        <w:jc w:val="both"/>
        <w:rPr>
          <w:rFonts w:eastAsia="Times New Roman"/>
          <w:lang w:eastAsia="ru-RU"/>
        </w:rPr>
      </w:pPr>
      <w:r>
        <w:rPr>
          <w:rFonts w:eastAsia="Times New Roman"/>
          <w:lang w:eastAsia="ru-RU"/>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12E9D" w:rsidRDefault="00112E9D" w:rsidP="00112E9D">
      <w:pPr>
        <w:suppressAutoHyphens w:val="0"/>
        <w:autoSpaceDE w:val="0"/>
        <w:spacing w:after="0" w:line="240" w:lineRule="auto"/>
        <w:jc w:val="both"/>
        <w:rPr>
          <w:rFonts w:eastAsia="Times New Roman"/>
          <w:b/>
          <w:color w:val="000000"/>
        </w:rPr>
      </w:pPr>
      <w:r>
        <w:rPr>
          <w:rFonts w:eastAsia="Times New Roman"/>
          <w:lang w:eastAsia="ru-RU"/>
        </w:rPr>
        <w:t>– обеспечение преемственности целей, задач и содержания дошкольного общего и начального общего образования.</w:t>
      </w:r>
    </w:p>
    <w:p w:rsidR="00112E9D" w:rsidRDefault="00112E9D" w:rsidP="00112E9D">
      <w:pPr>
        <w:shd w:val="clear" w:color="auto" w:fill="FFFFFF"/>
        <w:spacing w:after="0" w:line="240" w:lineRule="auto"/>
        <w:jc w:val="both"/>
        <w:rPr>
          <w:rFonts w:eastAsia="Times New Roman"/>
        </w:rPr>
      </w:pPr>
      <w:r>
        <w:rPr>
          <w:rFonts w:eastAsia="Times New Roman"/>
          <w:b/>
          <w:color w:val="000000"/>
        </w:rPr>
        <w:t>Задачи в части программы, формируемой участниками образовательных отношений:</w:t>
      </w:r>
    </w:p>
    <w:p w:rsidR="00112E9D" w:rsidRDefault="00112E9D" w:rsidP="00112E9D">
      <w:pPr>
        <w:spacing w:after="0" w:line="240" w:lineRule="auto"/>
        <w:jc w:val="both"/>
        <w:rPr>
          <w:rFonts w:eastAsia="Times New Roman"/>
        </w:rPr>
      </w:pPr>
      <w:r>
        <w:rPr>
          <w:rFonts w:eastAsia="Times New Roman"/>
        </w:rPr>
        <w:t xml:space="preserve">- Формирование ценностей здорового образа жизни, сохранение и укрепление здоровья детей через использование </w:t>
      </w:r>
      <w:proofErr w:type="spellStart"/>
      <w:r>
        <w:rPr>
          <w:rFonts w:eastAsia="Times New Roman"/>
        </w:rPr>
        <w:t>здоровьесберегающих</w:t>
      </w:r>
      <w:proofErr w:type="spellEnd"/>
      <w:r>
        <w:rPr>
          <w:rFonts w:eastAsia="Times New Roman"/>
        </w:rPr>
        <w:t xml:space="preserve"> технологий;</w:t>
      </w:r>
    </w:p>
    <w:p w:rsidR="00112E9D" w:rsidRDefault="00112E9D" w:rsidP="00112E9D">
      <w:pPr>
        <w:spacing w:after="0" w:line="240" w:lineRule="auto"/>
        <w:jc w:val="both"/>
        <w:rPr>
          <w:rStyle w:val="a9"/>
          <w:u w:val="single"/>
        </w:rPr>
      </w:pPr>
      <w:r>
        <w:rPr>
          <w:rFonts w:eastAsia="Times New Roman"/>
        </w:rPr>
        <w:t>- Формирование у ребенка осознанно-правильного отношения к природным явлениям и объектам, которые окружают его и с которыми он знакомится в дошкольном детстве</w:t>
      </w:r>
    </w:p>
    <w:p w:rsidR="00112E9D" w:rsidRDefault="00112E9D" w:rsidP="00112E9D">
      <w:pPr>
        <w:pStyle w:val="a0"/>
        <w:spacing w:after="0" w:line="240" w:lineRule="auto"/>
        <w:ind w:left="568"/>
      </w:pPr>
      <w:r>
        <w:rPr>
          <w:rStyle w:val="a9"/>
          <w:u w:val="single"/>
        </w:rPr>
        <w:t>Цель деятельности  </w:t>
      </w:r>
      <w:r>
        <w:rPr>
          <w:rStyle w:val="a9"/>
        </w:rPr>
        <w:t xml:space="preserve"> на 2017 год:</w:t>
      </w:r>
    </w:p>
    <w:p w:rsidR="00112E9D" w:rsidRDefault="00112E9D" w:rsidP="00112E9D">
      <w:pPr>
        <w:pStyle w:val="a0"/>
        <w:widowControl w:val="0"/>
        <w:numPr>
          <w:ilvl w:val="0"/>
          <w:numId w:val="21"/>
        </w:numPr>
        <w:spacing w:after="0" w:line="240" w:lineRule="auto"/>
        <w:ind w:left="0" w:firstLine="0"/>
        <w:jc w:val="both"/>
        <w:rPr>
          <w:szCs w:val="24"/>
          <w:u w:val="single"/>
        </w:rPr>
      </w:pPr>
      <w:r>
        <w:lastRenderedPageBreak/>
        <w:t>Создание образовательного пространства, направленного на непрерывное накопление ребенком 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социально-коммуникативного, познавательного, речевого, художественно-эстетического и физического развития в соответствии с возрастными и индивидуальными особенностями.</w:t>
      </w:r>
    </w:p>
    <w:p w:rsidR="00112E9D" w:rsidRDefault="00112E9D" w:rsidP="00112E9D">
      <w:pPr>
        <w:spacing w:after="0" w:line="240" w:lineRule="auto"/>
        <w:jc w:val="both"/>
        <w:rPr>
          <w:szCs w:val="24"/>
        </w:rPr>
      </w:pPr>
      <w:r>
        <w:rPr>
          <w:szCs w:val="24"/>
          <w:u w:val="single"/>
        </w:rPr>
        <w:t xml:space="preserve">Задачи: </w:t>
      </w:r>
    </w:p>
    <w:p w:rsidR="00112E9D" w:rsidRDefault="00112E9D" w:rsidP="00112E9D">
      <w:pPr>
        <w:spacing w:after="0" w:line="240" w:lineRule="auto"/>
        <w:ind w:left="567" w:hanging="283"/>
        <w:jc w:val="both"/>
        <w:rPr>
          <w:color w:val="000000"/>
          <w:szCs w:val="24"/>
        </w:rPr>
      </w:pPr>
      <w:r>
        <w:rPr>
          <w:szCs w:val="24"/>
        </w:rPr>
        <w:t xml:space="preserve">- охрана и укрепление психофизического здоровья дошкольников с использованием различных форм физкультурно-оздоровительной работы и </w:t>
      </w:r>
      <w:proofErr w:type="spellStart"/>
      <w:r>
        <w:rPr>
          <w:szCs w:val="24"/>
        </w:rPr>
        <w:t>здоровьесберегающих</w:t>
      </w:r>
      <w:proofErr w:type="spellEnd"/>
      <w:r>
        <w:rPr>
          <w:szCs w:val="24"/>
        </w:rPr>
        <w:t xml:space="preserve"> технологий;</w:t>
      </w:r>
    </w:p>
    <w:p w:rsidR="00112E9D" w:rsidRDefault="00112E9D" w:rsidP="00112E9D">
      <w:pPr>
        <w:numPr>
          <w:ilvl w:val="0"/>
          <w:numId w:val="21"/>
        </w:numPr>
        <w:tabs>
          <w:tab w:val="left" w:pos="0"/>
        </w:tabs>
        <w:spacing w:after="0" w:line="240" w:lineRule="auto"/>
        <w:ind w:left="0"/>
        <w:jc w:val="both"/>
      </w:pPr>
      <w:r>
        <w:rPr>
          <w:color w:val="000000"/>
          <w:szCs w:val="24"/>
        </w:rPr>
        <w:t xml:space="preserve">совершенствование  </w:t>
      </w:r>
      <w:proofErr w:type="spellStart"/>
      <w:r>
        <w:rPr>
          <w:color w:val="000000"/>
          <w:szCs w:val="24"/>
        </w:rPr>
        <w:t>воспитательно</w:t>
      </w:r>
      <w:proofErr w:type="spellEnd"/>
      <w:r>
        <w:rPr>
          <w:color w:val="000000"/>
          <w:szCs w:val="24"/>
        </w:rPr>
        <w:t>-образовательной работы по экологическому воспитанию детей дошкольного возраста;</w:t>
      </w:r>
    </w:p>
    <w:p w:rsidR="00112E9D" w:rsidRDefault="00112E9D" w:rsidP="00112E9D">
      <w:pPr>
        <w:pStyle w:val="a0"/>
        <w:widowControl w:val="0"/>
        <w:numPr>
          <w:ilvl w:val="0"/>
          <w:numId w:val="21"/>
        </w:numPr>
        <w:spacing w:after="0" w:line="240" w:lineRule="auto"/>
        <w:rPr>
          <w:rFonts w:eastAsia="Times New Roman"/>
          <w:szCs w:val="24"/>
        </w:rPr>
      </w:pPr>
      <w:r>
        <w:t>освоение и внедрение новых технологий воспитания и образования дошкольников через совершенствование  развивающей предметно-пространственной образовательной среды дошкольников;</w:t>
      </w:r>
    </w:p>
    <w:p w:rsidR="00112E9D" w:rsidRDefault="00112E9D" w:rsidP="00112E9D">
      <w:pPr>
        <w:pStyle w:val="a0"/>
        <w:widowControl w:val="0"/>
        <w:numPr>
          <w:ilvl w:val="0"/>
          <w:numId w:val="21"/>
        </w:numPr>
        <w:spacing w:after="0" w:line="240" w:lineRule="auto"/>
        <w:rPr>
          <w:szCs w:val="24"/>
        </w:rPr>
      </w:pPr>
      <w:r>
        <w:rPr>
          <w:rFonts w:eastAsia="Times New Roman"/>
          <w:szCs w:val="24"/>
        </w:rPr>
        <w:t xml:space="preserve"> </w:t>
      </w:r>
      <w:r>
        <w:rPr>
          <w:szCs w:val="24"/>
        </w:rPr>
        <w:t>совершенствование  теоретической  компетентности  и профессионального мастерства педагогов.</w:t>
      </w:r>
    </w:p>
    <w:p w:rsidR="00112E9D" w:rsidRDefault="00112E9D" w:rsidP="00112E9D">
      <w:pPr>
        <w:pStyle w:val="af"/>
        <w:rPr>
          <w:rStyle w:val="a5"/>
          <w:rFonts w:ascii="Times New Roman" w:hAnsi="Times New Roman" w:cs="Times New Roman"/>
          <w:sz w:val="24"/>
          <w:szCs w:val="24"/>
        </w:rPr>
      </w:pPr>
      <w:r>
        <w:rPr>
          <w:rFonts w:ascii="Times New Roman" w:hAnsi="Times New Roman" w:cs="Times New Roman"/>
          <w:sz w:val="24"/>
          <w:szCs w:val="24"/>
        </w:rPr>
        <w:t xml:space="preserve">    Образовательная деятельность велась на русском языке, нормативный  срок обучения 6 лет, уровень образования: ранний возраст от 1,5 года до 3 лет,  дошкольное общее образование от 4 до 7 ле</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была направлена на формирование общей культуры воспитанников, развитие физических, интеллектуальных, нравственных, эстетических и личностных качеств с учётом возрастных и индивидуальных особенностей, формирование предпосылок учебной деятельности, сохранение и укрепление здоровья детей дошкольного возраста.</w:t>
      </w:r>
    </w:p>
    <w:p w:rsidR="00112E9D" w:rsidRDefault="00112E9D" w:rsidP="00112E9D">
      <w:pPr>
        <w:pStyle w:val="af"/>
        <w:rPr>
          <w:rStyle w:val="a5"/>
          <w:rFonts w:ascii="Times New Roman" w:hAnsi="Times New Roman" w:cs="Times New Roman"/>
          <w:b w:val="0"/>
          <w:sz w:val="24"/>
          <w:szCs w:val="24"/>
        </w:rPr>
      </w:pPr>
      <w:r>
        <w:rPr>
          <w:rStyle w:val="a5"/>
          <w:rFonts w:ascii="Times New Roman" w:hAnsi="Times New Roman" w:cs="Times New Roman"/>
          <w:sz w:val="24"/>
          <w:szCs w:val="24"/>
        </w:rPr>
        <w:t> </w:t>
      </w:r>
    </w:p>
    <w:p w:rsidR="00112E9D" w:rsidRDefault="00112E9D" w:rsidP="00112E9D">
      <w:pPr>
        <w:pStyle w:val="af"/>
        <w:rPr>
          <w:rStyle w:val="a5"/>
          <w:rFonts w:ascii="Times New Roman" w:hAnsi="Times New Roman" w:cs="Times New Roman"/>
          <w:b w:val="0"/>
          <w:sz w:val="24"/>
          <w:szCs w:val="24"/>
        </w:rPr>
      </w:pPr>
      <w:r>
        <w:rPr>
          <w:rStyle w:val="a5"/>
          <w:rFonts w:ascii="Times New Roman" w:hAnsi="Times New Roman" w:cs="Times New Roman"/>
          <w:b w:val="0"/>
          <w:sz w:val="24"/>
          <w:szCs w:val="24"/>
        </w:rPr>
        <w:t xml:space="preserve">    Организация образовательного процесса в дошкольной группе  регламентировалась Уставом муниципального общеобразовательного учреждения Семеновской средней школы, образовательными программами,  годовым планом, учебным планом, календарным учебным  графиком, расписанием НОД (</w:t>
      </w:r>
      <w:proofErr w:type="gramStart"/>
      <w:r>
        <w:rPr>
          <w:rStyle w:val="a5"/>
          <w:rFonts w:ascii="Times New Roman" w:hAnsi="Times New Roman" w:cs="Times New Roman"/>
          <w:b w:val="0"/>
          <w:sz w:val="24"/>
          <w:szCs w:val="24"/>
        </w:rPr>
        <w:t>составлен</w:t>
      </w:r>
      <w:proofErr w:type="gramEnd"/>
      <w:r>
        <w:rPr>
          <w:rStyle w:val="a5"/>
          <w:rFonts w:ascii="Times New Roman" w:hAnsi="Times New Roman" w:cs="Times New Roman"/>
          <w:b w:val="0"/>
          <w:sz w:val="24"/>
          <w:szCs w:val="24"/>
        </w:rPr>
        <w:t xml:space="preserve">  на основании программы и в строгом соответствии с СанПиН),  рабочими программами педагогов, планами </w:t>
      </w:r>
      <w:proofErr w:type="spellStart"/>
      <w:r>
        <w:rPr>
          <w:rStyle w:val="a5"/>
          <w:rFonts w:ascii="Times New Roman" w:hAnsi="Times New Roman" w:cs="Times New Roman"/>
          <w:b w:val="0"/>
          <w:sz w:val="24"/>
          <w:szCs w:val="24"/>
        </w:rPr>
        <w:t>воспитательно</w:t>
      </w:r>
      <w:proofErr w:type="spellEnd"/>
      <w:r>
        <w:rPr>
          <w:rStyle w:val="a5"/>
          <w:rFonts w:ascii="Times New Roman" w:hAnsi="Times New Roman" w:cs="Times New Roman"/>
          <w:b w:val="0"/>
          <w:sz w:val="24"/>
          <w:szCs w:val="24"/>
        </w:rPr>
        <w:t>-образовательной работы.       </w:t>
      </w:r>
    </w:p>
    <w:p w:rsidR="00112E9D" w:rsidRDefault="00112E9D" w:rsidP="00112E9D">
      <w:pPr>
        <w:pStyle w:val="af"/>
        <w:rPr>
          <w:rFonts w:ascii="Times New Roman" w:hAnsi="Times New Roman" w:cs="Times New Roman"/>
          <w:sz w:val="24"/>
          <w:szCs w:val="24"/>
        </w:rPr>
      </w:pPr>
      <w:r>
        <w:rPr>
          <w:rStyle w:val="a5"/>
          <w:rFonts w:ascii="Times New Roman" w:hAnsi="Times New Roman" w:cs="Times New Roman"/>
          <w:b w:val="0"/>
          <w:sz w:val="24"/>
          <w:szCs w:val="24"/>
        </w:rPr>
        <w:t xml:space="preserve">   Годовой план соответствовал  целям и задачам дошкольной группы, составлялся с  </w:t>
      </w:r>
      <w:proofErr w:type="spellStart"/>
      <w:r>
        <w:rPr>
          <w:rStyle w:val="a5"/>
          <w:rFonts w:ascii="Times New Roman" w:hAnsi="Times New Roman" w:cs="Times New Roman"/>
          <w:b w:val="0"/>
          <w:sz w:val="24"/>
          <w:szCs w:val="24"/>
        </w:rPr>
        <w:t>учѐтом</w:t>
      </w:r>
      <w:proofErr w:type="spellEnd"/>
      <w:r>
        <w:rPr>
          <w:rStyle w:val="a5"/>
          <w:rFonts w:ascii="Times New Roman" w:hAnsi="Times New Roman" w:cs="Times New Roman"/>
          <w:b w:val="0"/>
          <w:sz w:val="24"/>
          <w:szCs w:val="24"/>
        </w:rPr>
        <w:t xml:space="preserve">  анализа </w:t>
      </w:r>
      <w:proofErr w:type="spellStart"/>
      <w:r>
        <w:rPr>
          <w:rStyle w:val="a5"/>
          <w:rFonts w:ascii="Times New Roman" w:hAnsi="Times New Roman" w:cs="Times New Roman"/>
          <w:b w:val="0"/>
          <w:sz w:val="24"/>
          <w:szCs w:val="24"/>
        </w:rPr>
        <w:t>воспитательно</w:t>
      </w:r>
      <w:proofErr w:type="spellEnd"/>
      <w:r>
        <w:rPr>
          <w:rStyle w:val="a5"/>
          <w:rFonts w:ascii="Times New Roman" w:hAnsi="Times New Roman" w:cs="Times New Roman"/>
          <w:b w:val="0"/>
          <w:sz w:val="24"/>
          <w:szCs w:val="24"/>
        </w:rPr>
        <w:t xml:space="preserve">-образовательной работы за прошедший год. </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 xml:space="preserve">ООП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реализовывалась  согласно </w:t>
      </w:r>
      <w:proofErr w:type="gramStart"/>
      <w:r>
        <w:rPr>
          <w:rFonts w:ascii="Times New Roman" w:hAnsi="Times New Roman" w:cs="Times New Roman"/>
          <w:sz w:val="24"/>
          <w:szCs w:val="24"/>
        </w:rPr>
        <w:t>годовому</w:t>
      </w:r>
      <w:proofErr w:type="gramEnd"/>
      <w:r>
        <w:rPr>
          <w:rFonts w:ascii="Times New Roman" w:hAnsi="Times New Roman" w:cs="Times New Roman"/>
          <w:sz w:val="24"/>
          <w:szCs w:val="24"/>
        </w:rPr>
        <w:t xml:space="preserve">  планированию, режиму дня, годовому учебному графику, учебному плану и режиму непосредственно образовательной деятельности (НОД), которые  составлены в соответствии с современными дидактическими, санитарными и методическими требованиями.  </w:t>
      </w:r>
    </w:p>
    <w:p w:rsidR="00112E9D" w:rsidRDefault="00112E9D" w:rsidP="00112E9D">
      <w:pPr>
        <w:pStyle w:val="af"/>
        <w:jc w:val="both"/>
        <w:rPr>
          <w:rFonts w:ascii="Times New Roman" w:hAnsi="Times New Roman" w:cs="Times New Roman"/>
          <w:sz w:val="24"/>
          <w:szCs w:val="24"/>
        </w:rPr>
      </w:pP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 xml:space="preserve">    Учебный  план определял  точное  количество занятий, предусмотренных на усвоение детьми каждого программного  материала, учебной нагрузки, изложенных в  СанПиН 2.4.1.3049-13. Образовательный процесс осуществлялся  по двум режимам - с учетом теплого и холодного периода года. </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 xml:space="preserve">    Продолжительность непрерывно образовательной деятельности, ее максимально допустимый объем соответствовал  требованиям  СанПиН 2.4.1.3049 – 13. </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Перерывы между периодами непрерывной образовательной деятельности – не менее 10 минут. Образовательная деятельность, требующая повышенной познавательной активности и умственного напряжения детей, организовывалась  в первую половину дня. Построение образовательного процесса основывалось на адекватных возрасту формах работы с детьми.</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 xml:space="preserve">     Максимально допустимый объем недельной образовательной нагрузки для детей раннего возраста от 1,5 лет до 3 лет и для детей дошкольного возраста  соответствовал санитарно-эпидемиологическим требованиям к устройству, содержанию и организации режима работы дошкольных образовательных организаций.</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Продолжительность непрерывной образовательной деятельности для детей:</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от 1,5 до 3-х лет - не более 10 минут;                     </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 от 3-х до 4-х лет - не более 15 минут;</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lastRenderedPageBreak/>
        <w:t>от 4-х до 5 лет - не более 20 минут;                        </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от 5 до 6 лет - не более 25 минут;</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от 6 до 7 лет - не более 30 минут.</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Максимально допустимый объем образовательной нагрузки в первой половине дня в младшей и средней группах не превышал 30 и 40 минут соответственно, а в старшей и подготовительной - 45 минут и 1,5 часа соответственно. Перерывы между периодами непрерывной образовательной деятельности – не менее 10 минут.</w:t>
      </w:r>
    </w:p>
    <w:p w:rsidR="00112E9D" w:rsidRDefault="00112E9D" w:rsidP="00112E9D">
      <w:pPr>
        <w:pStyle w:val="af"/>
        <w:jc w:val="both"/>
        <w:rPr>
          <w:szCs w:val="24"/>
        </w:rPr>
      </w:pPr>
      <w:r>
        <w:rPr>
          <w:rFonts w:ascii="Times New Roman" w:hAnsi="Times New Roman" w:cs="Times New Roman"/>
          <w:sz w:val="24"/>
          <w:szCs w:val="24"/>
        </w:rPr>
        <w:t xml:space="preserve">    Образовательный проце</w:t>
      </w:r>
      <w:proofErr w:type="gramStart"/>
      <w:r>
        <w:rPr>
          <w:rFonts w:ascii="Times New Roman" w:hAnsi="Times New Roman" w:cs="Times New Roman"/>
          <w:sz w:val="24"/>
          <w:szCs w:val="24"/>
        </w:rPr>
        <w:t>сс  стр</w:t>
      </w:r>
      <w:proofErr w:type="gramEnd"/>
      <w:r>
        <w:rPr>
          <w:rFonts w:ascii="Times New Roman" w:hAnsi="Times New Roman" w:cs="Times New Roman"/>
          <w:sz w:val="24"/>
          <w:szCs w:val="24"/>
        </w:rPr>
        <w:t>оился  на основе законодательно-нормативных документов, оценки состояния здоровья детей, системы психолого-педагогических принципов.</w:t>
      </w:r>
    </w:p>
    <w:p w:rsidR="00112E9D" w:rsidRDefault="00112E9D" w:rsidP="00112E9D">
      <w:pPr>
        <w:spacing w:after="0" w:line="240" w:lineRule="auto"/>
        <w:jc w:val="both"/>
        <w:rPr>
          <w:color w:val="000000"/>
          <w:szCs w:val="24"/>
        </w:rPr>
      </w:pPr>
      <w:r>
        <w:rPr>
          <w:rFonts w:eastAsia="Times New Roman"/>
          <w:szCs w:val="24"/>
        </w:rPr>
        <w:t xml:space="preserve">    </w:t>
      </w:r>
      <w:r>
        <w:rPr>
          <w:szCs w:val="24"/>
        </w:rPr>
        <w:t>В основу организации образовательного процесса положен комплексно-тематический принцип планирования.  При организации образовательного процесса учитывались принципы интеграции образовательных областей (физическое развитие, познавательное развитие, речевое развитие, социально-коммуникативное развитие, художественно-эстетическое развитие) в соответствии с возрастными возможностями и особенностями детей. Все виды детской деятельности  были направлены на формирование положительной мотивации обучения, развитию познавательной активности и интересов воспитанников.   Во всех группах соблюдался  принцип преемственности обучения, программное содержание усложнялось,  детям предоставлялись  условия для развития самостоятельности, активности и инициативности.  Педагоги  активно использовали  современные  развивающие  технологии  для реализации образовательной деятельности.</w:t>
      </w:r>
    </w:p>
    <w:p w:rsidR="00112E9D" w:rsidRDefault="00112E9D" w:rsidP="00112E9D">
      <w:pPr>
        <w:spacing w:after="0" w:line="240" w:lineRule="auto"/>
        <w:jc w:val="both"/>
        <w:rPr>
          <w:color w:val="000000"/>
          <w:szCs w:val="24"/>
        </w:rPr>
      </w:pPr>
      <w:r>
        <w:rPr>
          <w:color w:val="000000"/>
          <w:szCs w:val="24"/>
        </w:rPr>
        <w:t>Организация проектной деятельности с воспитанниками позволила достигнуть определенных успехов в области социально-коммуникативного развития детей. Были осуществлены проекты: «Солнышк</w:t>
      </w:r>
      <w:r w:rsidR="00017645">
        <w:rPr>
          <w:color w:val="000000"/>
          <w:szCs w:val="24"/>
        </w:rPr>
        <w:t>о лучистое»,  «здравствуй гостья зима</w:t>
      </w:r>
      <w:r>
        <w:rPr>
          <w:color w:val="000000"/>
          <w:szCs w:val="24"/>
        </w:rPr>
        <w:t>», «Ярмарка». В результате совместной деятельности у детей формируются коммуникативные качества, создается благоприятная психологическая атмосфера в группе.</w:t>
      </w:r>
      <w:r>
        <w:rPr>
          <w:szCs w:val="24"/>
        </w:rPr>
        <w:t xml:space="preserve"> </w:t>
      </w:r>
      <w:r>
        <w:rPr>
          <w:rStyle w:val="a5"/>
          <w:b w:val="0"/>
          <w:szCs w:val="24"/>
        </w:rPr>
        <w:t>Метод проектов</w:t>
      </w:r>
      <w:r>
        <w:rPr>
          <w:szCs w:val="24"/>
        </w:rPr>
        <w:t xml:space="preserve"> - это особый механизм взаимодействия семьи и ДОУ.</w:t>
      </w:r>
    </w:p>
    <w:p w:rsidR="00112E9D" w:rsidRDefault="00112E9D" w:rsidP="00112E9D">
      <w:pPr>
        <w:spacing w:after="0" w:line="240" w:lineRule="auto"/>
        <w:jc w:val="both"/>
        <w:rPr>
          <w:rFonts w:eastAsia="Times New Roman"/>
          <w:szCs w:val="24"/>
        </w:rPr>
      </w:pPr>
      <w:r>
        <w:rPr>
          <w:color w:val="000000"/>
          <w:szCs w:val="24"/>
        </w:rPr>
        <w:t xml:space="preserve">Большая работа в дошкольных группах проведена по внедрению </w:t>
      </w:r>
      <w:proofErr w:type="spellStart"/>
      <w:r>
        <w:rPr>
          <w:color w:val="000000"/>
          <w:szCs w:val="24"/>
        </w:rPr>
        <w:t>здоровьесберегающих</w:t>
      </w:r>
      <w:proofErr w:type="spellEnd"/>
      <w:r>
        <w:rPr>
          <w:color w:val="000000"/>
          <w:szCs w:val="24"/>
        </w:rPr>
        <w:t xml:space="preserve"> технологий в учебно-воспитательный процесс: воспитатели познакомились с теорией вопроса, в группе созданы картотеки по различным </w:t>
      </w:r>
      <w:proofErr w:type="spellStart"/>
      <w:r>
        <w:rPr>
          <w:color w:val="000000"/>
          <w:szCs w:val="24"/>
        </w:rPr>
        <w:t>здоровьесберегающим</w:t>
      </w:r>
      <w:proofErr w:type="spellEnd"/>
      <w:r>
        <w:rPr>
          <w:color w:val="000000"/>
          <w:szCs w:val="24"/>
        </w:rPr>
        <w:t xml:space="preserve"> технологиям </w:t>
      </w:r>
      <w:proofErr w:type="gramStart"/>
      <w:r>
        <w:rPr>
          <w:color w:val="000000"/>
          <w:szCs w:val="24"/>
        </w:rPr>
        <w:t xml:space="preserve">( </w:t>
      </w:r>
      <w:proofErr w:type="gramEnd"/>
      <w:r>
        <w:rPr>
          <w:color w:val="000000"/>
          <w:szCs w:val="24"/>
        </w:rPr>
        <w:t>игры и упражнения для проведения зрительной гимнастики, массажа, су-</w:t>
      </w:r>
      <w:proofErr w:type="spellStart"/>
      <w:r>
        <w:rPr>
          <w:color w:val="000000"/>
          <w:szCs w:val="24"/>
        </w:rPr>
        <w:t>джоктерапии</w:t>
      </w:r>
      <w:proofErr w:type="spellEnd"/>
      <w:r>
        <w:rPr>
          <w:color w:val="000000"/>
          <w:szCs w:val="24"/>
        </w:rPr>
        <w:t xml:space="preserve">, </w:t>
      </w:r>
      <w:proofErr w:type="spellStart"/>
      <w:r>
        <w:rPr>
          <w:color w:val="000000"/>
          <w:szCs w:val="24"/>
        </w:rPr>
        <w:t>игротерапии</w:t>
      </w:r>
      <w:proofErr w:type="spellEnd"/>
      <w:r>
        <w:rPr>
          <w:color w:val="000000"/>
          <w:szCs w:val="24"/>
        </w:rPr>
        <w:t>, пальчиковой гимнастики, дыхательной гимнастики, арт-терапии и т.д.). Педагоги активно применяют эти технологии в свое</w:t>
      </w:r>
      <w:r w:rsidR="00017645">
        <w:rPr>
          <w:color w:val="000000"/>
          <w:szCs w:val="24"/>
        </w:rPr>
        <w:t>й практике.</w:t>
      </w:r>
    </w:p>
    <w:p w:rsidR="00112E9D" w:rsidRDefault="00112E9D" w:rsidP="00112E9D">
      <w:pPr>
        <w:pStyle w:val="af0"/>
        <w:autoSpaceDE w:val="0"/>
        <w:spacing w:after="0" w:line="240" w:lineRule="auto"/>
        <w:ind w:left="0"/>
        <w:jc w:val="both"/>
        <w:rPr>
          <w:rFonts w:ascii="Times New Roman" w:hAnsi="Times New Roman"/>
          <w:szCs w:val="24"/>
        </w:rPr>
      </w:pPr>
      <w:r>
        <w:rPr>
          <w:rFonts w:ascii="Times New Roman" w:eastAsia="Times New Roman" w:hAnsi="Times New Roman"/>
          <w:szCs w:val="24"/>
        </w:rPr>
        <w:t xml:space="preserve">     </w:t>
      </w:r>
      <w:r>
        <w:rPr>
          <w:rFonts w:ascii="Times New Roman" w:hAnsi="Times New Roman"/>
          <w:szCs w:val="24"/>
        </w:rPr>
        <w:t xml:space="preserve">Развивающая предметно-пространственная среда по итогам мониторинга пополнялась необходимыми материалами и  оборудованием. Комплексная оценка соответствия РППС требованиям ФГОС </w:t>
      </w:r>
      <w:proofErr w:type="gramStart"/>
      <w:r>
        <w:rPr>
          <w:rFonts w:ascii="Times New Roman" w:hAnsi="Times New Roman"/>
          <w:szCs w:val="24"/>
        </w:rPr>
        <w:t>ДО</w:t>
      </w:r>
      <w:proofErr w:type="gramEnd"/>
      <w:r>
        <w:rPr>
          <w:rFonts w:ascii="Times New Roman" w:hAnsi="Times New Roman"/>
          <w:szCs w:val="24"/>
        </w:rPr>
        <w:t xml:space="preserve">, </w:t>
      </w:r>
      <w:proofErr w:type="gramStart"/>
      <w:r>
        <w:rPr>
          <w:rFonts w:ascii="Times New Roman" w:hAnsi="Times New Roman"/>
          <w:szCs w:val="24"/>
        </w:rPr>
        <w:t>проведенная</w:t>
      </w:r>
      <w:proofErr w:type="gramEnd"/>
      <w:r>
        <w:rPr>
          <w:rFonts w:ascii="Times New Roman" w:hAnsi="Times New Roman"/>
          <w:szCs w:val="24"/>
        </w:rPr>
        <w:t xml:space="preserve"> в дошкольной группе, показывает достаточно хорошую содержательную насыщенность, </w:t>
      </w:r>
      <w:proofErr w:type="spellStart"/>
      <w:r>
        <w:rPr>
          <w:rFonts w:ascii="Times New Roman" w:hAnsi="Times New Roman"/>
          <w:szCs w:val="24"/>
        </w:rPr>
        <w:t>т</w:t>
      </w:r>
      <w:r>
        <w:rPr>
          <w:rFonts w:ascii="Times New Roman" w:hAnsi="Times New Roman"/>
          <w:iCs/>
          <w:szCs w:val="24"/>
        </w:rPr>
        <w:t>рансформируемость</w:t>
      </w:r>
      <w:proofErr w:type="spellEnd"/>
      <w:r>
        <w:rPr>
          <w:rFonts w:ascii="Times New Roman" w:hAnsi="Times New Roman"/>
          <w:iCs/>
          <w:szCs w:val="24"/>
        </w:rPr>
        <w:t xml:space="preserve">, </w:t>
      </w:r>
      <w:proofErr w:type="spellStart"/>
      <w:r>
        <w:rPr>
          <w:rFonts w:ascii="Times New Roman" w:hAnsi="Times New Roman"/>
          <w:iCs/>
          <w:szCs w:val="24"/>
        </w:rPr>
        <w:t>полифункциональность</w:t>
      </w:r>
      <w:proofErr w:type="spellEnd"/>
      <w:r>
        <w:rPr>
          <w:rFonts w:ascii="Times New Roman" w:hAnsi="Times New Roman"/>
          <w:iCs/>
          <w:szCs w:val="24"/>
        </w:rPr>
        <w:t>, вариативность, доступность и безопасность среды. В группе имеются дидактические средства и оборудование для всестороннего развития детей, художественно-эстетического развития детей, театрализованной деятельности детей, музыкальной деятельности, конструктивной деятельности, развития экологической культуры детей, развития представлений о человеке в истории и культуре, физического развития детей, формирования элементарных математических представлений</w:t>
      </w:r>
      <w:r>
        <w:rPr>
          <w:rFonts w:ascii="Times New Roman" w:hAnsi="Times New Roman"/>
          <w:iCs/>
        </w:rPr>
        <w:t xml:space="preserve">, развития элементарных </w:t>
      </w:r>
      <w:proofErr w:type="gramStart"/>
      <w:r>
        <w:rPr>
          <w:rFonts w:ascii="Times New Roman" w:hAnsi="Times New Roman"/>
          <w:iCs/>
        </w:rPr>
        <w:t>естественно-научных</w:t>
      </w:r>
      <w:proofErr w:type="gramEnd"/>
      <w:r>
        <w:rPr>
          <w:rFonts w:ascii="Times New Roman" w:hAnsi="Times New Roman"/>
          <w:iCs/>
        </w:rPr>
        <w:t xml:space="preserve"> представлений, развития речи детей, игровой деятельности.</w:t>
      </w:r>
    </w:p>
    <w:p w:rsidR="00112E9D" w:rsidRDefault="00112E9D" w:rsidP="00112E9D">
      <w:pPr>
        <w:pStyle w:val="af"/>
        <w:jc w:val="both"/>
      </w:pPr>
      <w:r>
        <w:rPr>
          <w:rFonts w:ascii="Times New Roman" w:hAnsi="Times New Roman" w:cs="Times New Roman"/>
          <w:sz w:val="24"/>
          <w:szCs w:val="24"/>
        </w:rPr>
        <w:t xml:space="preserve">В прошедшем году были приобретены аквариум, </w:t>
      </w:r>
      <w:r w:rsidR="009868A8">
        <w:rPr>
          <w:rFonts w:ascii="Times New Roman" w:hAnsi="Times New Roman" w:cs="Times New Roman"/>
          <w:sz w:val="24"/>
          <w:szCs w:val="24"/>
        </w:rPr>
        <w:t>телевизор, ноутбук</w:t>
      </w:r>
      <w:proofErr w:type="gramStart"/>
      <w:r w:rsidR="009868A8">
        <w:rPr>
          <w:rFonts w:ascii="Times New Roman" w:hAnsi="Times New Roman" w:cs="Times New Roman"/>
          <w:sz w:val="24"/>
          <w:szCs w:val="24"/>
        </w:rPr>
        <w:t xml:space="preserve"> ,</w:t>
      </w:r>
      <w:proofErr w:type="gramEnd"/>
      <w:r w:rsidR="009868A8">
        <w:rPr>
          <w:rFonts w:ascii="Times New Roman" w:hAnsi="Times New Roman" w:cs="Times New Roman"/>
          <w:sz w:val="24"/>
          <w:szCs w:val="24"/>
        </w:rPr>
        <w:t xml:space="preserve">музыкальная колонка, </w:t>
      </w:r>
      <w:r>
        <w:rPr>
          <w:rFonts w:ascii="Times New Roman" w:hAnsi="Times New Roman" w:cs="Times New Roman"/>
          <w:sz w:val="24"/>
          <w:szCs w:val="24"/>
        </w:rPr>
        <w:t>,</w:t>
      </w:r>
      <w:r w:rsidR="009868A8">
        <w:rPr>
          <w:rFonts w:ascii="Times New Roman" w:hAnsi="Times New Roman" w:cs="Times New Roman"/>
          <w:sz w:val="24"/>
          <w:szCs w:val="24"/>
        </w:rPr>
        <w:t xml:space="preserve">принтер ,мебель в группу, проведена полностью замена игровой уличной площадки, открыт стадион </w:t>
      </w:r>
      <w:r>
        <w:rPr>
          <w:rFonts w:ascii="Times New Roman" w:hAnsi="Times New Roman" w:cs="Times New Roman"/>
          <w:sz w:val="24"/>
          <w:szCs w:val="24"/>
        </w:rPr>
        <w:t xml:space="preserve"> развивающие игры и игрушки, наглядные средства обучения.</w:t>
      </w:r>
    </w:p>
    <w:p w:rsidR="00112E9D" w:rsidRDefault="00112E9D" w:rsidP="00112E9D">
      <w:pPr>
        <w:spacing w:after="0" w:line="240" w:lineRule="auto"/>
        <w:jc w:val="both"/>
      </w:pPr>
      <w:r>
        <w:t>В 2017 учебном году проведены мероприятия:</w:t>
      </w:r>
    </w:p>
    <w:tbl>
      <w:tblPr>
        <w:tblW w:w="0" w:type="auto"/>
        <w:tblInd w:w="-5" w:type="dxa"/>
        <w:tblLayout w:type="fixed"/>
        <w:tblLook w:val="0000" w:firstRow="0" w:lastRow="0" w:firstColumn="0" w:lastColumn="0" w:noHBand="0" w:noVBand="0"/>
      </w:tblPr>
      <w:tblGrid>
        <w:gridCol w:w="109"/>
        <w:gridCol w:w="8461"/>
        <w:gridCol w:w="1041"/>
      </w:tblGrid>
      <w:tr w:rsidR="00112E9D" w:rsidRPr="007B5DF4" w:rsidTr="008011EA">
        <w:trPr>
          <w:cantSplit/>
          <w:trHeight w:val="23"/>
        </w:trPr>
        <w:tc>
          <w:tcPr>
            <w:tcW w:w="9611" w:type="dxa"/>
            <w:gridSpan w:val="3"/>
            <w:shd w:val="clear" w:color="auto" w:fill="auto"/>
          </w:tcPr>
          <w:p w:rsidR="00112E9D" w:rsidRPr="007B5DF4" w:rsidRDefault="00017645" w:rsidP="00112E9D">
            <w:pPr>
              <w:pStyle w:val="af1"/>
              <w:spacing w:before="0" w:after="0" w:line="240" w:lineRule="auto"/>
            </w:pPr>
            <w:r w:rsidRPr="007B5DF4">
              <w:t>Фотовыставка Моя семья</w:t>
            </w:r>
            <w:r w:rsidR="00112E9D" w:rsidRPr="007B5DF4">
              <w:t xml:space="preserve">  </w:t>
            </w:r>
          </w:p>
          <w:tbl>
            <w:tblPr>
              <w:tblW w:w="0" w:type="auto"/>
              <w:tblLayout w:type="fixed"/>
              <w:tblCellMar>
                <w:left w:w="0" w:type="dxa"/>
                <w:right w:w="0" w:type="dxa"/>
              </w:tblCellMar>
              <w:tblLook w:val="0000" w:firstRow="0" w:lastRow="0" w:firstColumn="0" w:lastColumn="0" w:noHBand="0" w:noVBand="0"/>
            </w:tblPr>
            <w:tblGrid>
              <w:gridCol w:w="9361"/>
            </w:tblGrid>
            <w:tr w:rsidR="00112E9D" w:rsidRPr="007B5DF4" w:rsidTr="008011EA">
              <w:trPr>
                <w:trHeight w:val="382"/>
              </w:trPr>
              <w:tc>
                <w:tcPr>
                  <w:tcW w:w="9361" w:type="dxa"/>
                  <w:shd w:val="clear" w:color="auto" w:fill="auto"/>
                </w:tcPr>
                <w:p w:rsidR="00112E9D" w:rsidRPr="007B5DF4" w:rsidRDefault="00112E9D" w:rsidP="00112E9D">
                  <w:pPr>
                    <w:pStyle w:val="af1"/>
                    <w:spacing w:before="0" w:after="0" w:line="240" w:lineRule="auto"/>
                  </w:pPr>
                  <w:r w:rsidRPr="007B5DF4">
                    <w:t>День добрых дел</w:t>
                  </w:r>
                  <w:r w:rsidR="00017645" w:rsidRPr="007B5DF4">
                    <w:t xml:space="preserve"> «Конкурс пап на самую красивую кормушку для птиц</w:t>
                  </w:r>
                  <w:r w:rsidRPr="007B5DF4">
                    <w:t xml:space="preserve">» </w:t>
                  </w:r>
                </w:p>
                <w:p w:rsidR="00112E9D" w:rsidRPr="007B5DF4" w:rsidRDefault="00112E9D" w:rsidP="00112E9D">
                  <w:pPr>
                    <w:pStyle w:val="af1"/>
                    <w:spacing w:before="0" w:after="0" w:line="240" w:lineRule="auto"/>
                  </w:pPr>
                  <w:r w:rsidRPr="007B5DF4">
                    <w:t xml:space="preserve">Праздник  «8 Марта – женский день» </w:t>
                  </w:r>
                </w:p>
                <w:p w:rsidR="00112E9D" w:rsidRPr="007B5DF4" w:rsidRDefault="00112E9D" w:rsidP="00112E9D">
                  <w:pPr>
                    <w:pStyle w:val="af1"/>
                    <w:spacing w:before="0" w:after="0" w:line="240" w:lineRule="auto"/>
                  </w:pPr>
                  <w:r w:rsidRPr="007B5DF4">
                    <w:t>Выст</w:t>
                  </w:r>
                  <w:r w:rsidR="00017645" w:rsidRPr="007B5DF4">
                    <w:t xml:space="preserve">авка поделок «я и мама </w:t>
                  </w:r>
                  <w:r w:rsidRPr="007B5DF4">
                    <w:t xml:space="preserve">» </w:t>
                  </w:r>
                </w:p>
                <w:p w:rsidR="00112E9D" w:rsidRPr="007B5DF4" w:rsidRDefault="00112E9D" w:rsidP="00112E9D">
                  <w:pPr>
                    <w:pStyle w:val="af1"/>
                    <w:spacing w:before="0" w:after="0" w:line="240" w:lineRule="auto"/>
                  </w:pPr>
                  <w:r w:rsidRPr="007B5DF4">
                    <w:t>Выставка рисунков «Весна пришла»</w:t>
                  </w:r>
                </w:p>
              </w:tc>
            </w:tr>
          </w:tbl>
          <w:p w:rsidR="00112E9D" w:rsidRPr="007B5DF4" w:rsidRDefault="00112E9D" w:rsidP="00112E9D">
            <w:pPr>
              <w:spacing w:after="0" w:line="240" w:lineRule="auto"/>
              <w:rPr>
                <w:szCs w:val="24"/>
              </w:rPr>
            </w:pPr>
            <w:r w:rsidRPr="007B5DF4">
              <w:rPr>
                <w:szCs w:val="24"/>
              </w:rPr>
              <w:t>День Победы (стихи, песни, рисунки)</w:t>
            </w:r>
          </w:p>
          <w:p w:rsidR="00112E9D" w:rsidRPr="007B5DF4" w:rsidRDefault="00112E9D" w:rsidP="00112E9D">
            <w:pPr>
              <w:pStyle w:val="af1"/>
              <w:spacing w:before="0" w:after="0" w:line="240" w:lineRule="auto"/>
            </w:pPr>
            <w:r w:rsidRPr="007B5DF4">
              <w:t>Выпускной вечер «До свидания, детский сад»</w:t>
            </w:r>
          </w:p>
        </w:tc>
      </w:tr>
      <w:tr w:rsidR="00112E9D" w:rsidRPr="007B5DF4" w:rsidTr="008011EA">
        <w:trPr>
          <w:cantSplit/>
          <w:trHeight w:val="23"/>
        </w:trPr>
        <w:tc>
          <w:tcPr>
            <w:tcW w:w="9611" w:type="dxa"/>
            <w:gridSpan w:val="3"/>
            <w:shd w:val="clear" w:color="auto" w:fill="auto"/>
          </w:tcPr>
          <w:p w:rsidR="00112E9D" w:rsidRPr="007B5DF4" w:rsidRDefault="00112E9D" w:rsidP="00112E9D">
            <w:pPr>
              <w:pStyle w:val="af1"/>
              <w:spacing w:before="0" w:after="0" w:line="240" w:lineRule="auto"/>
            </w:pPr>
            <w:r w:rsidRPr="007B5DF4">
              <w:t>Выставка поделок из природн</w:t>
            </w:r>
            <w:r w:rsidR="00BB2988" w:rsidRPr="007B5DF4">
              <w:t>ого материала  «Чудо чудное», «Дары осени</w:t>
            </w:r>
            <w:r w:rsidRPr="007B5DF4">
              <w:t>»</w:t>
            </w:r>
          </w:p>
        </w:tc>
      </w:tr>
      <w:tr w:rsidR="00112E9D" w:rsidRPr="007B5DF4" w:rsidTr="008011EA">
        <w:trPr>
          <w:cantSplit/>
          <w:trHeight w:val="23"/>
        </w:trPr>
        <w:tc>
          <w:tcPr>
            <w:tcW w:w="9611" w:type="dxa"/>
            <w:gridSpan w:val="3"/>
            <w:shd w:val="clear" w:color="auto" w:fill="auto"/>
          </w:tcPr>
          <w:p w:rsidR="00112E9D" w:rsidRPr="007B5DF4" w:rsidRDefault="00112E9D" w:rsidP="00112E9D">
            <w:pPr>
              <w:pStyle w:val="af1"/>
              <w:spacing w:before="0" w:after="0" w:line="240" w:lineRule="auto"/>
            </w:pPr>
            <w:r w:rsidRPr="007B5DF4">
              <w:t xml:space="preserve"> </w:t>
            </w:r>
            <w:r w:rsidR="00BB2988" w:rsidRPr="007B5DF4">
              <w:t>Праздник «Осенний маскарад</w:t>
            </w:r>
            <w:r w:rsidRPr="007B5DF4">
              <w:t>»</w:t>
            </w:r>
          </w:p>
        </w:tc>
      </w:tr>
      <w:tr w:rsidR="00112E9D" w:rsidRPr="007B5DF4" w:rsidTr="008011EA">
        <w:tblPrEx>
          <w:tblCellMar>
            <w:left w:w="0" w:type="dxa"/>
            <w:right w:w="0" w:type="dxa"/>
          </w:tblCellMar>
        </w:tblPrEx>
        <w:trPr>
          <w:trHeight w:val="432"/>
        </w:trPr>
        <w:tc>
          <w:tcPr>
            <w:tcW w:w="109" w:type="dxa"/>
            <w:shd w:val="clear" w:color="auto" w:fill="auto"/>
          </w:tcPr>
          <w:p w:rsidR="00112E9D" w:rsidRPr="007B5DF4" w:rsidRDefault="00112E9D" w:rsidP="00112E9D">
            <w:pPr>
              <w:spacing w:after="0" w:line="240" w:lineRule="auto"/>
              <w:rPr>
                <w:szCs w:val="24"/>
              </w:rPr>
            </w:pPr>
          </w:p>
        </w:tc>
        <w:tc>
          <w:tcPr>
            <w:tcW w:w="8461" w:type="dxa"/>
            <w:shd w:val="clear" w:color="auto" w:fill="auto"/>
          </w:tcPr>
          <w:p w:rsidR="00112E9D" w:rsidRPr="007B5DF4" w:rsidRDefault="00112E9D" w:rsidP="00112E9D">
            <w:pPr>
              <w:pStyle w:val="af1"/>
              <w:spacing w:before="0" w:after="0" w:line="240" w:lineRule="auto"/>
            </w:pPr>
            <w:r w:rsidRPr="007B5DF4">
              <w:t>Фотовыставка «Наш любимый детский сад»</w:t>
            </w:r>
          </w:p>
        </w:tc>
        <w:tc>
          <w:tcPr>
            <w:tcW w:w="1041" w:type="dxa"/>
            <w:shd w:val="clear" w:color="auto" w:fill="auto"/>
          </w:tcPr>
          <w:p w:rsidR="00112E9D" w:rsidRPr="007B5DF4" w:rsidRDefault="00112E9D" w:rsidP="00112E9D">
            <w:pPr>
              <w:snapToGrid w:val="0"/>
              <w:spacing w:after="0" w:line="240" w:lineRule="auto"/>
              <w:rPr>
                <w:szCs w:val="24"/>
              </w:rPr>
            </w:pPr>
          </w:p>
        </w:tc>
      </w:tr>
      <w:tr w:rsidR="00112E9D" w:rsidRPr="007B5DF4" w:rsidTr="008011EA">
        <w:tblPrEx>
          <w:tblCellMar>
            <w:left w:w="0" w:type="dxa"/>
            <w:right w:w="0" w:type="dxa"/>
          </w:tblCellMar>
        </w:tblPrEx>
        <w:trPr>
          <w:trHeight w:val="432"/>
        </w:trPr>
        <w:tc>
          <w:tcPr>
            <w:tcW w:w="109" w:type="dxa"/>
            <w:shd w:val="clear" w:color="auto" w:fill="auto"/>
          </w:tcPr>
          <w:p w:rsidR="00112E9D" w:rsidRPr="007B5DF4" w:rsidRDefault="00112E9D" w:rsidP="00112E9D">
            <w:pPr>
              <w:pStyle w:val="ad"/>
              <w:spacing w:after="0" w:line="240" w:lineRule="auto"/>
              <w:rPr>
                <w:szCs w:val="24"/>
              </w:rPr>
            </w:pPr>
          </w:p>
        </w:tc>
        <w:tc>
          <w:tcPr>
            <w:tcW w:w="8461" w:type="dxa"/>
            <w:shd w:val="clear" w:color="auto" w:fill="auto"/>
          </w:tcPr>
          <w:p w:rsidR="00112E9D" w:rsidRPr="007B5DF4" w:rsidRDefault="00112E9D" w:rsidP="00112E9D">
            <w:pPr>
              <w:spacing w:after="0" w:line="240" w:lineRule="auto"/>
              <w:rPr>
                <w:rFonts w:eastAsia="Times New Roman"/>
                <w:szCs w:val="24"/>
              </w:rPr>
            </w:pPr>
            <w:r w:rsidRPr="007B5DF4">
              <w:rPr>
                <w:szCs w:val="24"/>
              </w:rPr>
              <w:t>Конкурс «Гостеприимная кормушка»</w:t>
            </w:r>
          </w:p>
          <w:p w:rsidR="00112E9D" w:rsidRPr="007B5DF4" w:rsidRDefault="00112E9D" w:rsidP="00112E9D">
            <w:pPr>
              <w:spacing w:after="0" w:line="240" w:lineRule="auto"/>
              <w:rPr>
                <w:szCs w:val="24"/>
              </w:rPr>
            </w:pPr>
            <w:r w:rsidRPr="007B5DF4">
              <w:rPr>
                <w:rFonts w:eastAsia="Times New Roman"/>
                <w:szCs w:val="24"/>
              </w:rPr>
              <w:t xml:space="preserve"> </w:t>
            </w:r>
            <w:r w:rsidRPr="007B5DF4">
              <w:rPr>
                <w:szCs w:val="24"/>
              </w:rPr>
              <w:t>Выставка детских работ «Новогодняя игрушка»</w:t>
            </w:r>
          </w:p>
          <w:p w:rsidR="00112E9D" w:rsidRPr="007B5DF4" w:rsidRDefault="00112E9D" w:rsidP="00112E9D">
            <w:pPr>
              <w:pStyle w:val="af1"/>
              <w:spacing w:before="0" w:after="0" w:line="240" w:lineRule="auto"/>
              <w:rPr>
                <w:rFonts w:eastAsia="Calibri"/>
              </w:rPr>
            </w:pPr>
            <w:r w:rsidRPr="007B5DF4">
              <w:t>Праздничное новогоднее представление</w:t>
            </w:r>
          </w:p>
          <w:p w:rsidR="00112E9D" w:rsidRPr="007B5DF4" w:rsidRDefault="00112E9D" w:rsidP="00112E9D">
            <w:pPr>
              <w:pStyle w:val="af"/>
              <w:rPr>
                <w:rFonts w:ascii="Times New Roman" w:hAnsi="Times New Roman" w:cs="Times New Roman"/>
                <w:sz w:val="24"/>
                <w:szCs w:val="24"/>
              </w:rPr>
            </w:pPr>
            <w:r w:rsidRPr="007B5DF4">
              <w:rPr>
                <w:rFonts w:eastAsia="Calibri"/>
                <w:sz w:val="24"/>
                <w:szCs w:val="24"/>
              </w:rPr>
              <w:t xml:space="preserve"> </w:t>
            </w:r>
            <w:r w:rsidRPr="00056698">
              <w:rPr>
                <w:rFonts w:ascii="Times New Roman" w:hAnsi="Times New Roman" w:cs="Times New Roman"/>
                <w:sz w:val="24"/>
                <w:szCs w:val="24"/>
              </w:rPr>
              <w:t xml:space="preserve">Игровое развлечение на улице «Масленица» </w:t>
            </w:r>
          </w:p>
          <w:p w:rsidR="00112E9D" w:rsidRPr="007B5DF4" w:rsidRDefault="00112E9D" w:rsidP="00112E9D">
            <w:pPr>
              <w:pStyle w:val="af"/>
              <w:rPr>
                <w:rFonts w:ascii="Times New Roman" w:hAnsi="Times New Roman" w:cs="Times New Roman"/>
                <w:sz w:val="24"/>
                <w:szCs w:val="24"/>
              </w:rPr>
            </w:pPr>
            <w:r w:rsidRPr="007B5DF4">
              <w:rPr>
                <w:rFonts w:ascii="Times New Roman" w:hAnsi="Times New Roman" w:cs="Times New Roman"/>
                <w:sz w:val="24"/>
                <w:szCs w:val="24"/>
              </w:rPr>
              <w:t>Воспитанники дошкольной группы принимали участие в следующих районных мероприятиях:</w:t>
            </w:r>
          </w:p>
          <w:p w:rsidR="00112E9D" w:rsidRPr="007B5DF4" w:rsidRDefault="00112E9D" w:rsidP="00112E9D">
            <w:pPr>
              <w:pStyle w:val="af"/>
              <w:rPr>
                <w:rFonts w:ascii="Times New Roman" w:hAnsi="Times New Roman" w:cs="Times New Roman"/>
                <w:sz w:val="24"/>
                <w:szCs w:val="24"/>
              </w:rPr>
            </w:pPr>
            <w:r w:rsidRPr="007B5DF4">
              <w:rPr>
                <w:rFonts w:ascii="Times New Roman" w:hAnsi="Times New Roman" w:cs="Times New Roman"/>
                <w:sz w:val="24"/>
                <w:szCs w:val="24"/>
              </w:rPr>
              <w:t>муниципальный  конкурс чтецов,  пос</w:t>
            </w:r>
            <w:r w:rsidR="00BB2988" w:rsidRPr="007B5DF4">
              <w:rPr>
                <w:rFonts w:ascii="Times New Roman" w:hAnsi="Times New Roman" w:cs="Times New Roman"/>
                <w:sz w:val="24"/>
                <w:szCs w:val="24"/>
              </w:rPr>
              <w:t xml:space="preserve">вящённый  Дню Матери </w:t>
            </w:r>
          </w:p>
          <w:p w:rsidR="00112E9D" w:rsidRPr="007B5DF4" w:rsidRDefault="00112E9D" w:rsidP="00112E9D">
            <w:pPr>
              <w:pStyle w:val="af"/>
              <w:rPr>
                <w:rFonts w:ascii="Times New Roman" w:hAnsi="Times New Roman" w:cs="Times New Roman"/>
                <w:sz w:val="24"/>
                <w:szCs w:val="24"/>
              </w:rPr>
            </w:pPr>
          </w:p>
          <w:p w:rsidR="00112E9D" w:rsidRPr="007B5DF4" w:rsidRDefault="00112E9D" w:rsidP="00112E9D">
            <w:pPr>
              <w:pStyle w:val="af1"/>
              <w:spacing w:before="0" w:after="0" w:line="240" w:lineRule="auto"/>
            </w:pPr>
          </w:p>
        </w:tc>
        <w:tc>
          <w:tcPr>
            <w:tcW w:w="1041" w:type="dxa"/>
            <w:shd w:val="clear" w:color="auto" w:fill="auto"/>
          </w:tcPr>
          <w:p w:rsidR="00112E9D" w:rsidRPr="007B5DF4" w:rsidRDefault="00112E9D" w:rsidP="00112E9D">
            <w:pPr>
              <w:snapToGrid w:val="0"/>
              <w:spacing w:after="0" w:line="240" w:lineRule="auto"/>
              <w:rPr>
                <w:szCs w:val="24"/>
              </w:rPr>
            </w:pPr>
          </w:p>
        </w:tc>
      </w:tr>
    </w:tbl>
    <w:p w:rsidR="00112E9D" w:rsidRDefault="00112E9D" w:rsidP="00112E9D">
      <w:pPr>
        <w:pStyle w:val="af"/>
        <w:rPr>
          <w:rFonts w:ascii="Times New Roman" w:hAnsi="Times New Roman" w:cs="Times New Roman"/>
          <w:b/>
          <w:sz w:val="24"/>
          <w:szCs w:val="24"/>
        </w:rPr>
      </w:pPr>
    </w:p>
    <w:p w:rsidR="00112E9D" w:rsidRDefault="00112E9D" w:rsidP="00112E9D">
      <w:pPr>
        <w:pStyle w:val="af"/>
        <w:rPr>
          <w:rFonts w:ascii="Times New Roman" w:hAnsi="Times New Roman" w:cs="Times New Roman"/>
          <w:b/>
          <w:sz w:val="24"/>
          <w:szCs w:val="24"/>
        </w:rPr>
      </w:pPr>
      <w:r>
        <w:rPr>
          <w:rFonts w:ascii="Times New Roman" w:hAnsi="Times New Roman" w:cs="Times New Roman"/>
          <w:b/>
          <w:sz w:val="24"/>
          <w:szCs w:val="24"/>
        </w:rPr>
        <w:t>2.3.Результаты освоения образовательной программы.</w:t>
      </w:r>
    </w:p>
    <w:p w:rsidR="00112E9D" w:rsidRDefault="00112E9D" w:rsidP="00112E9D">
      <w:pPr>
        <w:pStyle w:val="af"/>
        <w:rPr>
          <w:rFonts w:ascii="Times New Roman" w:hAnsi="Times New Roman" w:cs="Times New Roman"/>
          <w:b/>
          <w:sz w:val="24"/>
          <w:szCs w:val="24"/>
        </w:rPr>
      </w:pPr>
    </w:p>
    <w:p w:rsidR="00112E9D" w:rsidRDefault="00112E9D" w:rsidP="00112E9D">
      <w:pPr>
        <w:spacing w:after="0" w:line="240" w:lineRule="auto"/>
        <w:jc w:val="both"/>
        <w:rPr>
          <w:szCs w:val="24"/>
        </w:rPr>
      </w:pPr>
      <w:r>
        <w:rPr>
          <w:rFonts w:eastAsia="Times New Roman"/>
        </w:rPr>
        <w:t xml:space="preserve">     </w:t>
      </w:r>
      <w:r>
        <w:t>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Мониторинг  развития дошкольников показал следующие результаты:</w:t>
      </w:r>
    </w:p>
    <w:p w:rsidR="00112E9D" w:rsidRDefault="00112E9D" w:rsidP="00112E9D">
      <w:pPr>
        <w:pStyle w:val="af"/>
        <w:rPr>
          <w:rFonts w:ascii="Times New Roman" w:hAnsi="Times New Roman" w:cs="Times New Roman"/>
          <w:sz w:val="24"/>
          <w:szCs w:val="24"/>
        </w:rPr>
      </w:pPr>
    </w:p>
    <w:tbl>
      <w:tblPr>
        <w:tblW w:w="10319" w:type="dxa"/>
        <w:tblInd w:w="-5" w:type="dxa"/>
        <w:tblLayout w:type="fixed"/>
        <w:tblLook w:val="0000" w:firstRow="0" w:lastRow="0" w:firstColumn="0" w:lastColumn="0" w:noHBand="0" w:noVBand="0"/>
      </w:tblPr>
      <w:tblGrid>
        <w:gridCol w:w="539"/>
        <w:gridCol w:w="567"/>
        <w:gridCol w:w="425"/>
        <w:gridCol w:w="425"/>
        <w:gridCol w:w="567"/>
        <w:gridCol w:w="709"/>
        <w:gridCol w:w="567"/>
        <w:gridCol w:w="709"/>
        <w:gridCol w:w="708"/>
        <w:gridCol w:w="709"/>
        <w:gridCol w:w="709"/>
        <w:gridCol w:w="425"/>
        <w:gridCol w:w="567"/>
        <w:gridCol w:w="567"/>
        <w:gridCol w:w="567"/>
        <w:gridCol w:w="425"/>
        <w:gridCol w:w="567"/>
        <w:gridCol w:w="567"/>
      </w:tblGrid>
      <w:tr w:rsidR="00112E9D" w:rsidTr="008011EA">
        <w:tc>
          <w:tcPr>
            <w:tcW w:w="1531" w:type="dxa"/>
            <w:gridSpan w:val="3"/>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rPr>
                <w:szCs w:val="24"/>
                <w:lang w:eastAsia="en-US"/>
              </w:rPr>
            </w:pPr>
            <w:r>
              <w:rPr>
                <w:szCs w:val="24"/>
                <w:lang w:eastAsia="en-US"/>
              </w:rPr>
              <w:t>Речевое развитие</w:t>
            </w:r>
          </w:p>
        </w:tc>
        <w:tc>
          <w:tcPr>
            <w:tcW w:w="1701" w:type="dxa"/>
            <w:gridSpan w:val="3"/>
            <w:tcBorders>
              <w:top w:val="single" w:sz="4" w:space="0" w:color="000000"/>
              <w:left w:val="single" w:sz="4" w:space="0" w:color="000000"/>
              <w:bottom w:val="single" w:sz="4" w:space="0" w:color="000000"/>
            </w:tcBorders>
            <w:shd w:val="clear" w:color="auto" w:fill="auto"/>
          </w:tcPr>
          <w:p w:rsidR="00112E9D" w:rsidRDefault="00112E9D" w:rsidP="00112E9D">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Познавательное развитие</w:t>
            </w:r>
          </w:p>
        </w:tc>
        <w:tc>
          <w:tcPr>
            <w:tcW w:w="1984" w:type="dxa"/>
            <w:gridSpan w:val="3"/>
            <w:tcBorders>
              <w:top w:val="single" w:sz="4" w:space="0" w:color="000000"/>
              <w:left w:val="single" w:sz="4" w:space="0" w:color="000000"/>
              <w:bottom w:val="single" w:sz="4" w:space="0" w:color="000000"/>
            </w:tcBorders>
            <w:shd w:val="clear" w:color="auto" w:fill="auto"/>
          </w:tcPr>
          <w:p w:rsidR="00112E9D" w:rsidRDefault="00112E9D" w:rsidP="00112E9D">
            <w:pPr>
              <w:pStyle w:val="af"/>
              <w:rPr>
                <w:szCs w:val="24"/>
                <w:lang w:eastAsia="en-US"/>
              </w:rPr>
            </w:pPr>
            <w:r>
              <w:rPr>
                <w:rFonts w:ascii="Times New Roman" w:hAnsi="Times New Roman" w:cs="Times New Roman"/>
                <w:sz w:val="24"/>
                <w:szCs w:val="24"/>
                <w:lang w:eastAsia="en-US"/>
              </w:rPr>
              <w:t>Социально-коммуникативное развитие</w:t>
            </w:r>
          </w:p>
        </w:tc>
        <w:tc>
          <w:tcPr>
            <w:tcW w:w="1843" w:type="dxa"/>
            <w:gridSpan w:val="3"/>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rPr>
                <w:szCs w:val="24"/>
                <w:lang w:eastAsia="en-US"/>
              </w:rPr>
            </w:pPr>
            <w:r>
              <w:rPr>
                <w:szCs w:val="24"/>
                <w:lang w:eastAsia="en-US"/>
              </w:rPr>
              <w:t>Художественно  - эстетическое развитие</w:t>
            </w:r>
          </w:p>
        </w:tc>
        <w:tc>
          <w:tcPr>
            <w:tcW w:w="1701" w:type="dxa"/>
            <w:gridSpan w:val="3"/>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rPr>
                <w:szCs w:val="24"/>
                <w:lang w:eastAsia="en-US"/>
              </w:rPr>
            </w:pPr>
            <w:r>
              <w:rPr>
                <w:szCs w:val="24"/>
                <w:lang w:eastAsia="en-US"/>
              </w:rPr>
              <w:t>Физическое развитие</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112E9D" w:rsidRDefault="00112E9D" w:rsidP="00112E9D">
            <w:pPr>
              <w:spacing w:after="0" w:line="240" w:lineRule="auto"/>
            </w:pPr>
            <w:r>
              <w:rPr>
                <w:szCs w:val="24"/>
                <w:lang w:eastAsia="en-US"/>
              </w:rPr>
              <w:t>Общий результат</w:t>
            </w:r>
          </w:p>
        </w:tc>
      </w:tr>
      <w:tr w:rsidR="008011EA" w:rsidTr="008011EA">
        <w:tc>
          <w:tcPr>
            <w:tcW w:w="539" w:type="dxa"/>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rPr>
                <w:szCs w:val="24"/>
                <w:lang w:eastAsia="en-US"/>
              </w:rPr>
            </w:pPr>
            <w:r>
              <w:rPr>
                <w:szCs w:val="24"/>
                <w:lang w:eastAsia="en-US"/>
              </w:rPr>
              <w:t>в</w:t>
            </w:r>
          </w:p>
        </w:tc>
        <w:tc>
          <w:tcPr>
            <w:tcW w:w="567" w:type="dxa"/>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rPr>
                <w:szCs w:val="24"/>
                <w:lang w:eastAsia="en-US"/>
              </w:rPr>
            </w:pPr>
            <w:r>
              <w:rPr>
                <w:szCs w:val="24"/>
                <w:lang w:eastAsia="en-US"/>
              </w:rPr>
              <w:t>ср</w:t>
            </w:r>
          </w:p>
        </w:tc>
        <w:tc>
          <w:tcPr>
            <w:tcW w:w="425" w:type="dxa"/>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rPr>
                <w:szCs w:val="24"/>
                <w:lang w:eastAsia="en-US"/>
              </w:rPr>
            </w:pPr>
            <w:r>
              <w:rPr>
                <w:szCs w:val="24"/>
                <w:lang w:eastAsia="en-US"/>
              </w:rPr>
              <w:t>н</w:t>
            </w:r>
          </w:p>
        </w:tc>
        <w:tc>
          <w:tcPr>
            <w:tcW w:w="425" w:type="dxa"/>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rPr>
                <w:szCs w:val="24"/>
                <w:lang w:eastAsia="en-US"/>
              </w:rPr>
            </w:pPr>
            <w:r>
              <w:rPr>
                <w:szCs w:val="24"/>
                <w:lang w:eastAsia="en-US"/>
              </w:rPr>
              <w:t>в</w:t>
            </w:r>
          </w:p>
        </w:tc>
        <w:tc>
          <w:tcPr>
            <w:tcW w:w="567" w:type="dxa"/>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rPr>
                <w:szCs w:val="24"/>
                <w:lang w:eastAsia="en-US"/>
              </w:rPr>
            </w:pPr>
            <w:r>
              <w:rPr>
                <w:szCs w:val="24"/>
                <w:lang w:eastAsia="en-US"/>
              </w:rPr>
              <w:t>ср</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rPr>
                <w:szCs w:val="24"/>
                <w:lang w:eastAsia="en-US"/>
              </w:rPr>
            </w:pPr>
            <w:r>
              <w:rPr>
                <w:szCs w:val="24"/>
                <w:lang w:eastAsia="en-US"/>
              </w:rPr>
              <w:t>н</w:t>
            </w:r>
          </w:p>
        </w:tc>
        <w:tc>
          <w:tcPr>
            <w:tcW w:w="567" w:type="dxa"/>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rPr>
                <w:szCs w:val="24"/>
                <w:lang w:eastAsia="en-US"/>
              </w:rPr>
            </w:pPr>
            <w:r>
              <w:rPr>
                <w:szCs w:val="24"/>
                <w:lang w:eastAsia="en-US"/>
              </w:rPr>
              <w:t>в</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rPr>
                <w:szCs w:val="24"/>
                <w:lang w:eastAsia="en-US"/>
              </w:rPr>
            </w:pPr>
            <w:r>
              <w:rPr>
                <w:szCs w:val="24"/>
                <w:lang w:eastAsia="en-US"/>
              </w:rPr>
              <w:t>ср</w:t>
            </w:r>
          </w:p>
        </w:tc>
        <w:tc>
          <w:tcPr>
            <w:tcW w:w="708" w:type="dxa"/>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rPr>
                <w:szCs w:val="24"/>
                <w:lang w:eastAsia="en-US"/>
              </w:rPr>
            </w:pPr>
            <w:r>
              <w:rPr>
                <w:szCs w:val="24"/>
                <w:lang w:eastAsia="en-US"/>
              </w:rPr>
              <w:t>н</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rPr>
                <w:szCs w:val="24"/>
                <w:lang w:eastAsia="en-US"/>
              </w:rPr>
            </w:pPr>
            <w:r>
              <w:rPr>
                <w:szCs w:val="24"/>
                <w:lang w:eastAsia="en-US"/>
              </w:rPr>
              <w:t>в</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rPr>
                <w:szCs w:val="24"/>
                <w:lang w:eastAsia="en-US"/>
              </w:rPr>
            </w:pPr>
            <w:r>
              <w:rPr>
                <w:szCs w:val="24"/>
                <w:lang w:eastAsia="en-US"/>
              </w:rPr>
              <w:t>ср</w:t>
            </w:r>
          </w:p>
        </w:tc>
        <w:tc>
          <w:tcPr>
            <w:tcW w:w="425" w:type="dxa"/>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rPr>
                <w:szCs w:val="24"/>
                <w:lang w:eastAsia="en-US"/>
              </w:rPr>
            </w:pPr>
            <w:r>
              <w:rPr>
                <w:szCs w:val="24"/>
                <w:lang w:eastAsia="en-US"/>
              </w:rPr>
              <w:t>н</w:t>
            </w:r>
          </w:p>
        </w:tc>
        <w:tc>
          <w:tcPr>
            <w:tcW w:w="567" w:type="dxa"/>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rPr>
                <w:szCs w:val="24"/>
                <w:lang w:eastAsia="en-US"/>
              </w:rPr>
            </w:pPr>
            <w:r>
              <w:rPr>
                <w:szCs w:val="24"/>
                <w:lang w:eastAsia="en-US"/>
              </w:rPr>
              <w:t>в</w:t>
            </w:r>
          </w:p>
        </w:tc>
        <w:tc>
          <w:tcPr>
            <w:tcW w:w="567" w:type="dxa"/>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rPr>
                <w:szCs w:val="24"/>
                <w:lang w:eastAsia="en-US"/>
              </w:rPr>
            </w:pPr>
            <w:r>
              <w:rPr>
                <w:szCs w:val="24"/>
                <w:lang w:eastAsia="en-US"/>
              </w:rPr>
              <w:t>ср</w:t>
            </w:r>
          </w:p>
        </w:tc>
        <w:tc>
          <w:tcPr>
            <w:tcW w:w="567" w:type="dxa"/>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rPr>
                <w:szCs w:val="24"/>
                <w:lang w:eastAsia="en-US"/>
              </w:rPr>
            </w:pPr>
            <w:r>
              <w:rPr>
                <w:szCs w:val="24"/>
                <w:lang w:eastAsia="en-US"/>
              </w:rPr>
              <w:t>н</w:t>
            </w:r>
          </w:p>
        </w:tc>
        <w:tc>
          <w:tcPr>
            <w:tcW w:w="425" w:type="dxa"/>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rPr>
                <w:szCs w:val="24"/>
                <w:lang w:eastAsia="en-US"/>
              </w:rPr>
            </w:pPr>
            <w:r>
              <w:rPr>
                <w:szCs w:val="24"/>
                <w:lang w:eastAsia="en-US"/>
              </w:rPr>
              <w:t>в</w:t>
            </w:r>
          </w:p>
        </w:tc>
        <w:tc>
          <w:tcPr>
            <w:tcW w:w="567" w:type="dxa"/>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rPr>
                <w:szCs w:val="24"/>
                <w:lang w:eastAsia="en-US"/>
              </w:rPr>
            </w:pPr>
            <w:r>
              <w:rPr>
                <w:szCs w:val="24"/>
                <w:lang w:eastAsia="en-US"/>
              </w:rPr>
              <w:t>ср</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112E9D" w:rsidP="00112E9D">
            <w:pPr>
              <w:spacing w:after="0" w:line="240" w:lineRule="auto"/>
            </w:pPr>
            <w:r>
              <w:rPr>
                <w:szCs w:val="24"/>
                <w:lang w:eastAsia="en-US"/>
              </w:rPr>
              <w:t>н</w:t>
            </w:r>
          </w:p>
        </w:tc>
      </w:tr>
      <w:tr w:rsidR="008011EA" w:rsidTr="008011EA">
        <w:tc>
          <w:tcPr>
            <w:tcW w:w="539" w:type="dxa"/>
            <w:tcBorders>
              <w:top w:val="single" w:sz="4" w:space="0" w:color="000000"/>
              <w:left w:val="single" w:sz="4" w:space="0" w:color="000000"/>
              <w:bottom w:val="single" w:sz="4" w:space="0" w:color="000000"/>
            </w:tcBorders>
            <w:shd w:val="clear" w:color="auto" w:fill="auto"/>
          </w:tcPr>
          <w:p w:rsidR="00112E9D" w:rsidRDefault="00BB2988" w:rsidP="00112E9D">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2</w:t>
            </w:r>
            <w:r w:rsidR="009B69BD">
              <w:rPr>
                <w:rFonts w:ascii="Times New Roman" w:hAnsi="Times New Roman" w:cs="Times New Roman"/>
                <w:sz w:val="24"/>
                <w:szCs w:val="24"/>
                <w:lang w:eastAsia="en-US"/>
              </w:rPr>
              <w:t>0</w:t>
            </w:r>
          </w:p>
        </w:tc>
        <w:tc>
          <w:tcPr>
            <w:tcW w:w="567" w:type="dxa"/>
            <w:tcBorders>
              <w:top w:val="single" w:sz="4" w:space="0" w:color="000000"/>
              <w:left w:val="single" w:sz="4" w:space="0" w:color="000000"/>
              <w:bottom w:val="single" w:sz="4" w:space="0" w:color="000000"/>
            </w:tcBorders>
            <w:shd w:val="clear" w:color="auto" w:fill="auto"/>
          </w:tcPr>
          <w:p w:rsidR="00112E9D" w:rsidRDefault="00BB2988" w:rsidP="00112E9D">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5</w:t>
            </w:r>
            <w:r w:rsidR="009B69BD">
              <w:rPr>
                <w:rFonts w:ascii="Times New Roman" w:hAnsi="Times New Roman" w:cs="Times New Roman"/>
                <w:sz w:val="24"/>
                <w:szCs w:val="24"/>
                <w:lang w:eastAsia="en-US"/>
              </w:rPr>
              <w:t>0</w:t>
            </w:r>
          </w:p>
        </w:tc>
        <w:tc>
          <w:tcPr>
            <w:tcW w:w="425" w:type="dxa"/>
            <w:tcBorders>
              <w:top w:val="single" w:sz="4" w:space="0" w:color="000000"/>
              <w:left w:val="single" w:sz="4" w:space="0" w:color="000000"/>
              <w:bottom w:val="single" w:sz="4" w:space="0" w:color="000000"/>
            </w:tcBorders>
            <w:shd w:val="clear" w:color="auto" w:fill="auto"/>
          </w:tcPr>
          <w:p w:rsidR="00112E9D" w:rsidRDefault="00BB2988" w:rsidP="00112E9D">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3</w:t>
            </w:r>
            <w:r w:rsidR="009B69BD">
              <w:rPr>
                <w:rFonts w:ascii="Times New Roman" w:hAnsi="Times New Roman" w:cs="Times New Roman"/>
                <w:sz w:val="24"/>
                <w:szCs w:val="24"/>
                <w:lang w:eastAsia="en-US"/>
              </w:rPr>
              <w:t>0</w:t>
            </w:r>
          </w:p>
        </w:tc>
        <w:tc>
          <w:tcPr>
            <w:tcW w:w="425" w:type="dxa"/>
            <w:tcBorders>
              <w:top w:val="single" w:sz="4" w:space="0" w:color="000000"/>
              <w:left w:val="single" w:sz="4" w:space="0" w:color="000000"/>
              <w:bottom w:val="single" w:sz="4" w:space="0" w:color="000000"/>
            </w:tcBorders>
            <w:shd w:val="clear" w:color="auto" w:fill="auto"/>
          </w:tcPr>
          <w:p w:rsidR="00112E9D" w:rsidRDefault="009B69BD" w:rsidP="00112E9D">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50</w:t>
            </w:r>
          </w:p>
        </w:tc>
        <w:tc>
          <w:tcPr>
            <w:tcW w:w="567" w:type="dxa"/>
            <w:tcBorders>
              <w:top w:val="single" w:sz="4" w:space="0" w:color="000000"/>
              <w:left w:val="single" w:sz="4" w:space="0" w:color="000000"/>
              <w:bottom w:val="single" w:sz="4" w:space="0" w:color="000000"/>
            </w:tcBorders>
            <w:shd w:val="clear" w:color="auto" w:fill="auto"/>
          </w:tcPr>
          <w:p w:rsidR="00112E9D" w:rsidRDefault="009B69BD" w:rsidP="00112E9D">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709" w:type="dxa"/>
            <w:tcBorders>
              <w:top w:val="single" w:sz="4" w:space="0" w:color="000000"/>
              <w:left w:val="single" w:sz="4" w:space="0" w:color="000000"/>
              <w:bottom w:val="single" w:sz="4" w:space="0" w:color="000000"/>
            </w:tcBorders>
            <w:shd w:val="clear" w:color="auto" w:fill="auto"/>
          </w:tcPr>
          <w:p w:rsidR="00112E9D" w:rsidRDefault="009B69BD" w:rsidP="00112E9D">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567" w:type="dxa"/>
            <w:tcBorders>
              <w:top w:val="single" w:sz="4" w:space="0" w:color="000000"/>
              <w:left w:val="single" w:sz="4" w:space="0" w:color="000000"/>
              <w:bottom w:val="single" w:sz="4" w:space="0" w:color="000000"/>
            </w:tcBorders>
            <w:shd w:val="clear" w:color="auto" w:fill="auto"/>
          </w:tcPr>
          <w:p w:rsidR="00112E9D" w:rsidRDefault="009B69BD" w:rsidP="00112E9D">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709" w:type="dxa"/>
            <w:tcBorders>
              <w:top w:val="single" w:sz="4" w:space="0" w:color="000000"/>
              <w:left w:val="single" w:sz="4" w:space="0" w:color="000000"/>
              <w:bottom w:val="single" w:sz="4" w:space="0" w:color="000000"/>
            </w:tcBorders>
            <w:shd w:val="clear" w:color="auto" w:fill="auto"/>
          </w:tcPr>
          <w:p w:rsidR="00112E9D" w:rsidRDefault="009B69BD" w:rsidP="00112E9D">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60</w:t>
            </w:r>
          </w:p>
        </w:tc>
        <w:tc>
          <w:tcPr>
            <w:tcW w:w="708" w:type="dxa"/>
            <w:tcBorders>
              <w:top w:val="single" w:sz="4" w:space="0" w:color="000000"/>
              <w:left w:val="single" w:sz="4" w:space="0" w:color="000000"/>
              <w:bottom w:val="single" w:sz="4" w:space="0" w:color="000000"/>
            </w:tcBorders>
            <w:shd w:val="clear" w:color="auto" w:fill="auto"/>
          </w:tcPr>
          <w:p w:rsidR="00112E9D" w:rsidRDefault="009B69BD" w:rsidP="00112E9D">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709" w:type="dxa"/>
            <w:tcBorders>
              <w:top w:val="single" w:sz="4" w:space="0" w:color="000000"/>
              <w:left w:val="single" w:sz="4" w:space="0" w:color="000000"/>
              <w:bottom w:val="single" w:sz="4" w:space="0" w:color="000000"/>
            </w:tcBorders>
            <w:shd w:val="clear" w:color="auto" w:fill="auto"/>
          </w:tcPr>
          <w:p w:rsidR="00112E9D" w:rsidRDefault="009B69BD" w:rsidP="00112E9D">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709" w:type="dxa"/>
            <w:tcBorders>
              <w:top w:val="single" w:sz="4" w:space="0" w:color="000000"/>
              <w:left w:val="single" w:sz="4" w:space="0" w:color="000000"/>
              <w:bottom w:val="single" w:sz="4" w:space="0" w:color="000000"/>
            </w:tcBorders>
            <w:shd w:val="clear" w:color="auto" w:fill="auto"/>
          </w:tcPr>
          <w:p w:rsidR="00112E9D" w:rsidRDefault="009B69BD" w:rsidP="00112E9D">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60</w:t>
            </w:r>
          </w:p>
        </w:tc>
        <w:tc>
          <w:tcPr>
            <w:tcW w:w="425" w:type="dxa"/>
            <w:tcBorders>
              <w:top w:val="single" w:sz="4" w:space="0" w:color="000000"/>
              <w:left w:val="single" w:sz="4" w:space="0" w:color="000000"/>
              <w:bottom w:val="single" w:sz="4" w:space="0" w:color="000000"/>
            </w:tcBorders>
            <w:shd w:val="clear" w:color="auto" w:fill="auto"/>
          </w:tcPr>
          <w:p w:rsidR="00112E9D" w:rsidRDefault="00112E9D" w:rsidP="00112E9D">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567" w:type="dxa"/>
            <w:tcBorders>
              <w:top w:val="single" w:sz="4" w:space="0" w:color="000000"/>
              <w:left w:val="single" w:sz="4" w:space="0" w:color="000000"/>
              <w:bottom w:val="single" w:sz="4" w:space="0" w:color="000000"/>
            </w:tcBorders>
            <w:shd w:val="clear" w:color="auto" w:fill="auto"/>
          </w:tcPr>
          <w:p w:rsidR="00112E9D" w:rsidRDefault="009B69BD" w:rsidP="00112E9D">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60</w:t>
            </w:r>
          </w:p>
        </w:tc>
        <w:tc>
          <w:tcPr>
            <w:tcW w:w="567" w:type="dxa"/>
            <w:tcBorders>
              <w:top w:val="single" w:sz="4" w:space="0" w:color="000000"/>
              <w:left w:val="single" w:sz="4" w:space="0" w:color="000000"/>
              <w:bottom w:val="single" w:sz="4" w:space="0" w:color="000000"/>
            </w:tcBorders>
            <w:shd w:val="clear" w:color="auto" w:fill="auto"/>
          </w:tcPr>
          <w:p w:rsidR="00112E9D" w:rsidRDefault="009B69BD" w:rsidP="00112E9D">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567" w:type="dxa"/>
            <w:tcBorders>
              <w:top w:val="single" w:sz="4" w:space="0" w:color="000000"/>
              <w:left w:val="single" w:sz="4" w:space="0" w:color="000000"/>
              <w:bottom w:val="single" w:sz="4" w:space="0" w:color="000000"/>
            </w:tcBorders>
            <w:shd w:val="clear" w:color="auto" w:fill="auto"/>
          </w:tcPr>
          <w:p w:rsidR="00112E9D" w:rsidRDefault="00112E9D" w:rsidP="00112E9D">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5" w:type="dxa"/>
            <w:tcBorders>
              <w:top w:val="single" w:sz="4" w:space="0" w:color="000000"/>
              <w:left w:val="single" w:sz="4" w:space="0" w:color="000000"/>
              <w:bottom w:val="single" w:sz="4" w:space="0" w:color="000000"/>
            </w:tcBorders>
            <w:shd w:val="clear" w:color="auto" w:fill="auto"/>
          </w:tcPr>
          <w:p w:rsidR="00112E9D" w:rsidRDefault="009B69BD" w:rsidP="00112E9D">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567" w:type="dxa"/>
            <w:tcBorders>
              <w:top w:val="single" w:sz="4" w:space="0" w:color="000000"/>
              <w:left w:val="single" w:sz="4" w:space="0" w:color="000000"/>
              <w:bottom w:val="single" w:sz="4" w:space="0" w:color="000000"/>
            </w:tcBorders>
            <w:shd w:val="clear" w:color="auto" w:fill="auto"/>
          </w:tcPr>
          <w:p w:rsidR="00112E9D" w:rsidRDefault="009B69BD" w:rsidP="00112E9D">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70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112E9D" w:rsidP="00112E9D">
            <w:pPr>
              <w:pStyle w:val="af"/>
            </w:pPr>
            <w:r>
              <w:rPr>
                <w:rFonts w:ascii="Times New Roman" w:hAnsi="Times New Roman" w:cs="Times New Roman"/>
                <w:sz w:val="24"/>
                <w:szCs w:val="24"/>
                <w:lang w:eastAsia="en-US"/>
              </w:rPr>
              <w:t>5</w:t>
            </w:r>
          </w:p>
        </w:tc>
      </w:tr>
    </w:tbl>
    <w:p w:rsidR="00112E9D" w:rsidRDefault="00112E9D" w:rsidP="00112E9D">
      <w:pPr>
        <w:pStyle w:val="af"/>
        <w:rPr>
          <w:rFonts w:ascii="Times New Roman" w:hAnsi="Times New Roman" w:cs="Times New Roman"/>
          <w:sz w:val="24"/>
          <w:szCs w:val="24"/>
        </w:rPr>
      </w:pPr>
    </w:p>
    <w:p w:rsidR="00112E9D" w:rsidRDefault="00112E9D" w:rsidP="00112E9D">
      <w:pPr>
        <w:pStyle w:val="af"/>
        <w:rPr>
          <w:rFonts w:ascii="Times New Roman" w:hAnsi="Times New Roman" w:cs="Times New Roman"/>
          <w:sz w:val="24"/>
          <w:szCs w:val="24"/>
          <w:lang w:eastAsia="en-US"/>
        </w:rPr>
      </w:pPr>
    </w:p>
    <w:p w:rsidR="00112E9D" w:rsidRDefault="00112E9D" w:rsidP="00112E9D">
      <w:pPr>
        <w:pStyle w:val="af"/>
        <w:jc w:val="both"/>
      </w:pP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u w:val="single"/>
        </w:rPr>
        <w:t>Социально–коммуникативное развитие</w:t>
      </w:r>
      <w:r>
        <w:rPr>
          <w:rFonts w:ascii="Times New Roman" w:hAnsi="Times New Roman" w:cs="Times New Roman"/>
          <w:sz w:val="24"/>
          <w:szCs w:val="24"/>
        </w:rPr>
        <w:t>.</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В области социально-коммуникативного развития ребенка основными задачами образовательной деятельности являются:</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 xml:space="preserve"> развитие положительного отношения ребенка к себе и другим людям; развитие коммуникативной и социальной компетентности, в том числе информационно-социальной компетентности; развитие игровой деятельности </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Уровень освоения  образовательной программы</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Низкий уровень – 6 %</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Средний уровень – 83 %</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Высокий уровень – 11 %</w:t>
      </w:r>
    </w:p>
    <w:p w:rsidR="00112E9D" w:rsidRDefault="00112E9D" w:rsidP="00112E9D">
      <w:pPr>
        <w:pStyle w:val="af"/>
        <w:rPr>
          <w:szCs w:val="24"/>
        </w:rPr>
      </w:pPr>
      <w:r>
        <w:rPr>
          <w:rFonts w:ascii="Times New Roman" w:hAnsi="Times New Roman" w:cs="Times New Roman"/>
          <w:sz w:val="24"/>
          <w:szCs w:val="24"/>
        </w:rPr>
        <w:t>Вывод: Социально-коммуникативное развитие детей, в большей части, на среднем уровне. Более низкие показатели наблюдаются по культуре поведения, умению выражать свое эмоциональное состояние, оцениванию результатов своей деятельности, умению внимательно слушать взрослого.  Для более успешного освоения основной общеобразовательной программы по образовательной области социально-коммуникативное развитие необходимо следующее:</w:t>
      </w:r>
    </w:p>
    <w:p w:rsidR="00112E9D" w:rsidRDefault="00112E9D" w:rsidP="00112E9D">
      <w:pPr>
        <w:spacing w:after="0" w:line="240" w:lineRule="auto"/>
        <w:rPr>
          <w:szCs w:val="24"/>
        </w:rPr>
      </w:pPr>
      <w:r>
        <w:rPr>
          <w:szCs w:val="24"/>
        </w:rPr>
        <w:t>применение эффективных форм организации  деятельности детей.</w:t>
      </w:r>
    </w:p>
    <w:p w:rsidR="00112E9D" w:rsidRDefault="00112E9D" w:rsidP="00112E9D">
      <w:pPr>
        <w:pStyle w:val="af"/>
        <w:rPr>
          <w:rFonts w:ascii="Times New Roman" w:hAnsi="Times New Roman" w:cs="Times New Roman"/>
          <w:sz w:val="24"/>
          <w:szCs w:val="24"/>
          <w:u w:val="single"/>
        </w:rPr>
      </w:pPr>
      <w:r>
        <w:rPr>
          <w:rFonts w:ascii="Times New Roman" w:hAnsi="Times New Roman" w:cs="Times New Roman"/>
          <w:sz w:val="24"/>
          <w:szCs w:val="24"/>
        </w:rPr>
        <w:t xml:space="preserve">-привлечение родителей в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-образовательный процесс.</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u w:val="single"/>
        </w:rPr>
        <w:t>Познавательное  развитие.</w:t>
      </w:r>
    </w:p>
    <w:p w:rsidR="00112E9D" w:rsidRDefault="00112E9D" w:rsidP="00112E9D">
      <w:pPr>
        <w:pStyle w:val="af"/>
        <w:rPr>
          <w:rFonts w:ascii="Times New Roman" w:hAnsi="Times New Roman" w:cs="Times New Roman"/>
          <w:szCs w:val="24"/>
        </w:rPr>
      </w:pPr>
      <w:r>
        <w:rPr>
          <w:rFonts w:ascii="Times New Roman" w:hAnsi="Times New Roman" w:cs="Times New Roman"/>
          <w:sz w:val="24"/>
          <w:szCs w:val="24"/>
        </w:rPr>
        <w:t>В области познавательного развития ребенка основными задачами образовательной деятельности являются:</w:t>
      </w:r>
    </w:p>
    <w:p w:rsidR="00112E9D" w:rsidRDefault="00112E9D" w:rsidP="00112E9D">
      <w:pPr>
        <w:pStyle w:val="af0"/>
        <w:numPr>
          <w:ilvl w:val="0"/>
          <w:numId w:val="4"/>
        </w:numPr>
        <w:spacing w:after="0" w:line="240" w:lineRule="auto"/>
        <w:rPr>
          <w:rFonts w:ascii="Times New Roman" w:hAnsi="Times New Roman"/>
          <w:szCs w:val="24"/>
        </w:rPr>
      </w:pPr>
      <w:r>
        <w:rPr>
          <w:rFonts w:ascii="Times New Roman" w:hAnsi="Times New Roman"/>
          <w:szCs w:val="24"/>
        </w:rPr>
        <w:t xml:space="preserve">Развивать интересы детей, любознательность и познавательную мотивацию </w:t>
      </w:r>
    </w:p>
    <w:p w:rsidR="00112E9D" w:rsidRDefault="00112E9D" w:rsidP="00112E9D">
      <w:pPr>
        <w:pStyle w:val="af0"/>
        <w:numPr>
          <w:ilvl w:val="0"/>
          <w:numId w:val="4"/>
        </w:numPr>
        <w:spacing w:after="0" w:line="240" w:lineRule="auto"/>
        <w:rPr>
          <w:rFonts w:ascii="Times New Roman" w:hAnsi="Times New Roman"/>
          <w:szCs w:val="24"/>
        </w:rPr>
      </w:pPr>
      <w:r>
        <w:rPr>
          <w:rFonts w:ascii="Times New Roman" w:hAnsi="Times New Roman"/>
          <w:szCs w:val="24"/>
        </w:rPr>
        <w:t>Формировать познавательные действия, способствовать становлению сознания</w:t>
      </w:r>
    </w:p>
    <w:p w:rsidR="00112E9D" w:rsidRDefault="00112E9D" w:rsidP="00112E9D">
      <w:pPr>
        <w:pStyle w:val="af0"/>
        <w:numPr>
          <w:ilvl w:val="0"/>
          <w:numId w:val="4"/>
        </w:numPr>
        <w:spacing w:after="0" w:line="240" w:lineRule="auto"/>
        <w:rPr>
          <w:rFonts w:ascii="Times New Roman" w:hAnsi="Times New Roman"/>
          <w:szCs w:val="24"/>
        </w:rPr>
      </w:pPr>
      <w:r>
        <w:rPr>
          <w:rFonts w:ascii="Times New Roman" w:hAnsi="Times New Roman"/>
          <w:szCs w:val="24"/>
        </w:rPr>
        <w:t xml:space="preserve">Развивать воображение и творческую активность </w:t>
      </w:r>
    </w:p>
    <w:p w:rsidR="00112E9D" w:rsidRDefault="00112E9D" w:rsidP="00112E9D">
      <w:pPr>
        <w:pStyle w:val="af0"/>
        <w:numPr>
          <w:ilvl w:val="0"/>
          <w:numId w:val="4"/>
        </w:numPr>
        <w:spacing w:after="0" w:line="240" w:lineRule="auto"/>
        <w:rPr>
          <w:rFonts w:ascii="Times New Roman" w:hAnsi="Times New Roman"/>
          <w:szCs w:val="24"/>
        </w:rPr>
      </w:pPr>
      <w:r>
        <w:rPr>
          <w:rFonts w:ascii="Times New Roman" w:hAnsi="Times New Roman"/>
          <w:szCs w:val="24"/>
        </w:rPr>
        <w:t>Активизировать развитие у воспитанников способности к моделированию пространственных отношений между объектами в виде рисунка, плана, схемы</w:t>
      </w:r>
    </w:p>
    <w:p w:rsidR="00112E9D" w:rsidRDefault="00112E9D" w:rsidP="00112E9D">
      <w:pPr>
        <w:pStyle w:val="af0"/>
        <w:numPr>
          <w:ilvl w:val="0"/>
          <w:numId w:val="4"/>
        </w:numPr>
        <w:spacing w:after="0" w:line="240" w:lineRule="auto"/>
        <w:rPr>
          <w:rFonts w:ascii="Times New Roman" w:hAnsi="Times New Roman"/>
          <w:szCs w:val="24"/>
        </w:rPr>
      </w:pPr>
      <w:r>
        <w:rPr>
          <w:rFonts w:ascii="Times New Roman" w:hAnsi="Times New Roman"/>
          <w:szCs w:val="24"/>
        </w:rPr>
        <w:lastRenderedPageBreak/>
        <w:t>Педагогам  активнее использовать современные  инновационные технологии, технологию  проблемного обучения, технологию проектирования, исследовательской деятельности, ИКТ</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Уровень освоения  образовательной программы</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Низкий уровень – 11%</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Средний уровень – 56%</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Высокий уровень – 33 %</w:t>
      </w:r>
    </w:p>
    <w:p w:rsidR="00112E9D" w:rsidRDefault="00112E9D" w:rsidP="00112E9D">
      <w:pPr>
        <w:pStyle w:val="af"/>
        <w:jc w:val="both"/>
        <w:rPr>
          <w:szCs w:val="24"/>
          <w:u w:val="single"/>
        </w:rPr>
      </w:pPr>
      <w:r>
        <w:rPr>
          <w:rFonts w:ascii="Times New Roman" w:hAnsi="Times New Roman" w:cs="Times New Roman"/>
          <w:sz w:val="24"/>
          <w:szCs w:val="24"/>
        </w:rPr>
        <w:t>Вывод: Дети активно участвовали в разных видах познавательной деятельности: по собственной инициативе наблюдали и экспериментировали, рассуждали и обозначали проблемы, проявляли  сообразительность в процессе их решения. Проблемными являются  ориентировка в пространстве и времени, знание достопримечательностей своего края. Необходимо проводить с детьми индивидуальную работу, используя дидактические игры,  умение решать проблемные задачи, уделять больше внимания формированию целостной картины мира, элементарных математических представлений, развитию конструктивных навыков, а так же использовать в своей работе  деятельность, экспериментирование, которые способствуют формированию у детей познавательного интереса, развивает наблюдательность, мыслительную деятельность.</w:t>
      </w:r>
    </w:p>
    <w:p w:rsidR="00112E9D" w:rsidRDefault="00112E9D" w:rsidP="00112E9D">
      <w:pPr>
        <w:spacing w:after="0" w:line="240" w:lineRule="auto"/>
        <w:rPr>
          <w:szCs w:val="24"/>
        </w:rPr>
      </w:pPr>
      <w:r>
        <w:rPr>
          <w:szCs w:val="24"/>
          <w:u w:val="single"/>
        </w:rPr>
        <w:t>Речевое развитие</w:t>
      </w:r>
    </w:p>
    <w:p w:rsidR="00112E9D" w:rsidRDefault="00112E9D" w:rsidP="00112E9D">
      <w:pPr>
        <w:pStyle w:val="af"/>
        <w:rPr>
          <w:rFonts w:ascii="Times New Roman" w:hAnsi="Times New Roman" w:cs="Times New Roman"/>
          <w:szCs w:val="24"/>
        </w:rPr>
      </w:pPr>
      <w:r>
        <w:rPr>
          <w:rFonts w:ascii="Times New Roman" w:hAnsi="Times New Roman" w:cs="Times New Roman"/>
          <w:sz w:val="24"/>
          <w:szCs w:val="24"/>
        </w:rPr>
        <w:t>В области речевого  развития ребенка основными задачами образовательной деятельности являются:</w:t>
      </w:r>
    </w:p>
    <w:p w:rsidR="00112E9D" w:rsidRDefault="00112E9D" w:rsidP="00112E9D">
      <w:pPr>
        <w:pStyle w:val="af0"/>
        <w:numPr>
          <w:ilvl w:val="0"/>
          <w:numId w:val="5"/>
        </w:numPr>
        <w:spacing w:after="0" w:line="240" w:lineRule="auto"/>
        <w:rPr>
          <w:rFonts w:ascii="Times New Roman" w:hAnsi="Times New Roman"/>
          <w:szCs w:val="24"/>
        </w:rPr>
      </w:pPr>
      <w:r>
        <w:rPr>
          <w:rFonts w:ascii="Times New Roman" w:hAnsi="Times New Roman"/>
          <w:szCs w:val="24"/>
        </w:rPr>
        <w:t xml:space="preserve">Направить деятельность педагогов на улучшение эффективности работы по речевому развитию дошкольников через расширение активных форм организации </w:t>
      </w:r>
      <w:proofErr w:type="spellStart"/>
      <w:r>
        <w:rPr>
          <w:rFonts w:ascii="Times New Roman" w:hAnsi="Times New Roman"/>
          <w:szCs w:val="24"/>
        </w:rPr>
        <w:t>воспитательно</w:t>
      </w:r>
      <w:proofErr w:type="spellEnd"/>
      <w:r>
        <w:rPr>
          <w:rFonts w:ascii="Times New Roman" w:hAnsi="Times New Roman"/>
          <w:szCs w:val="24"/>
        </w:rPr>
        <w:t>-образовательной деятельности</w:t>
      </w:r>
    </w:p>
    <w:p w:rsidR="00112E9D" w:rsidRDefault="00112E9D" w:rsidP="00112E9D">
      <w:pPr>
        <w:pStyle w:val="af"/>
        <w:numPr>
          <w:ilvl w:val="0"/>
          <w:numId w:val="5"/>
        </w:numPr>
        <w:rPr>
          <w:rFonts w:ascii="Times New Roman" w:hAnsi="Times New Roman" w:cs="Times New Roman"/>
          <w:sz w:val="24"/>
          <w:szCs w:val="24"/>
        </w:rPr>
      </w:pPr>
      <w:r>
        <w:rPr>
          <w:rFonts w:ascii="Times New Roman" w:hAnsi="Times New Roman" w:cs="Times New Roman"/>
          <w:sz w:val="24"/>
          <w:szCs w:val="24"/>
        </w:rPr>
        <w:t>Активизировать интеграцию деятельности педагогов, специалистов, родителей</w:t>
      </w:r>
    </w:p>
    <w:p w:rsidR="00112E9D" w:rsidRDefault="00112E9D" w:rsidP="00112E9D">
      <w:pPr>
        <w:pStyle w:val="af"/>
        <w:numPr>
          <w:ilvl w:val="0"/>
          <w:numId w:val="6"/>
        </w:numPr>
        <w:rPr>
          <w:rFonts w:ascii="Times New Roman" w:hAnsi="Times New Roman" w:cs="Times New Roman"/>
          <w:sz w:val="24"/>
          <w:szCs w:val="24"/>
        </w:rPr>
      </w:pPr>
      <w:r>
        <w:rPr>
          <w:rFonts w:ascii="Times New Roman" w:hAnsi="Times New Roman" w:cs="Times New Roman"/>
          <w:sz w:val="24"/>
          <w:szCs w:val="24"/>
        </w:rPr>
        <w:t>Совершенствовать речь детей как средство общения</w:t>
      </w:r>
    </w:p>
    <w:p w:rsidR="00112E9D" w:rsidRDefault="00112E9D" w:rsidP="00112E9D">
      <w:pPr>
        <w:pStyle w:val="af"/>
        <w:numPr>
          <w:ilvl w:val="0"/>
          <w:numId w:val="6"/>
        </w:numPr>
        <w:rPr>
          <w:rFonts w:ascii="Times New Roman" w:hAnsi="Times New Roman" w:cs="Times New Roman"/>
          <w:sz w:val="24"/>
          <w:szCs w:val="24"/>
        </w:rPr>
      </w:pPr>
      <w:r>
        <w:rPr>
          <w:rFonts w:ascii="Times New Roman" w:hAnsi="Times New Roman" w:cs="Times New Roman"/>
          <w:sz w:val="24"/>
          <w:szCs w:val="24"/>
        </w:rPr>
        <w:t>Совершенствовать умение составлять рассказы о предметах, содержании картины, по набору картинок</w:t>
      </w:r>
    </w:p>
    <w:p w:rsidR="00112E9D" w:rsidRDefault="00112E9D" w:rsidP="00112E9D">
      <w:pPr>
        <w:pStyle w:val="af"/>
        <w:numPr>
          <w:ilvl w:val="0"/>
          <w:numId w:val="6"/>
        </w:numPr>
        <w:rPr>
          <w:rFonts w:ascii="Times New Roman" w:hAnsi="Times New Roman" w:cs="Times New Roman"/>
          <w:szCs w:val="24"/>
        </w:rPr>
      </w:pPr>
      <w:r>
        <w:rPr>
          <w:rFonts w:ascii="Times New Roman" w:hAnsi="Times New Roman" w:cs="Times New Roman"/>
          <w:sz w:val="24"/>
          <w:szCs w:val="24"/>
        </w:rPr>
        <w:t>Приучать детей к самостоятельности суждений</w:t>
      </w:r>
    </w:p>
    <w:p w:rsidR="00112E9D" w:rsidRDefault="00112E9D" w:rsidP="00112E9D">
      <w:pPr>
        <w:pStyle w:val="af0"/>
        <w:numPr>
          <w:ilvl w:val="0"/>
          <w:numId w:val="6"/>
        </w:numPr>
        <w:spacing w:after="0" w:line="240" w:lineRule="auto"/>
        <w:rPr>
          <w:rFonts w:ascii="Times New Roman" w:hAnsi="Times New Roman"/>
          <w:szCs w:val="24"/>
        </w:rPr>
      </w:pPr>
      <w:r>
        <w:rPr>
          <w:rFonts w:ascii="Times New Roman" w:hAnsi="Times New Roman"/>
          <w:szCs w:val="24"/>
        </w:rPr>
        <w:t>Совершенствовать знания родителей по вопросам развития речи дошкольников</w:t>
      </w:r>
    </w:p>
    <w:p w:rsidR="00112E9D" w:rsidRDefault="00112E9D" w:rsidP="00112E9D">
      <w:pPr>
        <w:pStyle w:val="af"/>
        <w:numPr>
          <w:ilvl w:val="0"/>
          <w:numId w:val="7"/>
        </w:numPr>
        <w:rPr>
          <w:rFonts w:ascii="Times New Roman" w:hAnsi="Times New Roman" w:cs="Times New Roman"/>
          <w:sz w:val="24"/>
          <w:szCs w:val="24"/>
        </w:rPr>
      </w:pPr>
      <w:r>
        <w:rPr>
          <w:rFonts w:ascii="Times New Roman" w:hAnsi="Times New Roman" w:cs="Times New Roman"/>
          <w:sz w:val="24"/>
          <w:szCs w:val="24"/>
        </w:rPr>
        <w:t>Развивать  общую  и мелкую  моторику</w:t>
      </w:r>
    </w:p>
    <w:p w:rsidR="00112E9D" w:rsidRDefault="00112E9D" w:rsidP="00112E9D">
      <w:pPr>
        <w:pStyle w:val="af"/>
        <w:numPr>
          <w:ilvl w:val="0"/>
          <w:numId w:val="7"/>
        </w:numPr>
        <w:rPr>
          <w:rFonts w:ascii="Times New Roman" w:hAnsi="Times New Roman" w:cs="Times New Roman"/>
          <w:szCs w:val="24"/>
        </w:rPr>
      </w:pPr>
      <w:r>
        <w:rPr>
          <w:rFonts w:ascii="Times New Roman" w:hAnsi="Times New Roman" w:cs="Times New Roman"/>
          <w:sz w:val="24"/>
          <w:szCs w:val="24"/>
        </w:rPr>
        <w:t>Развивать  психическую  сферу</w:t>
      </w:r>
    </w:p>
    <w:p w:rsidR="00112E9D" w:rsidRDefault="00112E9D" w:rsidP="00112E9D">
      <w:pPr>
        <w:pStyle w:val="af0"/>
        <w:numPr>
          <w:ilvl w:val="0"/>
          <w:numId w:val="7"/>
        </w:numPr>
        <w:spacing w:after="0" w:line="240" w:lineRule="auto"/>
        <w:rPr>
          <w:rFonts w:ascii="Times New Roman" w:hAnsi="Times New Roman"/>
          <w:szCs w:val="24"/>
        </w:rPr>
      </w:pPr>
      <w:r>
        <w:rPr>
          <w:rFonts w:ascii="Times New Roman" w:hAnsi="Times New Roman"/>
          <w:szCs w:val="24"/>
        </w:rPr>
        <w:t>Необходимо продолжать уделять серьезное внимание развитию речи и коммуникативным навыкам детей через индивидуальную работу, организованную деятельность.</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Уровень освоения  образовательной программы</w:t>
      </w:r>
    </w:p>
    <w:p w:rsidR="00112E9D" w:rsidRDefault="00112E9D" w:rsidP="00112E9D">
      <w:pPr>
        <w:pStyle w:val="af"/>
        <w:numPr>
          <w:ilvl w:val="0"/>
          <w:numId w:val="7"/>
        </w:numPr>
        <w:rPr>
          <w:rFonts w:ascii="Times New Roman" w:hAnsi="Times New Roman" w:cs="Times New Roman"/>
          <w:sz w:val="24"/>
          <w:szCs w:val="24"/>
        </w:rPr>
      </w:pPr>
      <w:r>
        <w:rPr>
          <w:rFonts w:ascii="Times New Roman" w:hAnsi="Times New Roman" w:cs="Times New Roman"/>
          <w:sz w:val="24"/>
          <w:szCs w:val="24"/>
        </w:rPr>
        <w:t>Низкий уровень – 11 %</w:t>
      </w:r>
    </w:p>
    <w:p w:rsidR="00112E9D" w:rsidRDefault="00112E9D" w:rsidP="00112E9D">
      <w:pPr>
        <w:pStyle w:val="af"/>
        <w:numPr>
          <w:ilvl w:val="0"/>
          <w:numId w:val="7"/>
        </w:numPr>
        <w:rPr>
          <w:rFonts w:ascii="Times New Roman" w:hAnsi="Times New Roman" w:cs="Times New Roman"/>
          <w:sz w:val="24"/>
          <w:szCs w:val="24"/>
        </w:rPr>
      </w:pPr>
      <w:r>
        <w:rPr>
          <w:rFonts w:ascii="Times New Roman" w:hAnsi="Times New Roman" w:cs="Times New Roman"/>
          <w:sz w:val="24"/>
          <w:szCs w:val="24"/>
        </w:rPr>
        <w:t>Средний уровень –  61 %</w:t>
      </w:r>
    </w:p>
    <w:p w:rsidR="00112E9D" w:rsidRDefault="00112E9D" w:rsidP="00112E9D">
      <w:pPr>
        <w:pStyle w:val="af"/>
        <w:numPr>
          <w:ilvl w:val="0"/>
          <w:numId w:val="7"/>
        </w:numPr>
      </w:pPr>
      <w:r>
        <w:rPr>
          <w:rFonts w:ascii="Times New Roman" w:hAnsi="Times New Roman" w:cs="Times New Roman"/>
          <w:sz w:val="24"/>
          <w:szCs w:val="24"/>
        </w:rPr>
        <w:t>Высокий уровень – 28  %</w:t>
      </w:r>
    </w:p>
    <w:p w:rsidR="00112E9D" w:rsidRDefault="00112E9D" w:rsidP="00112E9D">
      <w:pPr>
        <w:pStyle w:val="af1"/>
        <w:spacing w:before="0" w:after="0" w:line="240" w:lineRule="auto"/>
      </w:pPr>
      <w:r>
        <w:t xml:space="preserve">Выводы: Уровень речевого развития  в дошкольной группе в 2016-2017 учебном году повысился, но проблемы возникают при составлении связных рассказов (по плану, образцу, картине). </w:t>
      </w:r>
    </w:p>
    <w:p w:rsidR="00112E9D" w:rsidRDefault="00112E9D" w:rsidP="00112E9D">
      <w:pPr>
        <w:pStyle w:val="af1"/>
        <w:spacing w:after="0" w:line="240" w:lineRule="auto"/>
      </w:pPr>
      <w:r>
        <w:t xml:space="preserve">Причины: </w:t>
      </w:r>
    </w:p>
    <w:p w:rsidR="00112E9D" w:rsidRDefault="00112E9D" w:rsidP="00112E9D">
      <w:pPr>
        <w:pStyle w:val="af1"/>
        <w:numPr>
          <w:ilvl w:val="0"/>
          <w:numId w:val="8"/>
        </w:numPr>
        <w:spacing w:after="0" w:line="240" w:lineRule="auto"/>
      </w:pPr>
      <w:r>
        <w:t>Рост количества детей с дефектами в речи.</w:t>
      </w:r>
    </w:p>
    <w:p w:rsidR="00112E9D" w:rsidRDefault="00112E9D" w:rsidP="00112E9D">
      <w:pPr>
        <w:numPr>
          <w:ilvl w:val="0"/>
          <w:numId w:val="8"/>
        </w:numPr>
        <w:spacing w:after="0" w:line="240" w:lineRule="auto"/>
      </w:pPr>
      <w:r>
        <w:t>Общее состояние здоровья поступающих детей.</w:t>
      </w:r>
    </w:p>
    <w:p w:rsidR="00112E9D" w:rsidRDefault="00112E9D" w:rsidP="00112E9D">
      <w:pPr>
        <w:numPr>
          <w:ilvl w:val="0"/>
          <w:numId w:val="8"/>
        </w:numPr>
        <w:spacing w:after="0" w:line="240" w:lineRule="auto"/>
      </w:pPr>
      <w:r>
        <w:t>Недостаточная развитость связной речи воспитанников: воспитанники испытывают затруднения в пересказе, в составлении рассказов – описательных, сюжетных, творческих.</w:t>
      </w:r>
    </w:p>
    <w:p w:rsidR="00112E9D" w:rsidRDefault="00112E9D" w:rsidP="00112E9D">
      <w:pPr>
        <w:numPr>
          <w:ilvl w:val="0"/>
          <w:numId w:val="8"/>
        </w:numPr>
        <w:spacing w:after="0" w:line="240" w:lineRule="auto"/>
      </w:pPr>
      <w:r>
        <w:t>Слабая речевая культура родительского контингента воспитанников.</w:t>
      </w:r>
    </w:p>
    <w:p w:rsidR="00112E9D" w:rsidRDefault="00112E9D" w:rsidP="00112E9D">
      <w:pPr>
        <w:numPr>
          <w:ilvl w:val="0"/>
          <w:numId w:val="8"/>
        </w:numPr>
        <w:spacing w:after="0" w:line="240" w:lineRule="auto"/>
        <w:rPr>
          <w:szCs w:val="24"/>
        </w:rPr>
      </w:pPr>
      <w:r>
        <w:t>Недостаточная активность родителей в оказании помощи своим детям в вопросах развития речи.</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Проблемы:</w:t>
      </w:r>
    </w:p>
    <w:p w:rsidR="00112E9D" w:rsidRDefault="00112E9D" w:rsidP="00112E9D">
      <w:pPr>
        <w:pStyle w:val="af"/>
        <w:numPr>
          <w:ilvl w:val="0"/>
          <w:numId w:val="9"/>
        </w:numPr>
        <w:rPr>
          <w:rFonts w:ascii="Times New Roman" w:hAnsi="Times New Roman" w:cs="Times New Roman"/>
          <w:sz w:val="24"/>
          <w:szCs w:val="24"/>
        </w:rPr>
      </w:pPr>
      <w:r>
        <w:rPr>
          <w:rFonts w:ascii="Times New Roman" w:hAnsi="Times New Roman" w:cs="Times New Roman"/>
          <w:sz w:val="24"/>
          <w:szCs w:val="24"/>
        </w:rPr>
        <w:t>Дети страдают нарушением слухового внимания и фонематического слуха: не могут повторить ряды слогов, определить направление подачи звука, выполнить действия согласно темпу звучания предмета</w:t>
      </w:r>
    </w:p>
    <w:p w:rsidR="00112E9D" w:rsidRDefault="00112E9D" w:rsidP="00112E9D">
      <w:pPr>
        <w:pStyle w:val="af"/>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 xml:space="preserve">Затруднения в понимании лексико-грамматических конструкций, в речи неполноценные фразы, речь подкреплена жестами </w:t>
      </w:r>
    </w:p>
    <w:p w:rsidR="00112E9D" w:rsidRDefault="00112E9D" w:rsidP="00112E9D">
      <w:pPr>
        <w:pStyle w:val="af"/>
        <w:numPr>
          <w:ilvl w:val="0"/>
          <w:numId w:val="9"/>
        </w:numPr>
        <w:rPr>
          <w:rFonts w:ascii="Times New Roman" w:hAnsi="Times New Roman" w:cs="Times New Roman"/>
          <w:sz w:val="24"/>
          <w:szCs w:val="24"/>
        </w:rPr>
      </w:pPr>
      <w:r>
        <w:rPr>
          <w:rFonts w:ascii="Times New Roman" w:hAnsi="Times New Roman" w:cs="Times New Roman"/>
          <w:sz w:val="24"/>
          <w:szCs w:val="24"/>
        </w:rPr>
        <w:t>Активный словарь беден.  Дети в основном используют слова, обозначающие предметы ближайшего окружения</w:t>
      </w:r>
    </w:p>
    <w:p w:rsidR="00112E9D" w:rsidRDefault="00112E9D" w:rsidP="00112E9D">
      <w:pPr>
        <w:pStyle w:val="af"/>
        <w:numPr>
          <w:ilvl w:val="0"/>
          <w:numId w:val="10"/>
        </w:numPr>
        <w:rPr>
          <w:rFonts w:ascii="Times New Roman" w:hAnsi="Times New Roman" w:cs="Times New Roman"/>
          <w:sz w:val="24"/>
          <w:szCs w:val="24"/>
        </w:rPr>
      </w:pPr>
      <w:r>
        <w:rPr>
          <w:rFonts w:ascii="Times New Roman" w:hAnsi="Times New Roman" w:cs="Times New Roman"/>
          <w:sz w:val="24"/>
          <w:szCs w:val="24"/>
        </w:rPr>
        <w:t>Слабая интонационная выразительность речи воспитанников</w:t>
      </w:r>
    </w:p>
    <w:p w:rsidR="00112E9D" w:rsidRDefault="00112E9D" w:rsidP="00112E9D">
      <w:pPr>
        <w:pStyle w:val="af"/>
        <w:numPr>
          <w:ilvl w:val="0"/>
          <w:numId w:val="10"/>
        </w:numPr>
        <w:rPr>
          <w:rFonts w:ascii="Times New Roman" w:hAnsi="Times New Roman" w:cs="Times New Roman"/>
          <w:sz w:val="24"/>
          <w:szCs w:val="24"/>
        </w:rPr>
      </w:pPr>
      <w:r>
        <w:rPr>
          <w:rFonts w:ascii="Times New Roman" w:hAnsi="Times New Roman" w:cs="Times New Roman"/>
          <w:sz w:val="24"/>
          <w:szCs w:val="24"/>
        </w:rPr>
        <w:t>Увеличение количества детей с проблемами в речевом развитии</w:t>
      </w:r>
    </w:p>
    <w:p w:rsidR="00112E9D" w:rsidRDefault="00112E9D" w:rsidP="00112E9D">
      <w:pPr>
        <w:pStyle w:val="af"/>
        <w:numPr>
          <w:ilvl w:val="0"/>
          <w:numId w:val="10"/>
        </w:numPr>
        <w:rPr>
          <w:rFonts w:ascii="Times New Roman" w:hAnsi="Times New Roman" w:cs="Times New Roman"/>
          <w:sz w:val="24"/>
          <w:szCs w:val="24"/>
        </w:rPr>
      </w:pPr>
      <w:r>
        <w:rPr>
          <w:rFonts w:ascii="Times New Roman" w:hAnsi="Times New Roman" w:cs="Times New Roman"/>
          <w:sz w:val="24"/>
          <w:szCs w:val="24"/>
        </w:rPr>
        <w:t>Недостаточное умение воспитанников улаживать конфликты с помощью речи</w:t>
      </w:r>
    </w:p>
    <w:p w:rsidR="00112E9D" w:rsidRDefault="00112E9D" w:rsidP="00112E9D">
      <w:pPr>
        <w:pStyle w:val="af"/>
        <w:numPr>
          <w:ilvl w:val="0"/>
          <w:numId w:val="10"/>
        </w:numPr>
        <w:rPr>
          <w:rFonts w:ascii="Times New Roman" w:hAnsi="Times New Roman" w:cs="Times New Roman"/>
          <w:sz w:val="24"/>
          <w:szCs w:val="24"/>
        </w:rPr>
      </w:pPr>
      <w:r>
        <w:rPr>
          <w:rFonts w:ascii="Times New Roman" w:hAnsi="Times New Roman" w:cs="Times New Roman"/>
          <w:sz w:val="24"/>
          <w:szCs w:val="24"/>
        </w:rPr>
        <w:t>Слабая способность рассуждать</w:t>
      </w:r>
    </w:p>
    <w:p w:rsidR="00112E9D" w:rsidRDefault="00112E9D" w:rsidP="00112E9D">
      <w:pPr>
        <w:pStyle w:val="af"/>
        <w:numPr>
          <w:ilvl w:val="0"/>
          <w:numId w:val="10"/>
        </w:numPr>
        <w:rPr>
          <w:rFonts w:ascii="Times New Roman" w:hAnsi="Times New Roman" w:cs="Times New Roman"/>
          <w:sz w:val="24"/>
          <w:szCs w:val="24"/>
        </w:rPr>
      </w:pPr>
      <w:r>
        <w:rPr>
          <w:rFonts w:ascii="Times New Roman" w:hAnsi="Times New Roman" w:cs="Times New Roman"/>
          <w:sz w:val="24"/>
          <w:szCs w:val="24"/>
        </w:rPr>
        <w:t>Владение монологической речью</w:t>
      </w:r>
    </w:p>
    <w:p w:rsidR="00112E9D" w:rsidRDefault="00112E9D" w:rsidP="00112E9D">
      <w:pPr>
        <w:pStyle w:val="af"/>
        <w:numPr>
          <w:ilvl w:val="0"/>
          <w:numId w:val="10"/>
        </w:numPr>
        <w:rPr>
          <w:rFonts w:ascii="Times New Roman" w:hAnsi="Times New Roman" w:cs="Times New Roman"/>
          <w:sz w:val="24"/>
          <w:szCs w:val="24"/>
        </w:rPr>
      </w:pPr>
      <w:r>
        <w:rPr>
          <w:rFonts w:ascii="Times New Roman" w:hAnsi="Times New Roman" w:cs="Times New Roman"/>
          <w:sz w:val="24"/>
          <w:szCs w:val="24"/>
        </w:rPr>
        <w:t>Освоение грамматически правильных оборотов речи</w:t>
      </w:r>
    </w:p>
    <w:p w:rsidR="00112E9D" w:rsidRDefault="00112E9D" w:rsidP="00112E9D">
      <w:pPr>
        <w:pStyle w:val="af"/>
        <w:numPr>
          <w:ilvl w:val="0"/>
          <w:numId w:val="10"/>
        </w:numPr>
        <w:rPr>
          <w:u w:val="single"/>
        </w:rPr>
      </w:pPr>
      <w:r>
        <w:rPr>
          <w:rFonts w:ascii="Times New Roman" w:hAnsi="Times New Roman" w:cs="Times New Roman"/>
          <w:sz w:val="24"/>
          <w:szCs w:val="24"/>
        </w:rPr>
        <w:t xml:space="preserve">Ограниченность  или полное отсутствие навыков </w:t>
      </w:r>
      <w:proofErr w:type="spellStart"/>
      <w:r>
        <w:rPr>
          <w:rFonts w:ascii="Times New Roman" w:hAnsi="Times New Roman" w:cs="Times New Roman"/>
          <w:sz w:val="24"/>
          <w:szCs w:val="24"/>
        </w:rPr>
        <w:t>пересказывания</w:t>
      </w:r>
      <w:proofErr w:type="spellEnd"/>
      <w:r>
        <w:rPr>
          <w:rFonts w:ascii="Times New Roman" w:hAnsi="Times New Roman" w:cs="Times New Roman"/>
          <w:sz w:val="24"/>
          <w:szCs w:val="24"/>
        </w:rPr>
        <w:t xml:space="preserve">  литературных произведений; рассказывания</w:t>
      </w:r>
    </w:p>
    <w:p w:rsidR="00112E9D" w:rsidRDefault="00112E9D" w:rsidP="00112E9D">
      <w:pPr>
        <w:spacing w:after="0" w:line="240" w:lineRule="auto"/>
      </w:pPr>
      <w:r>
        <w:rPr>
          <w:u w:val="single"/>
        </w:rPr>
        <w:t>Художественно-эстетическое развитие</w:t>
      </w:r>
    </w:p>
    <w:p w:rsidR="00112E9D" w:rsidRDefault="00112E9D" w:rsidP="00112E9D">
      <w:pPr>
        <w:spacing w:after="0" w:line="240" w:lineRule="auto"/>
      </w:pPr>
      <w:r>
        <w:t>В области художественно-эстетического развития ребенка основными задачами образовательной деятельности являются:</w:t>
      </w:r>
    </w:p>
    <w:p w:rsidR="00112E9D" w:rsidRDefault="00112E9D" w:rsidP="00112E9D">
      <w:pPr>
        <w:numPr>
          <w:ilvl w:val="0"/>
          <w:numId w:val="11"/>
        </w:numPr>
        <w:spacing w:after="0" w:line="240" w:lineRule="auto"/>
      </w:pPr>
      <w: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112E9D" w:rsidRDefault="00112E9D" w:rsidP="00112E9D">
      <w:pPr>
        <w:numPr>
          <w:ilvl w:val="0"/>
          <w:numId w:val="11"/>
        </w:numPr>
        <w:spacing w:after="0" w:line="240" w:lineRule="auto"/>
      </w:pPr>
      <w:r>
        <w:t>Становление эстетического отношения к окружающему миру;</w:t>
      </w:r>
    </w:p>
    <w:p w:rsidR="00112E9D" w:rsidRDefault="00112E9D" w:rsidP="00112E9D">
      <w:pPr>
        <w:numPr>
          <w:ilvl w:val="0"/>
          <w:numId w:val="11"/>
        </w:numPr>
        <w:spacing w:after="0" w:line="240" w:lineRule="auto"/>
      </w:pPr>
      <w:r>
        <w:t>Формирование элементарных представлений о видах искусства; восприятие музыки, художественной литературы, фольклора;</w:t>
      </w:r>
    </w:p>
    <w:p w:rsidR="00112E9D" w:rsidRDefault="00112E9D" w:rsidP="00112E9D">
      <w:pPr>
        <w:numPr>
          <w:ilvl w:val="0"/>
          <w:numId w:val="11"/>
        </w:numPr>
        <w:spacing w:after="0" w:line="240" w:lineRule="auto"/>
      </w:pPr>
      <w:r>
        <w:t>Стимулирование сопереживания персонажам художественных произведений;</w:t>
      </w:r>
    </w:p>
    <w:p w:rsidR="00112E9D" w:rsidRDefault="00112E9D" w:rsidP="00112E9D">
      <w:pPr>
        <w:numPr>
          <w:ilvl w:val="0"/>
          <w:numId w:val="11"/>
        </w:numPr>
        <w:spacing w:after="0" w:line="240" w:lineRule="auto"/>
        <w:rPr>
          <w:szCs w:val="24"/>
        </w:rPr>
      </w:pPr>
      <w:r>
        <w:t>Реализация самостоятельной творческой деятельности детей (изобразительной, конструктивно-модельной, музыкальной и др.)</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Уровень освоения  образовательной программы</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Низкий уровень – 0 %</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Средний уровень –  67 %</w:t>
      </w:r>
    </w:p>
    <w:p w:rsidR="00112E9D" w:rsidRDefault="00112E9D" w:rsidP="00112E9D">
      <w:pPr>
        <w:pStyle w:val="af"/>
      </w:pPr>
      <w:r>
        <w:rPr>
          <w:rFonts w:ascii="Times New Roman" w:hAnsi="Times New Roman" w:cs="Times New Roman"/>
          <w:sz w:val="24"/>
          <w:szCs w:val="24"/>
        </w:rPr>
        <w:t>Высокий уровень – 33 %</w:t>
      </w:r>
    </w:p>
    <w:p w:rsidR="00112E9D" w:rsidRDefault="00112E9D" w:rsidP="00112E9D">
      <w:pPr>
        <w:spacing w:after="0" w:line="240" w:lineRule="auto"/>
      </w:pPr>
      <w:r>
        <w:t xml:space="preserve">Выводы:  несколько повысился уровень освоения  </w:t>
      </w:r>
      <w:proofErr w:type="gramStart"/>
      <w:r>
        <w:t>обучающимися</w:t>
      </w:r>
      <w:proofErr w:type="gramEnd"/>
      <w:r>
        <w:t xml:space="preserve">  программного материала по художественно-эстетическому развитию.</w:t>
      </w:r>
    </w:p>
    <w:p w:rsidR="00112E9D" w:rsidRDefault="00112E9D" w:rsidP="00112E9D">
      <w:pPr>
        <w:pStyle w:val="af1"/>
        <w:spacing w:after="0" w:line="240" w:lineRule="auto"/>
        <w:jc w:val="both"/>
      </w:pPr>
      <w:r>
        <w:t>Проблемы: у  детей слабо развита мелкая моторика, слабо развиты приемы вырезания, проблемы вызывает ориентация в жанрах музыкальных произведений,  недостаточная активность родителей  в эстетическом воспитании ребенка</w:t>
      </w:r>
    </w:p>
    <w:p w:rsidR="00112E9D" w:rsidRDefault="00112E9D" w:rsidP="00112E9D">
      <w:pPr>
        <w:spacing w:after="0" w:line="240" w:lineRule="auto"/>
        <w:rPr>
          <w:rFonts w:eastAsia="Times New Roman"/>
        </w:rPr>
      </w:pPr>
      <w:r>
        <w:t xml:space="preserve">Необходимо: </w:t>
      </w:r>
    </w:p>
    <w:p w:rsidR="00112E9D" w:rsidRDefault="00112E9D" w:rsidP="00112E9D">
      <w:pPr>
        <w:spacing w:after="0" w:line="240" w:lineRule="auto"/>
        <w:rPr>
          <w:rFonts w:eastAsia="Times New Roman"/>
        </w:rPr>
      </w:pPr>
      <w:r>
        <w:rPr>
          <w:rFonts w:eastAsia="Times New Roman"/>
        </w:rPr>
        <w:t xml:space="preserve">• </w:t>
      </w:r>
      <w:r>
        <w:t>Совершенствовать формы и методы взаимодействия воспитателей и родителей</w:t>
      </w:r>
    </w:p>
    <w:p w:rsidR="00112E9D" w:rsidRDefault="00112E9D" w:rsidP="00112E9D">
      <w:pPr>
        <w:spacing w:after="0" w:line="240" w:lineRule="auto"/>
        <w:rPr>
          <w:rFonts w:eastAsia="Times New Roman"/>
        </w:rPr>
      </w:pPr>
      <w:r>
        <w:rPr>
          <w:rFonts w:eastAsia="Times New Roman"/>
        </w:rPr>
        <w:t xml:space="preserve">• </w:t>
      </w:r>
      <w:r>
        <w:t>Совершенствовать эстетически-организованную среду в дошкольной группе</w:t>
      </w:r>
    </w:p>
    <w:p w:rsidR="00112E9D" w:rsidRDefault="00112E9D" w:rsidP="00112E9D">
      <w:pPr>
        <w:spacing w:after="0" w:line="240" w:lineRule="auto"/>
        <w:rPr>
          <w:rFonts w:eastAsia="Times New Roman"/>
        </w:rPr>
      </w:pPr>
      <w:r>
        <w:rPr>
          <w:rFonts w:eastAsia="Times New Roman"/>
        </w:rPr>
        <w:t xml:space="preserve">• </w:t>
      </w:r>
      <w:r>
        <w:t>Реализовывать   самостоятельную творческую  деятельность детей (изобразительную, конструктивно-модельную, музыкальную)</w:t>
      </w:r>
    </w:p>
    <w:p w:rsidR="00112E9D" w:rsidRDefault="00112E9D" w:rsidP="00112E9D">
      <w:pPr>
        <w:spacing w:after="0" w:line="240" w:lineRule="auto"/>
        <w:rPr>
          <w:u w:val="single"/>
        </w:rPr>
      </w:pPr>
      <w:r>
        <w:rPr>
          <w:rFonts w:eastAsia="Times New Roman"/>
        </w:rPr>
        <w:t xml:space="preserve">• </w:t>
      </w:r>
      <w:r>
        <w:t>Продолжать развивать творческие способности детей через применение поисковых  творческих заданий, вариативность методов и приёмов, видов занятий, разнообразие форм организации детей</w:t>
      </w:r>
    </w:p>
    <w:p w:rsidR="00112E9D" w:rsidRDefault="00112E9D" w:rsidP="00112E9D">
      <w:pPr>
        <w:spacing w:after="0" w:line="240" w:lineRule="auto"/>
      </w:pPr>
      <w:r>
        <w:rPr>
          <w:u w:val="single"/>
        </w:rPr>
        <w:t>Физическое развитие</w:t>
      </w:r>
    </w:p>
    <w:p w:rsidR="00112E9D" w:rsidRDefault="00112E9D" w:rsidP="00112E9D">
      <w:pPr>
        <w:pStyle w:val="af"/>
        <w:rPr>
          <w:rFonts w:ascii="Times New Roman" w:hAnsi="Times New Roman" w:cs="Times New Roman"/>
          <w:sz w:val="24"/>
          <w:szCs w:val="24"/>
        </w:rPr>
      </w:pPr>
      <w:r>
        <w:rPr>
          <w:rFonts w:eastAsia="Calibri"/>
        </w:rPr>
        <w:t xml:space="preserve"> </w:t>
      </w:r>
      <w:r>
        <w:rPr>
          <w:rFonts w:ascii="Times New Roman" w:hAnsi="Times New Roman" w:cs="Times New Roman"/>
          <w:sz w:val="24"/>
          <w:szCs w:val="24"/>
        </w:rPr>
        <w:t xml:space="preserve">    В области физического развития ребенка основными задачами образовательной деятельности являются:</w:t>
      </w:r>
    </w:p>
    <w:p w:rsidR="00112E9D" w:rsidRDefault="00112E9D" w:rsidP="00112E9D">
      <w:pPr>
        <w:pStyle w:val="af"/>
        <w:numPr>
          <w:ilvl w:val="0"/>
          <w:numId w:val="12"/>
        </w:numPr>
        <w:rPr>
          <w:rFonts w:ascii="Times New Roman" w:hAnsi="Times New Roman" w:cs="Times New Roman"/>
          <w:sz w:val="24"/>
          <w:szCs w:val="24"/>
        </w:rPr>
      </w:pPr>
      <w:r>
        <w:rPr>
          <w:rFonts w:ascii="Times New Roman" w:hAnsi="Times New Roman" w:cs="Times New Roman"/>
          <w:sz w:val="24"/>
          <w:szCs w:val="24"/>
        </w:rPr>
        <w:t>становление у детей ценностей здорового образа жизни;</w:t>
      </w:r>
    </w:p>
    <w:p w:rsidR="00112E9D" w:rsidRDefault="00112E9D" w:rsidP="00112E9D">
      <w:pPr>
        <w:pStyle w:val="af"/>
        <w:numPr>
          <w:ilvl w:val="0"/>
          <w:numId w:val="12"/>
        </w:numPr>
        <w:rPr>
          <w:rFonts w:ascii="Times New Roman" w:hAnsi="Times New Roman" w:cs="Times New Roman"/>
          <w:sz w:val="24"/>
          <w:szCs w:val="24"/>
        </w:rPr>
      </w:pPr>
      <w:r>
        <w:rPr>
          <w:rFonts w:ascii="Times New Roman" w:hAnsi="Times New Roman" w:cs="Times New Roman"/>
          <w:sz w:val="24"/>
          <w:szCs w:val="24"/>
        </w:rPr>
        <w:t>развитие представлений о своем теле и своих физических возможностях;</w:t>
      </w:r>
    </w:p>
    <w:p w:rsidR="00112E9D" w:rsidRDefault="00112E9D" w:rsidP="00112E9D">
      <w:pPr>
        <w:pStyle w:val="af"/>
        <w:numPr>
          <w:ilvl w:val="0"/>
          <w:numId w:val="12"/>
        </w:numPr>
        <w:rPr>
          <w:rFonts w:ascii="Times New Roman" w:hAnsi="Times New Roman" w:cs="Times New Roman"/>
          <w:sz w:val="24"/>
          <w:szCs w:val="24"/>
        </w:rPr>
      </w:pPr>
      <w:r>
        <w:rPr>
          <w:rFonts w:ascii="Times New Roman" w:hAnsi="Times New Roman" w:cs="Times New Roman"/>
          <w:sz w:val="24"/>
          <w:szCs w:val="24"/>
        </w:rPr>
        <w:t>приобретение двигательного опыта и совершенствования двигательной активности;</w:t>
      </w:r>
    </w:p>
    <w:p w:rsidR="00112E9D" w:rsidRDefault="00112E9D" w:rsidP="00112E9D">
      <w:pPr>
        <w:pStyle w:val="af"/>
        <w:numPr>
          <w:ilvl w:val="0"/>
          <w:numId w:val="12"/>
        </w:numPr>
        <w:rPr>
          <w:rFonts w:ascii="Times New Roman" w:hAnsi="Times New Roman" w:cs="Times New Roman"/>
          <w:sz w:val="24"/>
          <w:szCs w:val="24"/>
        </w:rPr>
      </w:pPr>
      <w:r>
        <w:rPr>
          <w:rFonts w:ascii="Times New Roman" w:hAnsi="Times New Roman" w:cs="Times New Roman"/>
          <w:sz w:val="24"/>
          <w:szCs w:val="24"/>
        </w:rPr>
        <w:t>формирование начальных представлений о некоторых видах спорта, овладения подвижными играми с правилами.</w:t>
      </w:r>
    </w:p>
    <w:p w:rsidR="00112E9D" w:rsidRDefault="00112E9D" w:rsidP="00112E9D">
      <w:pPr>
        <w:pStyle w:val="af"/>
        <w:rPr>
          <w:rFonts w:ascii="Times New Roman" w:hAnsi="Times New Roman" w:cs="Times New Roman"/>
          <w:sz w:val="24"/>
          <w:szCs w:val="24"/>
        </w:rPr>
      </w:pP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Уровень освоения  образовательной программы</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Низкий уровень – 0 %</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Средний уровень –  72 %</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Высокий уровень – 28 %</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 xml:space="preserve">Вывод: Данные мониторинга показали, что  дети  освоили образовательную область «Физическая культура».  К  моменту выпуска в школу детьми накоплены  знания  о </w:t>
      </w:r>
      <w:r>
        <w:rPr>
          <w:rFonts w:ascii="Times New Roman" w:hAnsi="Times New Roman" w:cs="Times New Roman"/>
          <w:sz w:val="24"/>
          <w:szCs w:val="24"/>
        </w:rPr>
        <w:lastRenderedPageBreak/>
        <w:t xml:space="preserve">здоровье и развиты умения оберегать, поддерживать и сохранять его,  получены  необходимые представления о здоровом образе жизни,  приобретены навыки и привычки сохранения своего здоровья. Проблемы возникают у младших детей с определением вредных и полезных факторов здоровья. </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 xml:space="preserve">Хорошие показатели освоения образовательной области программы «Физическое развитие»  обусловлены  созданием оптимального двигательного режима; использованием </w:t>
      </w: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технологий, систематичным и планомерным проведением физкультурных занятий, различных мероприятий, способствующих  укреплению физического и психического здоровья детей.  </w:t>
      </w:r>
    </w:p>
    <w:p w:rsidR="00112E9D" w:rsidRDefault="00112E9D" w:rsidP="00112E9D">
      <w:pPr>
        <w:pStyle w:val="af"/>
        <w:jc w:val="both"/>
        <w:rPr>
          <w:szCs w:val="24"/>
        </w:rPr>
      </w:pPr>
      <w:r>
        <w:rPr>
          <w:rFonts w:ascii="Times New Roman" w:hAnsi="Times New Roman" w:cs="Times New Roman"/>
          <w:sz w:val="24"/>
          <w:szCs w:val="24"/>
        </w:rPr>
        <w:t>Особое внимание в дошкольной группе уделялось  физкультурным занятиям как одному из важнейших условий воспитания здорового ребенка с включением компонента корректирующих упражнений с целью  профилактики  нарушения осанки, а так же организации физкультурно-оздоровительной работы на свежем воздухе (прогулки, подвижные игры, спортивные  мероприятия и др.)</w:t>
      </w:r>
    </w:p>
    <w:p w:rsidR="00112E9D" w:rsidRDefault="00112E9D" w:rsidP="00112E9D">
      <w:pPr>
        <w:spacing w:after="0" w:line="240" w:lineRule="auto"/>
        <w:rPr>
          <w:szCs w:val="24"/>
        </w:rPr>
      </w:pPr>
      <w:r>
        <w:rPr>
          <w:szCs w:val="24"/>
        </w:rPr>
        <w:t>Задачи:</w:t>
      </w:r>
    </w:p>
    <w:p w:rsidR="00112E9D" w:rsidRDefault="00112E9D" w:rsidP="00112E9D">
      <w:pPr>
        <w:pStyle w:val="af0"/>
        <w:numPr>
          <w:ilvl w:val="0"/>
          <w:numId w:val="13"/>
        </w:numPr>
        <w:spacing w:after="0" w:line="240" w:lineRule="auto"/>
        <w:rPr>
          <w:rFonts w:ascii="Times New Roman" w:hAnsi="Times New Roman"/>
          <w:szCs w:val="24"/>
        </w:rPr>
      </w:pPr>
      <w:r>
        <w:rPr>
          <w:rFonts w:ascii="Times New Roman" w:hAnsi="Times New Roman"/>
          <w:szCs w:val="24"/>
        </w:rPr>
        <w:t>Продолжать создавать психолого-педагогические условия для охраны здоровья каждого ребенка с учетом его склонностей и способностей.</w:t>
      </w:r>
    </w:p>
    <w:p w:rsidR="00112E9D" w:rsidRDefault="00112E9D" w:rsidP="00112E9D">
      <w:pPr>
        <w:pStyle w:val="af0"/>
        <w:numPr>
          <w:ilvl w:val="0"/>
          <w:numId w:val="13"/>
        </w:numPr>
        <w:spacing w:after="0" w:line="240" w:lineRule="auto"/>
        <w:rPr>
          <w:rFonts w:ascii="Times New Roman" w:hAnsi="Times New Roman"/>
          <w:szCs w:val="24"/>
        </w:rPr>
      </w:pPr>
      <w:r>
        <w:rPr>
          <w:rFonts w:ascii="Times New Roman" w:hAnsi="Times New Roman"/>
          <w:szCs w:val="24"/>
        </w:rPr>
        <w:t>Совершенствовать деятельность учреждения по сохранению и укреплению здоровья воспитанников посредством сотрудничества с семьёй.</w:t>
      </w:r>
    </w:p>
    <w:p w:rsidR="00112E9D" w:rsidRDefault="00112E9D" w:rsidP="00112E9D">
      <w:pPr>
        <w:pStyle w:val="af0"/>
        <w:numPr>
          <w:ilvl w:val="0"/>
          <w:numId w:val="13"/>
        </w:numPr>
        <w:spacing w:after="0" w:line="240" w:lineRule="auto"/>
        <w:rPr>
          <w:rFonts w:ascii="Times New Roman" w:hAnsi="Times New Roman"/>
          <w:szCs w:val="24"/>
        </w:rPr>
      </w:pPr>
      <w:r>
        <w:rPr>
          <w:rFonts w:ascii="Times New Roman" w:hAnsi="Times New Roman"/>
          <w:szCs w:val="24"/>
        </w:rPr>
        <w:t>Создавать условия для оптимизации игровой деятельности, самостоятельности и инициативы в разных видах детской деятельности.</w:t>
      </w:r>
    </w:p>
    <w:p w:rsidR="00112E9D" w:rsidRDefault="00112E9D" w:rsidP="00112E9D">
      <w:pPr>
        <w:pStyle w:val="af"/>
        <w:jc w:val="both"/>
        <w:rPr>
          <w:rFonts w:ascii="Times New Roman" w:hAnsi="Times New Roman" w:cs="Times New Roman"/>
          <w:sz w:val="24"/>
          <w:szCs w:val="24"/>
        </w:rPr>
      </w:pP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u w:val="single"/>
        </w:rPr>
        <w:t>Общий вывод</w:t>
      </w:r>
      <w:r>
        <w:rPr>
          <w:rFonts w:ascii="Times New Roman" w:hAnsi="Times New Roman" w:cs="Times New Roman"/>
          <w:sz w:val="24"/>
          <w:szCs w:val="24"/>
        </w:rPr>
        <w:t>:  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Система мониторинга динамики развития детей, динамики их образовательных достижений, основанная на методе наблюдения,  включала:</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112E9D" w:rsidRDefault="00112E9D" w:rsidP="00112E9D">
      <w:pPr>
        <w:pStyle w:val="af"/>
        <w:jc w:val="both"/>
        <w:rPr>
          <w:rFonts w:ascii="Times New Roman" w:hAnsi="Times New Roman" w:cs="Times New Roman"/>
          <w:sz w:val="24"/>
          <w:szCs w:val="24"/>
          <w:u w:val="single"/>
        </w:rPr>
      </w:pPr>
      <w:r>
        <w:rPr>
          <w:rFonts w:ascii="Times New Roman" w:hAnsi="Times New Roman" w:cs="Times New Roman"/>
          <w:sz w:val="24"/>
          <w:szCs w:val="24"/>
        </w:rPr>
        <w:t xml:space="preserve">– детские портфолио, фиксирующие достижения ребенка в ходе образовательной деятельности; </w:t>
      </w:r>
    </w:p>
    <w:p w:rsidR="00112E9D" w:rsidRDefault="00112E9D" w:rsidP="00112E9D">
      <w:pPr>
        <w:pStyle w:val="af"/>
        <w:jc w:val="both"/>
      </w:pPr>
      <w:r>
        <w:rPr>
          <w:rFonts w:ascii="Times New Roman" w:hAnsi="Times New Roman" w:cs="Times New Roman"/>
          <w:sz w:val="24"/>
          <w:szCs w:val="24"/>
          <w:u w:val="single"/>
        </w:rPr>
        <w:t>Анализ уровня готовности детей подготовительной группы к обучению в школе.</w:t>
      </w:r>
    </w:p>
    <w:p w:rsidR="00112E9D" w:rsidRDefault="00112E9D" w:rsidP="00112E9D">
      <w:pPr>
        <w:pStyle w:val="af1"/>
        <w:spacing w:before="0" w:after="0" w:line="240" w:lineRule="auto"/>
        <w:jc w:val="both"/>
      </w:pPr>
      <w:r>
        <w:t xml:space="preserve">    Результатом осуществления </w:t>
      </w:r>
      <w:proofErr w:type="spellStart"/>
      <w:r>
        <w:t>воспитательно</w:t>
      </w:r>
      <w:proofErr w:type="spellEnd"/>
      <w:r>
        <w:t>-образовательного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9329B5" w:rsidRDefault="00112E9D" w:rsidP="00112E9D">
      <w:pPr>
        <w:pStyle w:val="af1"/>
        <w:spacing w:before="0" w:after="0" w:line="240" w:lineRule="auto"/>
        <w:jc w:val="both"/>
      </w:pPr>
      <w:r>
        <w:t xml:space="preserve">Из  дошкольной группы  в школу выпущено  </w:t>
      </w:r>
    </w:p>
    <w:p w:rsidR="00112E9D" w:rsidRDefault="00112E9D" w:rsidP="00112E9D">
      <w:pPr>
        <w:pStyle w:val="af1"/>
        <w:spacing w:before="0" w:after="0" w:line="240" w:lineRule="auto"/>
        <w:jc w:val="both"/>
      </w:pPr>
      <w:r>
        <w:t xml:space="preserve"> ребенка.  </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Готовыми</w:t>
      </w:r>
      <w:proofErr w:type="gramEnd"/>
      <w:r>
        <w:rPr>
          <w:rFonts w:ascii="Times New Roman" w:hAnsi="Times New Roman" w:cs="Times New Roman"/>
          <w:sz w:val="24"/>
          <w:szCs w:val="24"/>
        </w:rPr>
        <w:t xml:space="preserve"> к школьному обучению  100%;</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 xml:space="preserve">    2. Условно – не  </w:t>
      </w:r>
      <w:proofErr w:type="gramStart"/>
      <w:r>
        <w:rPr>
          <w:rFonts w:ascii="Times New Roman" w:hAnsi="Times New Roman" w:cs="Times New Roman"/>
          <w:sz w:val="24"/>
          <w:szCs w:val="24"/>
        </w:rPr>
        <w:t>готовыми</w:t>
      </w:r>
      <w:proofErr w:type="gramEnd"/>
      <w:r>
        <w:rPr>
          <w:rFonts w:ascii="Times New Roman" w:hAnsi="Times New Roman" w:cs="Times New Roman"/>
          <w:sz w:val="24"/>
          <w:szCs w:val="24"/>
        </w:rPr>
        <w:t xml:space="preserve"> к школьному обучению  0%  </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 xml:space="preserve">    Все выпускники прошли диагностическое обследование, в ходе которого получены следующие результаты: с высоким уровнем готовности к школьному обучению –0% выпускников, со средним –100%; низким уровнем –0%.</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 xml:space="preserve">    Результаты педагогического анализа показывают преобладание детей со средним уровнем  развития. У всех  детей сформированы навыки социально-бытовой ориентировки и учебная мотивация. Воспитанники дошкольной группы  приобрели навыки общения, стали более активными, находчивыми, любознательными, овладели в полной мере необходимыми навыками, умениями и предпосылками к учебной деятельности. </w:t>
      </w:r>
    </w:p>
    <w:p w:rsidR="00112E9D" w:rsidRDefault="00112E9D" w:rsidP="00112E9D">
      <w:pPr>
        <w:pStyle w:val="af"/>
        <w:jc w:val="both"/>
        <w:rPr>
          <w:rFonts w:ascii="Times New Roman" w:hAnsi="Times New Roman" w:cs="Times New Roman"/>
          <w:b/>
          <w:sz w:val="24"/>
          <w:szCs w:val="24"/>
        </w:rPr>
      </w:pPr>
      <w:r>
        <w:rPr>
          <w:rFonts w:ascii="Times New Roman" w:hAnsi="Times New Roman" w:cs="Times New Roman"/>
          <w:sz w:val="24"/>
          <w:szCs w:val="24"/>
        </w:rPr>
        <w:t xml:space="preserve">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развивающей предметно-пространственной среды.  </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b/>
          <w:sz w:val="24"/>
          <w:szCs w:val="24"/>
        </w:rPr>
        <w:t xml:space="preserve">Вывод: </w:t>
      </w:r>
      <w:r>
        <w:rPr>
          <w:rStyle w:val="a5"/>
          <w:rFonts w:ascii="Times New Roman" w:hAnsi="Times New Roman" w:cs="Times New Roman"/>
          <w:b w:val="0"/>
          <w:sz w:val="24"/>
          <w:szCs w:val="24"/>
        </w:rPr>
        <w:t xml:space="preserve">В дошкольной группе создана система организации образовательного процесса в соответствии с современными требованиями, обеспечивающая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Style w:val="a5"/>
          <w:rFonts w:ascii="Times New Roman" w:hAnsi="Times New Roman" w:cs="Times New Roman"/>
          <w:b w:val="0"/>
          <w:sz w:val="24"/>
          <w:szCs w:val="24"/>
        </w:rPr>
        <w:t>со</w:t>
      </w:r>
      <w:proofErr w:type="gramEnd"/>
      <w:r>
        <w:rPr>
          <w:rStyle w:val="a5"/>
          <w:rFonts w:ascii="Times New Roman" w:hAnsi="Times New Roman" w:cs="Times New Roman"/>
          <w:b w:val="0"/>
          <w:sz w:val="24"/>
          <w:szCs w:val="24"/>
        </w:rPr>
        <w:t xml:space="preserve"> взрослыми и сверстниками и соответствующим возрасту видам деятельности; </w:t>
      </w:r>
      <w:r>
        <w:rPr>
          <w:rStyle w:val="a5"/>
          <w:rFonts w:ascii="Times New Roman" w:hAnsi="Times New Roman" w:cs="Times New Roman"/>
          <w:b w:val="0"/>
          <w:sz w:val="24"/>
          <w:szCs w:val="24"/>
        </w:rPr>
        <w:lastRenderedPageBreak/>
        <w:t xml:space="preserve">направленная  на создание развивающей образовательной среды, которая представляет собой систему условий социализации и индивидуализации детей. </w:t>
      </w:r>
      <w:r>
        <w:rPr>
          <w:rFonts w:ascii="Times New Roman" w:hAnsi="Times New Roman" w:cs="Times New Roman"/>
          <w:sz w:val="24"/>
          <w:szCs w:val="24"/>
        </w:rPr>
        <w:t xml:space="preserve">Образовательный процесс в дошкольной группе направлен на сохранение и укрепление здоровья воспитанников, предоставление равных возможностей для их полноценного развития и подготовки к дальнейшей учебной деятельности и жизни в современных условиях. Качество подготовки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соответствует предъявляемым требованиям.</w:t>
      </w:r>
    </w:p>
    <w:p w:rsidR="00112E9D" w:rsidRDefault="00112E9D" w:rsidP="00112E9D">
      <w:pPr>
        <w:pStyle w:val="af"/>
        <w:jc w:val="both"/>
        <w:rPr>
          <w:rFonts w:ascii="Times New Roman" w:hAnsi="Times New Roman" w:cs="Times New Roman"/>
          <w:b/>
          <w:sz w:val="24"/>
          <w:szCs w:val="24"/>
        </w:rPr>
      </w:pPr>
      <w:r>
        <w:rPr>
          <w:rFonts w:ascii="Times New Roman" w:hAnsi="Times New Roman" w:cs="Times New Roman"/>
          <w:sz w:val="24"/>
          <w:szCs w:val="24"/>
        </w:rPr>
        <w:t xml:space="preserve">Основная общеобразовательная программа дошкольного образования дошкольной группы Семеновской средней школы реализуется в полном объеме. Система педагогического мониторинга, используемая в дошкольной группе, в полной мере  удовлетворяет целям и задачам педагогической диагностики развития воспитанников дошкольной группы, соответствует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
    <w:p w:rsidR="00112E9D" w:rsidRDefault="00112E9D" w:rsidP="00112E9D">
      <w:pPr>
        <w:pStyle w:val="af"/>
        <w:rPr>
          <w:rFonts w:ascii="Times New Roman" w:hAnsi="Times New Roman" w:cs="Times New Roman"/>
          <w:sz w:val="24"/>
          <w:szCs w:val="24"/>
        </w:rPr>
      </w:pPr>
      <w:r>
        <w:rPr>
          <w:rFonts w:ascii="Times New Roman" w:hAnsi="Times New Roman" w:cs="Times New Roman"/>
          <w:b/>
          <w:sz w:val="24"/>
          <w:szCs w:val="24"/>
        </w:rPr>
        <w:t>2.4.Удовлетворённость  родителей  качеством  предоставляемых  услуг</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В анкетировании «Удовлетворённость качеством предоставления  услуг дошкольной группы</w:t>
      </w:r>
      <w:r w:rsidR="00F90E66">
        <w:rPr>
          <w:rFonts w:ascii="Times New Roman" w:hAnsi="Times New Roman" w:cs="Times New Roman"/>
          <w:sz w:val="24"/>
          <w:szCs w:val="24"/>
        </w:rPr>
        <w:t xml:space="preserve"> </w:t>
      </w:r>
      <w:proofErr w:type="spellStart"/>
      <w:r w:rsidR="00F90E66">
        <w:rPr>
          <w:rFonts w:ascii="Times New Roman" w:hAnsi="Times New Roman" w:cs="Times New Roman"/>
          <w:sz w:val="24"/>
          <w:szCs w:val="24"/>
        </w:rPr>
        <w:t>Шильпуховской</w:t>
      </w:r>
      <w:proofErr w:type="spellEnd"/>
      <w:r w:rsidR="00F90E66">
        <w:rPr>
          <w:rFonts w:ascii="Times New Roman" w:hAnsi="Times New Roman" w:cs="Times New Roman"/>
          <w:sz w:val="24"/>
          <w:szCs w:val="24"/>
        </w:rPr>
        <w:t xml:space="preserve"> основной школы </w:t>
      </w:r>
      <w:r>
        <w:rPr>
          <w:rFonts w:ascii="Times New Roman" w:hAnsi="Times New Roman" w:cs="Times New Roman"/>
          <w:sz w:val="24"/>
          <w:szCs w:val="24"/>
        </w:rPr>
        <w:t xml:space="preserve">» принимали участие </w:t>
      </w:r>
      <w:r w:rsidR="00F90E66">
        <w:rPr>
          <w:rFonts w:ascii="Times New Roman" w:hAnsi="Times New Roman" w:cs="Times New Roman"/>
          <w:sz w:val="24"/>
          <w:szCs w:val="24"/>
        </w:rPr>
        <w:t>10</w:t>
      </w:r>
      <w:r>
        <w:rPr>
          <w:rFonts w:ascii="Times New Roman" w:hAnsi="Times New Roman" w:cs="Times New Roman"/>
          <w:sz w:val="24"/>
          <w:szCs w:val="24"/>
        </w:rPr>
        <w:t xml:space="preserve"> родителя (</w:t>
      </w:r>
      <w:r w:rsidR="00F90E66">
        <w:rPr>
          <w:rFonts w:ascii="Times New Roman" w:hAnsi="Times New Roman" w:cs="Times New Roman"/>
          <w:sz w:val="24"/>
          <w:szCs w:val="24"/>
        </w:rPr>
        <w:t>100</w:t>
      </w:r>
      <w:r>
        <w:rPr>
          <w:rFonts w:ascii="Times New Roman" w:hAnsi="Times New Roman" w:cs="Times New Roman"/>
          <w:sz w:val="24"/>
          <w:szCs w:val="24"/>
        </w:rPr>
        <w:t>%)</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По итогам анкетирования родителей  получены следующие данные:</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1 показатель: «Получаемая информация о ребёнке от педагогов группы»</w:t>
      </w:r>
    </w:p>
    <w:tbl>
      <w:tblPr>
        <w:tblStyle w:val="af6"/>
        <w:tblW w:w="0" w:type="auto"/>
        <w:tblLook w:val="04A0" w:firstRow="1" w:lastRow="0" w:firstColumn="1" w:lastColumn="0" w:noHBand="0" w:noVBand="1"/>
      </w:tblPr>
      <w:tblGrid>
        <w:gridCol w:w="3696"/>
        <w:gridCol w:w="1657"/>
        <w:gridCol w:w="1559"/>
        <w:gridCol w:w="1560"/>
      </w:tblGrid>
      <w:tr w:rsidR="00E21345" w:rsidTr="00E21345">
        <w:tc>
          <w:tcPr>
            <w:tcW w:w="3696" w:type="dxa"/>
          </w:tcPr>
          <w:p w:rsidR="00E21345" w:rsidRDefault="00E21345" w:rsidP="00112E9D">
            <w:pPr>
              <w:pStyle w:val="af"/>
              <w:rPr>
                <w:rFonts w:ascii="Times New Roman" w:hAnsi="Times New Roman" w:cs="Times New Roman"/>
                <w:sz w:val="24"/>
                <w:szCs w:val="24"/>
              </w:rPr>
            </w:pPr>
            <w:r>
              <w:rPr>
                <w:rFonts w:ascii="Times New Roman" w:hAnsi="Times New Roman" w:cs="Times New Roman"/>
                <w:sz w:val="24"/>
                <w:szCs w:val="24"/>
              </w:rPr>
              <w:t>показатель:</w:t>
            </w:r>
          </w:p>
        </w:tc>
        <w:tc>
          <w:tcPr>
            <w:tcW w:w="1657" w:type="dxa"/>
          </w:tcPr>
          <w:p w:rsidR="00E21345" w:rsidRDefault="00E21345" w:rsidP="00112E9D">
            <w:pPr>
              <w:pStyle w:val="af"/>
              <w:rPr>
                <w:rFonts w:ascii="Times New Roman" w:hAnsi="Times New Roman" w:cs="Times New Roman"/>
                <w:sz w:val="24"/>
                <w:szCs w:val="24"/>
              </w:rPr>
            </w:pPr>
            <w:r>
              <w:rPr>
                <w:rFonts w:ascii="Times New Roman" w:hAnsi="Times New Roman" w:cs="Times New Roman"/>
                <w:sz w:val="24"/>
                <w:szCs w:val="24"/>
              </w:rPr>
              <w:t xml:space="preserve">Да:   </w:t>
            </w:r>
          </w:p>
        </w:tc>
        <w:tc>
          <w:tcPr>
            <w:tcW w:w="1559" w:type="dxa"/>
          </w:tcPr>
          <w:p w:rsidR="00E21345" w:rsidRDefault="00E21345" w:rsidP="00112E9D">
            <w:pPr>
              <w:pStyle w:val="af"/>
              <w:rPr>
                <w:rFonts w:ascii="Times New Roman" w:hAnsi="Times New Roman" w:cs="Times New Roman"/>
                <w:sz w:val="24"/>
                <w:szCs w:val="24"/>
              </w:rPr>
            </w:pPr>
            <w:r>
              <w:rPr>
                <w:rFonts w:ascii="Times New Roman" w:hAnsi="Times New Roman" w:cs="Times New Roman"/>
                <w:sz w:val="24"/>
                <w:szCs w:val="24"/>
              </w:rPr>
              <w:t xml:space="preserve">Частично:  </w:t>
            </w:r>
          </w:p>
        </w:tc>
        <w:tc>
          <w:tcPr>
            <w:tcW w:w="1560" w:type="dxa"/>
          </w:tcPr>
          <w:p w:rsidR="00E21345" w:rsidRDefault="00E21345" w:rsidP="00112E9D">
            <w:pPr>
              <w:pStyle w:val="af"/>
              <w:rPr>
                <w:rFonts w:ascii="Times New Roman" w:hAnsi="Times New Roman" w:cs="Times New Roman"/>
                <w:sz w:val="24"/>
                <w:szCs w:val="24"/>
              </w:rPr>
            </w:pPr>
            <w:r>
              <w:rPr>
                <w:rFonts w:ascii="Times New Roman" w:hAnsi="Times New Roman" w:cs="Times New Roman"/>
                <w:sz w:val="24"/>
                <w:szCs w:val="24"/>
              </w:rPr>
              <w:t>Нет:</w:t>
            </w:r>
          </w:p>
        </w:tc>
      </w:tr>
      <w:tr w:rsidR="00E21345" w:rsidTr="00E21345">
        <w:tc>
          <w:tcPr>
            <w:tcW w:w="3696" w:type="dxa"/>
          </w:tcPr>
          <w:p w:rsidR="00E21345" w:rsidRDefault="00E21345" w:rsidP="00112E9D">
            <w:pPr>
              <w:pStyle w:val="af"/>
              <w:rPr>
                <w:rFonts w:ascii="Times New Roman" w:hAnsi="Times New Roman" w:cs="Times New Roman"/>
                <w:sz w:val="24"/>
                <w:szCs w:val="24"/>
              </w:rPr>
            </w:pPr>
            <w:r>
              <w:rPr>
                <w:rFonts w:ascii="Times New Roman" w:hAnsi="Times New Roman" w:cs="Times New Roman"/>
                <w:sz w:val="24"/>
                <w:szCs w:val="24"/>
              </w:rPr>
              <w:t>«Получаемая информация о ребёнке от педагогов группы»</w:t>
            </w:r>
          </w:p>
        </w:tc>
        <w:tc>
          <w:tcPr>
            <w:tcW w:w="1657" w:type="dxa"/>
          </w:tcPr>
          <w:p w:rsidR="00E21345" w:rsidRDefault="00F90E66" w:rsidP="00112E9D">
            <w:pPr>
              <w:pStyle w:val="af"/>
              <w:rPr>
                <w:rFonts w:ascii="Times New Roman" w:hAnsi="Times New Roman" w:cs="Times New Roman"/>
                <w:sz w:val="24"/>
                <w:szCs w:val="24"/>
              </w:rPr>
            </w:pPr>
            <w:r>
              <w:rPr>
                <w:rFonts w:ascii="Times New Roman" w:hAnsi="Times New Roman" w:cs="Times New Roman"/>
                <w:sz w:val="24"/>
                <w:szCs w:val="24"/>
              </w:rPr>
              <w:t>10</w:t>
            </w:r>
            <w:r w:rsidR="00E21345">
              <w:rPr>
                <w:rFonts w:ascii="Times New Roman" w:hAnsi="Times New Roman" w:cs="Times New Roman"/>
                <w:sz w:val="24"/>
                <w:szCs w:val="24"/>
              </w:rPr>
              <w:t>ч. -  100%</w:t>
            </w:r>
          </w:p>
        </w:tc>
        <w:tc>
          <w:tcPr>
            <w:tcW w:w="1559" w:type="dxa"/>
          </w:tcPr>
          <w:p w:rsidR="00E21345" w:rsidRDefault="00E21345" w:rsidP="00112E9D">
            <w:pPr>
              <w:pStyle w:val="af"/>
              <w:rPr>
                <w:rFonts w:ascii="Times New Roman" w:hAnsi="Times New Roman" w:cs="Times New Roman"/>
                <w:sz w:val="24"/>
                <w:szCs w:val="24"/>
              </w:rPr>
            </w:pPr>
            <w:r>
              <w:rPr>
                <w:rFonts w:ascii="Times New Roman" w:hAnsi="Times New Roman" w:cs="Times New Roman"/>
                <w:sz w:val="24"/>
                <w:szCs w:val="24"/>
              </w:rPr>
              <w:t>0</w:t>
            </w:r>
          </w:p>
        </w:tc>
        <w:tc>
          <w:tcPr>
            <w:tcW w:w="1560" w:type="dxa"/>
          </w:tcPr>
          <w:p w:rsidR="00E21345" w:rsidRDefault="00E21345" w:rsidP="00112E9D">
            <w:pPr>
              <w:pStyle w:val="af"/>
              <w:rPr>
                <w:rFonts w:ascii="Times New Roman" w:hAnsi="Times New Roman" w:cs="Times New Roman"/>
                <w:sz w:val="24"/>
                <w:szCs w:val="24"/>
              </w:rPr>
            </w:pPr>
            <w:r>
              <w:rPr>
                <w:rFonts w:ascii="Times New Roman" w:hAnsi="Times New Roman" w:cs="Times New Roman"/>
                <w:sz w:val="24"/>
                <w:szCs w:val="24"/>
              </w:rPr>
              <w:t>0</w:t>
            </w:r>
          </w:p>
        </w:tc>
      </w:tr>
      <w:tr w:rsidR="00F90E66" w:rsidTr="00E21345">
        <w:tc>
          <w:tcPr>
            <w:tcW w:w="3696" w:type="dxa"/>
          </w:tcPr>
          <w:p w:rsidR="00F90E66" w:rsidRDefault="00F90E66" w:rsidP="00112E9D">
            <w:pPr>
              <w:pStyle w:val="af"/>
              <w:rPr>
                <w:rFonts w:ascii="Times New Roman" w:hAnsi="Times New Roman" w:cs="Times New Roman"/>
                <w:sz w:val="24"/>
                <w:szCs w:val="24"/>
              </w:rPr>
            </w:pPr>
            <w:r>
              <w:rPr>
                <w:rFonts w:ascii="Times New Roman" w:hAnsi="Times New Roman" w:cs="Times New Roman"/>
                <w:sz w:val="24"/>
                <w:szCs w:val="24"/>
              </w:rPr>
              <w:t>«Получаемая информация от специалистов»</w:t>
            </w:r>
          </w:p>
        </w:tc>
        <w:tc>
          <w:tcPr>
            <w:tcW w:w="1657" w:type="dxa"/>
          </w:tcPr>
          <w:p w:rsidR="00F90E66" w:rsidRPr="001A2E91" w:rsidRDefault="00F90E66" w:rsidP="003202F6">
            <w:r w:rsidRPr="001A2E91">
              <w:t>10ч. -  100%</w:t>
            </w:r>
          </w:p>
        </w:tc>
        <w:tc>
          <w:tcPr>
            <w:tcW w:w="1559" w:type="dxa"/>
          </w:tcPr>
          <w:p w:rsidR="00F90E66" w:rsidRPr="001A2E91" w:rsidRDefault="00F90E66" w:rsidP="003202F6">
            <w:r w:rsidRPr="001A2E91">
              <w:t>0</w:t>
            </w:r>
          </w:p>
        </w:tc>
        <w:tc>
          <w:tcPr>
            <w:tcW w:w="1560" w:type="dxa"/>
          </w:tcPr>
          <w:p w:rsidR="00F90E66" w:rsidRDefault="00F90E66" w:rsidP="003202F6">
            <w:r w:rsidRPr="001A2E91">
              <w:t>0</w:t>
            </w:r>
          </w:p>
        </w:tc>
      </w:tr>
      <w:tr w:rsidR="00E21345" w:rsidTr="00E21345">
        <w:tc>
          <w:tcPr>
            <w:tcW w:w="3696" w:type="dxa"/>
          </w:tcPr>
          <w:p w:rsidR="00E21345" w:rsidRDefault="00E21345" w:rsidP="00112E9D">
            <w:pPr>
              <w:pStyle w:val="af"/>
              <w:rPr>
                <w:rFonts w:ascii="Times New Roman" w:hAnsi="Times New Roman" w:cs="Times New Roman"/>
                <w:sz w:val="24"/>
                <w:szCs w:val="24"/>
              </w:rPr>
            </w:pPr>
            <w:r>
              <w:rPr>
                <w:rFonts w:ascii="Times New Roman" w:hAnsi="Times New Roman" w:cs="Times New Roman"/>
                <w:sz w:val="24"/>
                <w:szCs w:val="24"/>
              </w:rPr>
              <w:t>Обеспечение хорошего уровня ухода и присмотра за ребёнком</w:t>
            </w:r>
          </w:p>
        </w:tc>
        <w:tc>
          <w:tcPr>
            <w:tcW w:w="1657" w:type="dxa"/>
          </w:tcPr>
          <w:p w:rsidR="00E21345" w:rsidRDefault="00E21345" w:rsidP="00F90E66">
            <w:pPr>
              <w:pStyle w:val="af"/>
              <w:rPr>
                <w:rFonts w:ascii="Times New Roman" w:hAnsi="Times New Roman" w:cs="Times New Roman"/>
                <w:sz w:val="24"/>
                <w:szCs w:val="24"/>
              </w:rPr>
            </w:pPr>
            <w:r>
              <w:rPr>
                <w:rFonts w:ascii="Times New Roman" w:hAnsi="Times New Roman" w:cs="Times New Roman"/>
                <w:sz w:val="24"/>
                <w:szCs w:val="24"/>
              </w:rPr>
              <w:t>1</w:t>
            </w:r>
            <w:r w:rsidR="00F90E66">
              <w:rPr>
                <w:rFonts w:ascii="Times New Roman" w:hAnsi="Times New Roman" w:cs="Times New Roman"/>
                <w:sz w:val="24"/>
                <w:szCs w:val="24"/>
              </w:rPr>
              <w:t>0</w:t>
            </w:r>
            <w:r>
              <w:rPr>
                <w:rFonts w:ascii="Times New Roman" w:hAnsi="Times New Roman" w:cs="Times New Roman"/>
                <w:sz w:val="24"/>
                <w:szCs w:val="24"/>
              </w:rPr>
              <w:t>ч- 100%</w:t>
            </w:r>
          </w:p>
        </w:tc>
        <w:tc>
          <w:tcPr>
            <w:tcW w:w="1559" w:type="dxa"/>
          </w:tcPr>
          <w:p w:rsidR="00E21345" w:rsidRDefault="00E21345" w:rsidP="00112E9D">
            <w:pPr>
              <w:pStyle w:val="af"/>
              <w:rPr>
                <w:rFonts w:ascii="Times New Roman" w:hAnsi="Times New Roman" w:cs="Times New Roman"/>
                <w:sz w:val="24"/>
                <w:szCs w:val="24"/>
              </w:rPr>
            </w:pPr>
            <w:r>
              <w:rPr>
                <w:rFonts w:ascii="Times New Roman" w:hAnsi="Times New Roman" w:cs="Times New Roman"/>
                <w:sz w:val="24"/>
                <w:szCs w:val="24"/>
              </w:rPr>
              <w:t>0</w:t>
            </w:r>
          </w:p>
        </w:tc>
        <w:tc>
          <w:tcPr>
            <w:tcW w:w="1560" w:type="dxa"/>
          </w:tcPr>
          <w:p w:rsidR="00E21345" w:rsidRDefault="00E21345" w:rsidP="00112E9D">
            <w:pPr>
              <w:pStyle w:val="af"/>
              <w:rPr>
                <w:rFonts w:ascii="Times New Roman" w:hAnsi="Times New Roman" w:cs="Times New Roman"/>
                <w:sz w:val="24"/>
                <w:szCs w:val="24"/>
              </w:rPr>
            </w:pPr>
            <w:r>
              <w:rPr>
                <w:rFonts w:ascii="Times New Roman" w:hAnsi="Times New Roman" w:cs="Times New Roman"/>
                <w:sz w:val="24"/>
                <w:szCs w:val="24"/>
              </w:rPr>
              <w:t>0</w:t>
            </w:r>
          </w:p>
        </w:tc>
      </w:tr>
      <w:tr w:rsidR="00E21345" w:rsidTr="00E21345">
        <w:tc>
          <w:tcPr>
            <w:tcW w:w="3696" w:type="dxa"/>
          </w:tcPr>
          <w:p w:rsidR="00E21345" w:rsidRDefault="00E21345" w:rsidP="00E21345">
            <w:pPr>
              <w:pStyle w:val="af"/>
              <w:rPr>
                <w:rFonts w:ascii="Times New Roman" w:hAnsi="Times New Roman" w:cs="Times New Roman"/>
                <w:sz w:val="24"/>
                <w:szCs w:val="24"/>
              </w:rPr>
            </w:pPr>
            <w:r>
              <w:rPr>
                <w:rFonts w:ascii="Times New Roman" w:hAnsi="Times New Roman" w:cs="Times New Roman"/>
                <w:sz w:val="24"/>
                <w:szCs w:val="24"/>
              </w:rPr>
              <w:t>«Качество образования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обучение и воспитание)</w:t>
            </w:r>
          </w:p>
          <w:p w:rsidR="00E21345" w:rsidRDefault="00E21345" w:rsidP="00112E9D">
            <w:pPr>
              <w:pStyle w:val="af"/>
              <w:rPr>
                <w:rFonts w:ascii="Times New Roman" w:hAnsi="Times New Roman" w:cs="Times New Roman"/>
                <w:sz w:val="24"/>
                <w:szCs w:val="24"/>
              </w:rPr>
            </w:pPr>
          </w:p>
        </w:tc>
        <w:tc>
          <w:tcPr>
            <w:tcW w:w="1657" w:type="dxa"/>
          </w:tcPr>
          <w:p w:rsidR="00E21345" w:rsidRDefault="00E21345" w:rsidP="00F90E66">
            <w:pPr>
              <w:pStyle w:val="af"/>
              <w:rPr>
                <w:rFonts w:ascii="Times New Roman" w:hAnsi="Times New Roman" w:cs="Times New Roman"/>
                <w:sz w:val="24"/>
                <w:szCs w:val="24"/>
              </w:rPr>
            </w:pPr>
            <w:r>
              <w:rPr>
                <w:rFonts w:ascii="Times New Roman" w:hAnsi="Times New Roman" w:cs="Times New Roman"/>
                <w:sz w:val="24"/>
                <w:szCs w:val="24"/>
              </w:rPr>
              <w:t>1</w:t>
            </w:r>
            <w:r w:rsidR="00F90E66">
              <w:rPr>
                <w:rFonts w:ascii="Times New Roman" w:hAnsi="Times New Roman" w:cs="Times New Roman"/>
                <w:sz w:val="24"/>
                <w:szCs w:val="24"/>
              </w:rPr>
              <w:t>0</w:t>
            </w:r>
            <w:r>
              <w:rPr>
                <w:rFonts w:ascii="Times New Roman" w:hAnsi="Times New Roman" w:cs="Times New Roman"/>
                <w:sz w:val="24"/>
                <w:szCs w:val="24"/>
              </w:rPr>
              <w:t>ч-100%</w:t>
            </w:r>
          </w:p>
        </w:tc>
        <w:tc>
          <w:tcPr>
            <w:tcW w:w="1559" w:type="dxa"/>
          </w:tcPr>
          <w:p w:rsidR="00E21345" w:rsidRDefault="00E21345" w:rsidP="00112E9D">
            <w:pPr>
              <w:pStyle w:val="af"/>
              <w:rPr>
                <w:rFonts w:ascii="Times New Roman" w:hAnsi="Times New Roman" w:cs="Times New Roman"/>
                <w:sz w:val="24"/>
                <w:szCs w:val="24"/>
              </w:rPr>
            </w:pPr>
            <w:r>
              <w:rPr>
                <w:rFonts w:ascii="Times New Roman" w:hAnsi="Times New Roman" w:cs="Times New Roman"/>
                <w:sz w:val="24"/>
                <w:szCs w:val="24"/>
              </w:rPr>
              <w:t>0</w:t>
            </w:r>
          </w:p>
        </w:tc>
        <w:tc>
          <w:tcPr>
            <w:tcW w:w="1560" w:type="dxa"/>
          </w:tcPr>
          <w:p w:rsidR="00E21345" w:rsidRDefault="00E21345" w:rsidP="00112E9D">
            <w:pPr>
              <w:pStyle w:val="af"/>
              <w:rPr>
                <w:rFonts w:ascii="Times New Roman" w:hAnsi="Times New Roman" w:cs="Times New Roman"/>
                <w:sz w:val="24"/>
                <w:szCs w:val="24"/>
              </w:rPr>
            </w:pPr>
            <w:r>
              <w:rPr>
                <w:rFonts w:ascii="Times New Roman" w:hAnsi="Times New Roman" w:cs="Times New Roman"/>
                <w:sz w:val="24"/>
                <w:szCs w:val="24"/>
              </w:rPr>
              <w:t>0</w:t>
            </w:r>
          </w:p>
        </w:tc>
      </w:tr>
      <w:tr w:rsidR="00E21345" w:rsidTr="00E21345">
        <w:tc>
          <w:tcPr>
            <w:tcW w:w="3696" w:type="dxa"/>
          </w:tcPr>
          <w:p w:rsidR="00E21345" w:rsidRDefault="00E21345" w:rsidP="00112E9D">
            <w:pPr>
              <w:pStyle w:val="af"/>
              <w:rPr>
                <w:rFonts w:ascii="Times New Roman" w:hAnsi="Times New Roman" w:cs="Times New Roman"/>
                <w:sz w:val="24"/>
                <w:szCs w:val="24"/>
              </w:rPr>
            </w:pPr>
            <w:r>
              <w:rPr>
                <w:rFonts w:ascii="Times New Roman" w:hAnsi="Times New Roman" w:cs="Times New Roman"/>
                <w:sz w:val="24"/>
                <w:szCs w:val="24"/>
              </w:rPr>
              <w:t>«Профессионализм воспитателей»</w:t>
            </w:r>
          </w:p>
        </w:tc>
        <w:tc>
          <w:tcPr>
            <w:tcW w:w="1657" w:type="dxa"/>
          </w:tcPr>
          <w:p w:rsidR="00E21345" w:rsidRDefault="00E21345" w:rsidP="00F90E66">
            <w:pPr>
              <w:pStyle w:val="af"/>
              <w:rPr>
                <w:rFonts w:ascii="Times New Roman" w:hAnsi="Times New Roman" w:cs="Times New Roman"/>
                <w:sz w:val="24"/>
                <w:szCs w:val="24"/>
              </w:rPr>
            </w:pPr>
            <w:r>
              <w:rPr>
                <w:rFonts w:ascii="Times New Roman" w:hAnsi="Times New Roman" w:cs="Times New Roman"/>
                <w:sz w:val="24"/>
                <w:szCs w:val="24"/>
              </w:rPr>
              <w:t>1</w:t>
            </w:r>
            <w:r w:rsidR="00F90E66">
              <w:rPr>
                <w:rFonts w:ascii="Times New Roman" w:hAnsi="Times New Roman" w:cs="Times New Roman"/>
                <w:sz w:val="24"/>
                <w:szCs w:val="24"/>
              </w:rPr>
              <w:t>0</w:t>
            </w:r>
            <w:r>
              <w:rPr>
                <w:rFonts w:ascii="Times New Roman" w:hAnsi="Times New Roman" w:cs="Times New Roman"/>
                <w:sz w:val="24"/>
                <w:szCs w:val="24"/>
              </w:rPr>
              <w:t>ч-100%</w:t>
            </w:r>
          </w:p>
        </w:tc>
        <w:tc>
          <w:tcPr>
            <w:tcW w:w="1559" w:type="dxa"/>
          </w:tcPr>
          <w:p w:rsidR="00E21345" w:rsidRDefault="00E21345" w:rsidP="00C05AA4">
            <w:pPr>
              <w:pStyle w:val="af"/>
              <w:rPr>
                <w:rFonts w:ascii="Times New Roman" w:hAnsi="Times New Roman" w:cs="Times New Roman"/>
                <w:sz w:val="24"/>
                <w:szCs w:val="24"/>
              </w:rPr>
            </w:pPr>
            <w:r>
              <w:rPr>
                <w:rFonts w:ascii="Times New Roman" w:hAnsi="Times New Roman" w:cs="Times New Roman"/>
                <w:sz w:val="24"/>
                <w:szCs w:val="24"/>
              </w:rPr>
              <w:t>0</w:t>
            </w:r>
          </w:p>
        </w:tc>
        <w:tc>
          <w:tcPr>
            <w:tcW w:w="1560" w:type="dxa"/>
          </w:tcPr>
          <w:p w:rsidR="00E21345" w:rsidRDefault="00E21345" w:rsidP="00C05AA4">
            <w:pPr>
              <w:pStyle w:val="af"/>
              <w:rPr>
                <w:rFonts w:ascii="Times New Roman" w:hAnsi="Times New Roman" w:cs="Times New Roman"/>
                <w:sz w:val="24"/>
                <w:szCs w:val="24"/>
              </w:rPr>
            </w:pPr>
            <w:r>
              <w:rPr>
                <w:rFonts w:ascii="Times New Roman" w:hAnsi="Times New Roman" w:cs="Times New Roman"/>
                <w:sz w:val="24"/>
                <w:szCs w:val="24"/>
              </w:rPr>
              <w:t>0</w:t>
            </w:r>
          </w:p>
        </w:tc>
      </w:tr>
      <w:tr w:rsidR="00F90E66" w:rsidTr="00E21345">
        <w:tc>
          <w:tcPr>
            <w:tcW w:w="3696" w:type="dxa"/>
          </w:tcPr>
          <w:p w:rsidR="00F90E66" w:rsidRDefault="00F90E66" w:rsidP="00112E9D">
            <w:pPr>
              <w:pStyle w:val="af"/>
              <w:rPr>
                <w:rFonts w:ascii="Times New Roman" w:hAnsi="Times New Roman" w:cs="Times New Roman"/>
                <w:sz w:val="24"/>
                <w:szCs w:val="24"/>
              </w:rPr>
            </w:pPr>
            <w:r>
              <w:rPr>
                <w:rFonts w:ascii="Times New Roman" w:hAnsi="Times New Roman" w:cs="Times New Roman"/>
                <w:sz w:val="24"/>
                <w:szCs w:val="24"/>
              </w:rPr>
              <w:t>«Взаимоотношения воспитателей с детьми»</w:t>
            </w:r>
          </w:p>
        </w:tc>
        <w:tc>
          <w:tcPr>
            <w:tcW w:w="1657" w:type="dxa"/>
          </w:tcPr>
          <w:p w:rsidR="00F90E66" w:rsidRPr="00B87540" w:rsidRDefault="00F90E66" w:rsidP="003202F6">
            <w:r w:rsidRPr="00B87540">
              <w:t>10ч-100%</w:t>
            </w:r>
          </w:p>
        </w:tc>
        <w:tc>
          <w:tcPr>
            <w:tcW w:w="1559" w:type="dxa"/>
          </w:tcPr>
          <w:p w:rsidR="00F90E66" w:rsidRPr="00B87540" w:rsidRDefault="00F90E66" w:rsidP="003202F6">
            <w:r w:rsidRPr="00B87540">
              <w:t>0</w:t>
            </w:r>
          </w:p>
        </w:tc>
        <w:tc>
          <w:tcPr>
            <w:tcW w:w="1560" w:type="dxa"/>
          </w:tcPr>
          <w:p w:rsidR="00F90E66" w:rsidRDefault="00F90E66" w:rsidP="003202F6">
            <w:r w:rsidRPr="00B87540">
              <w:t>0</w:t>
            </w:r>
          </w:p>
        </w:tc>
      </w:tr>
      <w:tr w:rsidR="00F90E66" w:rsidTr="00E21345">
        <w:tc>
          <w:tcPr>
            <w:tcW w:w="3696" w:type="dxa"/>
          </w:tcPr>
          <w:p w:rsidR="00F90E66" w:rsidRDefault="00F90E66" w:rsidP="00112E9D">
            <w:pPr>
              <w:pStyle w:val="af"/>
              <w:rPr>
                <w:rFonts w:ascii="Times New Roman" w:hAnsi="Times New Roman" w:cs="Times New Roman"/>
                <w:sz w:val="24"/>
                <w:szCs w:val="24"/>
              </w:rPr>
            </w:pPr>
            <w:r>
              <w:rPr>
                <w:rFonts w:ascii="Times New Roman" w:hAnsi="Times New Roman" w:cs="Times New Roman"/>
                <w:sz w:val="24"/>
                <w:szCs w:val="24"/>
              </w:rPr>
              <w:t>«Взаимоотношения воспитателей с родителями»</w:t>
            </w:r>
          </w:p>
        </w:tc>
        <w:tc>
          <w:tcPr>
            <w:tcW w:w="1657" w:type="dxa"/>
          </w:tcPr>
          <w:p w:rsidR="00F90E66" w:rsidRPr="00B87540" w:rsidRDefault="00F90E66" w:rsidP="003202F6">
            <w:r w:rsidRPr="00B87540">
              <w:t>10ч-100%</w:t>
            </w:r>
          </w:p>
        </w:tc>
        <w:tc>
          <w:tcPr>
            <w:tcW w:w="1559" w:type="dxa"/>
          </w:tcPr>
          <w:p w:rsidR="00F90E66" w:rsidRPr="00B87540" w:rsidRDefault="00F90E66" w:rsidP="003202F6">
            <w:r w:rsidRPr="00B87540">
              <w:t>0</w:t>
            </w:r>
          </w:p>
        </w:tc>
        <w:tc>
          <w:tcPr>
            <w:tcW w:w="1560" w:type="dxa"/>
          </w:tcPr>
          <w:p w:rsidR="00F90E66" w:rsidRDefault="00F90E66" w:rsidP="003202F6">
            <w:r w:rsidRPr="00B87540">
              <w:t>0</w:t>
            </w:r>
          </w:p>
        </w:tc>
      </w:tr>
      <w:tr w:rsidR="00F90E66" w:rsidTr="00E21345">
        <w:tc>
          <w:tcPr>
            <w:tcW w:w="3696" w:type="dxa"/>
          </w:tcPr>
          <w:p w:rsidR="00F90E66" w:rsidRDefault="00F90E66" w:rsidP="00112E9D">
            <w:pPr>
              <w:pStyle w:val="af"/>
              <w:rPr>
                <w:rFonts w:ascii="Times New Roman" w:hAnsi="Times New Roman" w:cs="Times New Roman"/>
                <w:sz w:val="24"/>
                <w:szCs w:val="24"/>
              </w:rPr>
            </w:pPr>
            <w:r>
              <w:rPr>
                <w:rFonts w:ascii="Times New Roman" w:hAnsi="Times New Roman" w:cs="Times New Roman"/>
                <w:sz w:val="24"/>
                <w:szCs w:val="24"/>
              </w:rPr>
              <w:t>«Проведение родительских собраний»</w:t>
            </w:r>
          </w:p>
        </w:tc>
        <w:tc>
          <w:tcPr>
            <w:tcW w:w="1657" w:type="dxa"/>
          </w:tcPr>
          <w:p w:rsidR="00F90E66" w:rsidRPr="00B87540" w:rsidRDefault="00F90E66" w:rsidP="003202F6">
            <w:r w:rsidRPr="00B87540">
              <w:t>10ч-100%</w:t>
            </w:r>
          </w:p>
        </w:tc>
        <w:tc>
          <w:tcPr>
            <w:tcW w:w="1559" w:type="dxa"/>
          </w:tcPr>
          <w:p w:rsidR="00F90E66" w:rsidRPr="00B87540" w:rsidRDefault="00F90E66" w:rsidP="003202F6">
            <w:r w:rsidRPr="00B87540">
              <w:t>0</w:t>
            </w:r>
          </w:p>
        </w:tc>
        <w:tc>
          <w:tcPr>
            <w:tcW w:w="1560" w:type="dxa"/>
          </w:tcPr>
          <w:p w:rsidR="00F90E66" w:rsidRDefault="00F90E66" w:rsidP="003202F6">
            <w:r w:rsidRPr="00B87540">
              <w:t>0</w:t>
            </w:r>
          </w:p>
        </w:tc>
      </w:tr>
      <w:tr w:rsidR="00F90E66" w:rsidTr="00E21345">
        <w:tc>
          <w:tcPr>
            <w:tcW w:w="3696" w:type="dxa"/>
          </w:tcPr>
          <w:p w:rsidR="00F90E66" w:rsidRDefault="00F90E66" w:rsidP="00112E9D">
            <w:pPr>
              <w:pStyle w:val="af"/>
              <w:rPr>
                <w:rFonts w:ascii="Times New Roman" w:hAnsi="Times New Roman" w:cs="Times New Roman"/>
                <w:sz w:val="24"/>
                <w:szCs w:val="24"/>
              </w:rPr>
            </w:pPr>
            <w:r>
              <w:rPr>
                <w:rFonts w:ascii="Times New Roman" w:hAnsi="Times New Roman" w:cs="Times New Roman"/>
                <w:sz w:val="24"/>
                <w:szCs w:val="24"/>
              </w:rPr>
              <w:t>«Укрепление здоровья ребёнка и его физическое развитие»</w:t>
            </w:r>
          </w:p>
        </w:tc>
        <w:tc>
          <w:tcPr>
            <w:tcW w:w="1657" w:type="dxa"/>
          </w:tcPr>
          <w:p w:rsidR="00F90E66" w:rsidRPr="00B87540" w:rsidRDefault="00F90E66" w:rsidP="003202F6">
            <w:r w:rsidRPr="00B87540">
              <w:t>10ч-100%</w:t>
            </w:r>
          </w:p>
        </w:tc>
        <w:tc>
          <w:tcPr>
            <w:tcW w:w="1559" w:type="dxa"/>
          </w:tcPr>
          <w:p w:rsidR="00F90E66" w:rsidRPr="00B87540" w:rsidRDefault="00F90E66" w:rsidP="003202F6">
            <w:r w:rsidRPr="00B87540">
              <w:t>0</w:t>
            </w:r>
          </w:p>
        </w:tc>
        <w:tc>
          <w:tcPr>
            <w:tcW w:w="1560" w:type="dxa"/>
          </w:tcPr>
          <w:p w:rsidR="00F90E66" w:rsidRDefault="00F90E66" w:rsidP="003202F6">
            <w:r w:rsidRPr="00B87540">
              <w:t>0</w:t>
            </w:r>
          </w:p>
        </w:tc>
      </w:tr>
      <w:tr w:rsidR="00F90E66" w:rsidTr="00E21345">
        <w:tc>
          <w:tcPr>
            <w:tcW w:w="3696" w:type="dxa"/>
          </w:tcPr>
          <w:p w:rsidR="00F90E66" w:rsidRDefault="00F90E66" w:rsidP="00112E9D">
            <w:pPr>
              <w:pStyle w:val="af"/>
              <w:rPr>
                <w:rFonts w:ascii="Times New Roman" w:hAnsi="Times New Roman" w:cs="Times New Roman"/>
                <w:sz w:val="24"/>
                <w:szCs w:val="24"/>
              </w:rPr>
            </w:pPr>
            <w:r>
              <w:rPr>
                <w:rFonts w:ascii="Times New Roman" w:hAnsi="Times New Roman" w:cs="Times New Roman"/>
                <w:sz w:val="24"/>
                <w:szCs w:val="24"/>
              </w:rPr>
              <w:t>«Мероприятия детского сада»</w:t>
            </w:r>
          </w:p>
        </w:tc>
        <w:tc>
          <w:tcPr>
            <w:tcW w:w="1657" w:type="dxa"/>
          </w:tcPr>
          <w:p w:rsidR="00F90E66" w:rsidRPr="00B87540" w:rsidRDefault="00F90E66" w:rsidP="003202F6">
            <w:r w:rsidRPr="00B87540">
              <w:t>10ч-100%</w:t>
            </w:r>
          </w:p>
        </w:tc>
        <w:tc>
          <w:tcPr>
            <w:tcW w:w="1559" w:type="dxa"/>
          </w:tcPr>
          <w:p w:rsidR="00F90E66" w:rsidRPr="00B87540" w:rsidRDefault="00F90E66" w:rsidP="003202F6">
            <w:r w:rsidRPr="00B87540">
              <w:t>0</w:t>
            </w:r>
          </w:p>
        </w:tc>
        <w:tc>
          <w:tcPr>
            <w:tcW w:w="1560" w:type="dxa"/>
          </w:tcPr>
          <w:p w:rsidR="00F90E66" w:rsidRDefault="00F90E66" w:rsidP="003202F6">
            <w:r w:rsidRPr="00B87540">
              <w:t>0</w:t>
            </w:r>
          </w:p>
        </w:tc>
      </w:tr>
      <w:tr w:rsidR="00F90E66" w:rsidTr="00E21345">
        <w:tc>
          <w:tcPr>
            <w:tcW w:w="3696" w:type="dxa"/>
          </w:tcPr>
          <w:p w:rsidR="00F90E66" w:rsidRDefault="00F90E66" w:rsidP="00112E9D">
            <w:pPr>
              <w:pStyle w:val="af"/>
              <w:rPr>
                <w:rFonts w:ascii="Times New Roman" w:hAnsi="Times New Roman" w:cs="Times New Roman"/>
                <w:sz w:val="24"/>
                <w:szCs w:val="24"/>
              </w:rPr>
            </w:pPr>
            <w:r>
              <w:rPr>
                <w:rFonts w:ascii="Times New Roman" w:hAnsi="Times New Roman" w:cs="Times New Roman"/>
                <w:sz w:val="24"/>
                <w:szCs w:val="24"/>
              </w:rPr>
              <w:t>«Организация питания в детском саду»</w:t>
            </w:r>
          </w:p>
        </w:tc>
        <w:tc>
          <w:tcPr>
            <w:tcW w:w="1657" w:type="dxa"/>
          </w:tcPr>
          <w:p w:rsidR="00F90E66" w:rsidRPr="00B87540" w:rsidRDefault="00F90E66" w:rsidP="003202F6">
            <w:r w:rsidRPr="00B87540">
              <w:t>10ч-100%</w:t>
            </w:r>
          </w:p>
        </w:tc>
        <w:tc>
          <w:tcPr>
            <w:tcW w:w="1559" w:type="dxa"/>
          </w:tcPr>
          <w:p w:rsidR="00F90E66" w:rsidRPr="00B87540" w:rsidRDefault="00F90E66" w:rsidP="003202F6">
            <w:r w:rsidRPr="00B87540">
              <w:t>0</w:t>
            </w:r>
          </w:p>
        </w:tc>
        <w:tc>
          <w:tcPr>
            <w:tcW w:w="1560" w:type="dxa"/>
          </w:tcPr>
          <w:p w:rsidR="00F90E66" w:rsidRDefault="00F90E66" w:rsidP="003202F6">
            <w:r w:rsidRPr="00B87540">
              <w:t>0</w:t>
            </w:r>
          </w:p>
        </w:tc>
      </w:tr>
      <w:tr w:rsidR="00F90E66" w:rsidTr="00E21345">
        <w:tc>
          <w:tcPr>
            <w:tcW w:w="3696" w:type="dxa"/>
          </w:tcPr>
          <w:p w:rsidR="00F90E66" w:rsidRDefault="00F90E66" w:rsidP="00112E9D">
            <w:pPr>
              <w:pStyle w:val="af"/>
              <w:rPr>
                <w:rFonts w:ascii="Times New Roman" w:hAnsi="Times New Roman" w:cs="Times New Roman"/>
                <w:sz w:val="24"/>
                <w:szCs w:val="24"/>
              </w:rPr>
            </w:pPr>
            <w:r>
              <w:rPr>
                <w:rFonts w:ascii="Times New Roman" w:hAnsi="Times New Roman" w:cs="Times New Roman"/>
                <w:sz w:val="24"/>
                <w:szCs w:val="24"/>
              </w:rPr>
              <w:t>«Состояние  помещений детского сада»</w:t>
            </w:r>
          </w:p>
        </w:tc>
        <w:tc>
          <w:tcPr>
            <w:tcW w:w="1657" w:type="dxa"/>
          </w:tcPr>
          <w:p w:rsidR="00F90E66" w:rsidRPr="00B87540" w:rsidRDefault="00F90E66" w:rsidP="003202F6">
            <w:r w:rsidRPr="00B87540">
              <w:t>10ч-100%</w:t>
            </w:r>
          </w:p>
        </w:tc>
        <w:tc>
          <w:tcPr>
            <w:tcW w:w="1559" w:type="dxa"/>
          </w:tcPr>
          <w:p w:rsidR="00F90E66" w:rsidRPr="00B87540" w:rsidRDefault="00F90E66" w:rsidP="003202F6">
            <w:r w:rsidRPr="00B87540">
              <w:t>0</w:t>
            </w:r>
          </w:p>
        </w:tc>
        <w:tc>
          <w:tcPr>
            <w:tcW w:w="1560" w:type="dxa"/>
          </w:tcPr>
          <w:p w:rsidR="00F90E66" w:rsidRDefault="00F90E66" w:rsidP="003202F6">
            <w:r w:rsidRPr="00B87540">
              <w:t>0</w:t>
            </w:r>
          </w:p>
        </w:tc>
      </w:tr>
      <w:tr w:rsidR="00F90E66" w:rsidTr="00E21345">
        <w:tc>
          <w:tcPr>
            <w:tcW w:w="3696" w:type="dxa"/>
          </w:tcPr>
          <w:p w:rsidR="00F90E66" w:rsidRDefault="00F90E66" w:rsidP="00112E9D">
            <w:pPr>
              <w:pStyle w:val="af"/>
              <w:rPr>
                <w:rFonts w:ascii="Times New Roman" w:hAnsi="Times New Roman" w:cs="Times New Roman"/>
                <w:sz w:val="24"/>
                <w:szCs w:val="24"/>
              </w:rPr>
            </w:pPr>
            <w:r>
              <w:rPr>
                <w:rFonts w:ascii="Times New Roman" w:hAnsi="Times New Roman" w:cs="Times New Roman"/>
                <w:sz w:val="24"/>
                <w:szCs w:val="24"/>
              </w:rPr>
              <w:t>«Оснащение прогулочных участков»</w:t>
            </w:r>
          </w:p>
        </w:tc>
        <w:tc>
          <w:tcPr>
            <w:tcW w:w="1657" w:type="dxa"/>
          </w:tcPr>
          <w:p w:rsidR="00F90E66" w:rsidRPr="00B87540" w:rsidRDefault="00F90E66" w:rsidP="003202F6">
            <w:r w:rsidRPr="00B87540">
              <w:t>10ч-100%</w:t>
            </w:r>
          </w:p>
        </w:tc>
        <w:tc>
          <w:tcPr>
            <w:tcW w:w="1559" w:type="dxa"/>
          </w:tcPr>
          <w:p w:rsidR="00F90E66" w:rsidRPr="00B87540" w:rsidRDefault="00F90E66" w:rsidP="003202F6">
            <w:r w:rsidRPr="00B87540">
              <w:t>0</w:t>
            </w:r>
          </w:p>
        </w:tc>
        <w:tc>
          <w:tcPr>
            <w:tcW w:w="1560" w:type="dxa"/>
          </w:tcPr>
          <w:p w:rsidR="00F90E66" w:rsidRDefault="00F90E66" w:rsidP="003202F6">
            <w:r w:rsidRPr="00B87540">
              <w:t>0</w:t>
            </w:r>
          </w:p>
        </w:tc>
      </w:tr>
      <w:tr w:rsidR="00F90E66" w:rsidTr="00E21345">
        <w:tc>
          <w:tcPr>
            <w:tcW w:w="3696" w:type="dxa"/>
          </w:tcPr>
          <w:p w:rsidR="00F90E66" w:rsidRDefault="00F90E66" w:rsidP="00112E9D">
            <w:pPr>
              <w:pStyle w:val="af"/>
              <w:rPr>
                <w:rFonts w:ascii="Times New Roman" w:hAnsi="Times New Roman" w:cs="Times New Roman"/>
                <w:sz w:val="24"/>
                <w:szCs w:val="24"/>
              </w:rPr>
            </w:pPr>
            <w:r>
              <w:rPr>
                <w:rFonts w:ascii="Times New Roman" w:hAnsi="Times New Roman" w:cs="Times New Roman"/>
                <w:sz w:val="24"/>
                <w:szCs w:val="24"/>
              </w:rPr>
              <w:t>«Обеспечение безопасности ребёнка во время пребывания в ДОУ»</w:t>
            </w:r>
          </w:p>
        </w:tc>
        <w:tc>
          <w:tcPr>
            <w:tcW w:w="1657" w:type="dxa"/>
          </w:tcPr>
          <w:p w:rsidR="00F90E66" w:rsidRPr="00B87540" w:rsidRDefault="00F90E66" w:rsidP="003202F6">
            <w:r w:rsidRPr="00B87540">
              <w:t>10ч-100%</w:t>
            </w:r>
          </w:p>
        </w:tc>
        <w:tc>
          <w:tcPr>
            <w:tcW w:w="1559" w:type="dxa"/>
          </w:tcPr>
          <w:p w:rsidR="00F90E66" w:rsidRPr="00B87540" w:rsidRDefault="00F90E66" w:rsidP="003202F6">
            <w:r w:rsidRPr="00B87540">
              <w:t>0</w:t>
            </w:r>
          </w:p>
        </w:tc>
        <w:tc>
          <w:tcPr>
            <w:tcW w:w="1560" w:type="dxa"/>
          </w:tcPr>
          <w:p w:rsidR="00F90E66" w:rsidRDefault="00F90E66" w:rsidP="003202F6">
            <w:r w:rsidRPr="00B87540">
              <w:t>0</w:t>
            </w:r>
          </w:p>
        </w:tc>
      </w:tr>
    </w:tbl>
    <w:p w:rsidR="00E21345" w:rsidRDefault="00E21345" w:rsidP="00112E9D">
      <w:pPr>
        <w:pStyle w:val="af"/>
        <w:rPr>
          <w:rFonts w:ascii="Times New Roman" w:hAnsi="Times New Roman" w:cs="Times New Roman"/>
          <w:sz w:val="24"/>
          <w:szCs w:val="24"/>
        </w:rPr>
      </w:pPr>
    </w:p>
    <w:p w:rsidR="00112E9D" w:rsidRDefault="00112E9D" w:rsidP="00112E9D">
      <w:pPr>
        <w:pStyle w:val="af"/>
        <w:rPr>
          <w:rFonts w:ascii="Times New Roman" w:hAnsi="Times New Roman" w:cs="Times New Roman"/>
          <w:sz w:val="24"/>
          <w:szCs w:val="24"/>
        </w:rPr>
      </w:pPr>
    </w:p>
    <w:p w:rsidR="00112E9D" w:rsidRDefault="00112E9D" w:rsidP="00112E9D">
      <w:pPr>
        <w:pStyle w:val="af"/>
        <w:rPr>
          <w:rFonts w:ascii="Times New Roman" w:hAnsi="Times New Roman" w:cs="Times New Roman"/>
          <w:sz w:val="24"/>
          <w:szCs w:val="24"/>
        </w:rPr>
      </w:pPr>
    </w:p>
    <w:p w:rsidR="00112E9D" w:rsidRDefault="00112E9D" w:rsidP="00112E9D">
      <w:pPr>
        <w:pStyle w:val="af"/>
        <w:rPr>
          <w:b/>
        </w:rPr>
      </w:pPr>
      <w:r>
        <w:rPr>
          <w:rFonts w:ascii="Times New Roman" w:hAnsi="Times New Roman" w:cs="Times New Roman"/>
          <w:sz w:val="24"/>
          <w:szCs w:val="24"/>
        </w:rPr>
        <w:t xml:space="preserve">Вывод: Анкетирование  родителей показало в целом удовлетворённость качеством предоставляемых услуг дошкольной группы.  </w:t>
      </w:r>
    </w:p>
    <w:p w:rsidR="00112E9D" w:rsidRDefault="00112E9D" w:rsidP="00112E9D">
      <w:pPr>
        <w:spacing w:after="0" w:line="240" w:lineRule="auto"/>
        <w:rPr>
          <w:b/>
        </w:rPr>
      </w:pPr>
    </w:p>
    <w:p w:rsidR="00112E9D" w:rsidRDefault="00112E9D" w:rsidP="00112E9D">
      <w:pPr>
        <w:spacing w:after="0" w:line="240" w:lineRule="auto"/>
        <w:rPr>
          <w:b/>
        </w:rPr>
      </w:pPr>
      <w:r>
        <w:rPr>
          <w:b/>
        </w:rPr>
        <w:t>3. Условия  осуществления  образовательного процесса</w:t>
      </w:r>
    </w:p>
    <w:p w:rsidR="00112E9D" w:rsidRDefault="00112E9D" w:rsidP="00112E9D">
      <w:pPr>
        <w:spacing w:after="0" w:line="240" w:lineRule="auto"/>
        <w:rPr>
          <w:szCs w:val="24"/>
        </w:rPr>
      </w:pPr>
      <w:r>
        <w:rPr>
          <w:b/>
        </w:rPr>
        <w:t>3.1. Характеристика кадрового обеспечения образовательного процесса</w:t>
      </w:r>
    </w:p>
    <w:p w:rsidR="00112E9D" w:rsidRDefault="00112E9D" w:rsidP="00112E9D">
      <w:pPr>
        <w:spacing w:after="0" w:line="240" w:lineRule="auto"/>
        <w:rPr>
          <w:szCs w:val="24"/>
        </w:rPr>
      </w:pPr>
      <w:r>
        <w:rPr>
          <w:szCs w:val="24"/>
        </w:rPr>
        <w:t>Цель: предоставление качественной образовательной услуги.</w:t>
      </w:r>
    </w:p>
    <w:p w:rsidR="00112E9D" w:rsidRDefault="00112E9D" w:rsidP="00112E9D">
      <w:pPr>
        <w:spacing w:after="0" w:line="240" w:lineRule="auto"/>
        <w:rPr>
          <w:szCs w:val="24"/>
        </w:rPr>
      </w:pPr>
      <w:r>
        <w:rPr>
          <w:szCs w:val="24"/>
        </w:rPr>
        <w:lastRenderedPageBreak/>
        <w:t>Задачи:</w:t>
      </w:r>
    </w:p>
    <w:p w:rsidR="00112E9D" w:rsidRDefault="00112E9D" w:rsidP="00112E9D">
      <w:pPr>
        <w:pStyle w:val="af0"/>
        <w:numPr>
          <w:ilvl w:val="0"/>
          <w:numId w:val="14"/>
        </w:numPr>
        <w:spacing w:after="0" w:line="240" w:lineRule="auto"/>
        <w:rPr>
          <w:rFonts w:ascii="Times New Roman" w:hAnsi="Times New Roman"/>
          <w:szCs w:val="24"/>
        </w:rPr>
      </w:pPr>
      <w:r>
        <w:rPr>
          <w:rFonts w:ascii="Times New Roman" w:hAnsi="Times New Roman"/>
          <w:szCs w:val="24"/>
        </w:rPr>
        <w:t>оказание помощи в развитии творческого потенциала педагогическим работникам образовательного учреждения;</w:t>
      </w:r>
    </w:p>
    <w:p w:rsidR="00112E9D" w:rsidRDefault="00112E9D" w:rsidP="00112E9D">
      <w:pPr>
        <w:pStyle w:val="af0"/>
        <w:numPr>
          <w:ilvl w:val="0"/>
          <w:numId w:val="14"/>
        </w:numPr>
        <w:spacing w:after="0" w:line="240" w:lineRule="auto"/>
        <w:rPr>
          <w:rFonts w:ascii="Times New Roman" w:hAnsi="Times New Roman"/>
          <w:szCs w:val="24"/>
        </w:rPr>
      </w:pPr>
      <w:r>
        <w:rPr>
          <w:rFonts w:ascii="Times New Roman" w:hAnsi="Times New Roman"/>
          <w:szCs w:val="24"/>
        </w:rPr>
        <w:t>удовлетворение информационных, учебно-методических, образовательных потребностей педагогических работников образовательного учреждения;</w:t>
      </w:r>
    </w:p>
    <w:p w:rsidR="00112E9D" w:rsidRDefault="00112E9D" w:rsidP="00112E9D">
      <w:pPr>
        <w:pStyle w:val="af0"/>
        <w:numPr>
          <w:ilvl w:val="0"/>
          <w:numId w:val="14"/>
        </w:numPr>
        <w:spacing w:after="0" w:line="240" w:lineRule="auto"/>
        <w:rPr>
          <w:rFonts w:ascii="Times New Roman" w:hAnsi="Times New Roman"/>
          <w:szCs w:val="24"/>
        </w:rPr>
      </w:pPr>
      <w:r>
        <w:rPr>
          <w:rFonts w:ascii="Times New Roman" w:hAnsi="Times New Roman"/>
          <w:szCs w:val="24"/>
        </w:rPr>
        <w:t>создание условий для организации и осуществления повышения квалификации педагогических и руководящих работников образовательного учреждения;</w:t>
      </w:r>
    </w:p>
    <w:p w:rsidR="00112E9D" w:rsidRDefault="00112E9D" w:rsidP="00112E9D">
      <w:pPr>
        <w:pStyle w:val="af0"/>
        <w:numPr>
          <w:ilvl w:val="0"/>
          <w:numId w:val="14"/>
        </w:numPr>
        <w:spacing w:after="0" w:line="240" w:lineRule="auto"/>
        <w:rPr>
          <w:rFonts w:ascii="Times New Roman" w:hAnsi="Times New Roman"/>
          <w:szCs w:val="24"/>
        </w:rPr>
      </w:pPr>
      <w:r>
        <w:rPr>
          <w:rFonts w:ascii="Times New Roman" w:hAnsi="Times New Roman"/>
          <w:szCs w:val="24"/>
        </w:rPr>
        <w:t>оказание учебно-методической и научной поддержки всем участникам образовательного процесса</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Для обеспечения всестороннего развития воспитанников в дошкольной группе работают специалисты:</w:t>
      </w:r>
    </w:p>
    <w:p w:rsidR="00112E9D" w:rsidRDefault="00F90E66" w:rsidP="00112E9D">
      <w:pPr>
        <w:pStyle w:val="af"/>
        <w:numPr>
          <w:ilvl w:val="0"/>
          <w:numId w:val="15"/>
        </w:numPr>
        <w:rPr>
          <w:rFonts w:ascii="Times New Roman" w:hAnsi="Times New Roman" w:cs="Times New Roman"/>
          <w:sz w:val="24"/>
          <w:szCs w:val="24"/>
        </w:rPr>
      </w:pPr>
      <w:r>
        <w:rPr>
          <w:rFonts w:ascii="Times New Roman" w:hAnsi="Times New Roman" w:cs="Times New Roman"/>
          <w:sz w:val="24"/>
          <w:szCs w:val="24"/>
        </w:rPr>
        <w:t>учитель-логопед</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Дошкольная группа укомплектована педагогическими кадрами: </w:t>
      </w:r>
    </w:p>
    <w:p w:rsidR="00112E9D" w:rsidRDefault="00F90E66" w:rsidP="00112E9D">
      <w:pPr>
        <w:pStyle w:val="af"/>
        <w:rPr>
          <w:rFonts w:ascii="Times New Roman" w:hAnsi="Times New Roman" w:cs="Times New Roman"/>
          <w:sz w:val="24"/>
          <w:szCs w:val="24"/>
        </w:rPr>
      </w:pPr>
      <w:r>
        <w:rPr>
          <w:rFonts w:ascii="Times New Roman" w:hAnsi="Times New Roman" w:cs="Times New Roman"/>
          <w:sz w:val="24"/>
          <w:szCs w:val="24"/>
        </w:rPr>
        <w:t xml:space="preserve">Учитель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огопед</w:t>
      </w:r>
      <w:r w:rsidR="00112E9D">
        <w:rPr>
          <w:rFonts w:ascii="Times New Roman" w:hAnsi="Times New Roman" w:cs="Times New Roman"/>
          <w:sz w:val="24"/>
          <w:szCs w:val="24"/>
        </w:rPr>
        <w:t xml:space="preserve"> – 1</w:t>
      </w:r>
    </w:p>
    <w:p w:rsidR="00112E9D" w:rsidRDefault="00112E9D" w:rsidP="00112E9D">
      <w:pPr>
        <w:pStyle w:val="af"/>
      </w:pPr>
      <w:r>
        <w:rPr>
          <w:rFonts w:ascii="Times New Roman" w:hAnsi="Times New Roman" w:cs="Times New Roman"/>
          <w:sz w:val="24"/>
          <w:szCs w:val="24"/>
        </w:rPr>
        <w:t xml:space="preserve">Воспитатели - </w:t>
      </w:r>
      <w:r w:rsidR="00F90E66">
        <w:rPr>
          <w:rFonts w:ascii="Times New Roman" w:hAnsi="Times New Roman" w:cs="Times New Roman"/>
          <w:sz w:val="24"/>
          <w:szCs w:val="24"/>
        </w:rPr>
        <w:t>1</w:t>
      </w:r>
    </w:p>
    <w:p w:rsidR="00112E9D" w:rsidRDefault="00112E9D" w:rsidP="00112E9D">
      <w:pPr>
        <w:spacing w:after="0" w:line="240" w:lineRule="auto"/>
      </w:pPr>
      <w:r>
        <w:t>Анализ кадрового потенциала дошкольной группы</w:t>
      </w:r>
    </w:p>
    <w:p w:rsidR="00112E9D" w:rsidRDefault="00112E9D" w:rsidP="00112E9D">
      <w:pPr>
        <w:spacing w:after="0" w:line="240" w:lineRule="auto"/>
      </w:pPr>
    </w:p>
    <w:tbl>
      <w:tblPr>
        <w:tblW w:w="8076" w:type="dxa"/>
        <w:tblInd w:w="-30" w:type="dxa"/>
        <w:tblLayout w:type="fixed"/>
        <w:tblLook w:val="0000" w:firstRow="0" w:lastRow="0" w:firstColumn="0" w:lastColumn="0" w:noHBand="0" w:noVBand="0"/>
      </w:tblPr>
      <w:tblGrid>
        <w:gridCol w:w="6092"/>
        <w:gridCol w:w="1984"/>
      </w:tblGrid>
      <w:tr w:rsidR="00112E9D" w:rsidTr="00E21345">
        <w:trPr>
          <w:trHeight w:val="164"/>
        </w:trPr>
        <w:tc>
          <w:tcPr>
            <w:tcW w:w="6092" w:type="dxa"/>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pPr>
            <w:r>
              <w:t>Всего педагогов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F90E66" w:rsidP="00112E9D">
            <w:pPr>
              <w:spacing w:after="0" w:line="240" w:lineRule="auto"/>
            </w:pPr>
            <w:r>
              <w:t>1</w:t>
            </w:r>
            <w:r w:rsidR="00112E9D">
              <w:t>человека</w:t>
            </w:r>
          </w:p>
        </w:tc>
      </w:tr>
      <w:tr w:rsidR="00112E9D" w:rsidTr="00E21345">
        <w:trPr>
          <w:trHeight w:val="159"/>
        </w:trPr>
        <w:tc>
          <w:tcPr>
            <w:tcW w:w="8076" w:type="dxa"/>
            <w:gridSpan w:val="2"/>
            <w:tcBorders>
              <w:top w:val="single" w:sz="4" w:space="0" w:color="000000"/>
              <w:left w:val="single" w:sz="4" w:space="0" w:color="000000"/>
              <w:bottom w:val="single" w:sz="4" w:space="0" w:color="000000"/>
              <w:right w:val="single" w:sz="4" w:space="0" w:color="000000"/>
            </w:tcBorders>
            <w:shd w:val="clear" w:color="auto" w:fill="auto"/>
          </w:tcPr>
          <w:p w:rsidR="00112E9D" w:rsidRDefault="00112E9D" w:rsidP="00112E9D">
            <w:pPr>
              <w:spacing w:after="0" w:line="240" w:lineRule="auto"/>
            </w:pPr>
            <w:r>
              <w:t xml:space="preserve">Образовательный уровень педагогических работников </w:t>
            </w:r>
          </w:p>
        </w:tc>
      </w:tr>
      <w:tr w:rsidR="00112E9D" w:rsidTr="00E21345">
        <w:trPr>
          <w:trHeight w:val="159"/>
        </w:trPr>
        <w:tc>
          <w:tcPr>
            <w:tcW w:w="6092" w:type="dxa"/>
            <w:tcBorders>
              <w:top w:val="single" w:sz="4" w:space="0" w:color="000000"/>
              <w:left w:val="single" w:sz="4" w:space="0" w:color="000000"/>
              <w:bottom w:val="single" w:sz="4" w:space="0" w:color="000000"/>
            </w:tcBorders>
            <w:shd w:val="clear" w:color="auto" w:fill="auto"/>
            <w:vAlign w:val="center"/>
          </w:tcPr>
          <w:p w:rsidR="00112E9D" w:rsidRDefault="00112E9D" w:rsidP="00112E9D">
            <w:pPr>
              <w:spacing w:after="0" w:line="240" w:lineRule="auto"/>
            </w:pPr>
            <w:r>
              <w:t>Высшее профессиональное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112E9D" w:rsidP="00112E9D">
            <w:pPr>
              <w:spacing w:after="0" w:line="240" w:lineRule="auto"/>
            </w:pPr>
            <w:r>
              <w:t>0  (0%)</w:t>
            </w:r>
          </w:p>
        </w:tc>
      </w:tr>
      <w:tr w:rsidR="00112E9D" w:rsidTr="00E21345">
        <w:trPr>
          <w:trHeight w:val="159"/>
        </w:trPr>
        <w:tc>
          <w:tcPr>
            <w:tcW w:w="6092" w:type="dxa"/>
            <w:tcBorders>
              <w:top w:val="single" w:sz="4" w:space="0" w:color="000000"/>
              <w:left w:val="single" w:sz="4" w:space="0" w:color="000000"/>
              <w:bottom w:val="single" w:sz="4" w:space="0" w:color="000000"/>
            </w:tcBorders>
            <w:shd w:val="clear" w:color="auto" w:fill="auto"/>
            <w:vAlign w:val="center"/>
          </w:tcPr>
          <w:p w:rsidR="00112E9D" w:rsidRDefault="00112E9D" w:rsidP="00112E9D">
            <w:pPr>
              <w:spacing w:after="0" w:line="240" w:lineRule="auto"/>
            </w:pPr>
            <w:r>
              <w:t>Среднее профессиональное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F90E66" w:rsidP="00112E9D">
            <w:pPr>
              <w:spacing w:after="0" w:line="240" w:lineRule="auto"/>
            </w:pPr>
            <w:r>
              <w:t>1</w:t>
            </w:r>
            <w:r w:rsidR="00112E9D">
              <w:t xml:space="preserve">  (100%)</w:t>
            </w:r>
          </w:p>
        </w:tc>
      </w:tr>
      <w:tr w:rsidR="00112E9D" w:rsidTr="00E21345">
        <w:trPr>
          <w:trHeight w:val="159"/>
        </w:trPr>
        <w:tc>
          <w:tcPr>
            <w:tcW w:w="6092" w:type="dxa"/>
            <w:tcBorders>
              <w:top w:val="single" w:sz="4" w:space="0" w:color="000000"/>
              <w:left w:val="single" w:sz="4" w:space="0" w:color="000000"/>
              <w:bottom w:val="single" w:sz="4" w:space="0" w:color="000000"/>
            </w:tcBorders>
            <w:shd w:val="clear" w:color="auto" w:fill="auto"/>
            <w:vAlign w:val="center"/>
          </w:tcPr>
          <w:p w:rsidR="00112E9D" w:rsidRDefault="00112E9D" w:rsidP="00112E9D">
            <w:pPr>
              <w:spacing w:after="0" w:line="240" w:lineRule="auto"/>
            </w:pPr>
            <w:r>
              <w:rPr>
                <w:szCs w:val="24"/>
              </w:rPr>
              <w:t>Квалификационный уровень педагогических работников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112E9D" w:rsidP="00112E9D">
            <w:pPr>
              <w:snapToGrid w:val="0"/>
              <w:spacing w:after="0" w:line="240" w:lineRule="auto"/>
            </w:pPr>
          </w:p>
        </w:tc>
      </w:tr>
      <w:tr w:rsidR="00112E9D" w:rsidTr="00E21345">
        <w:trPr>
          <w:trHeight w:val="159"/>
        </w:trPr>
        <w:tc>
          <w:tcPr>
            <w:tcW w:w="6092" w:type="dxa"/>
            <w:tcBorders>
              <w:top w:val="single" w:sz="4" w:space="0" w:color="000000"/>
              <w:left w:val="single" w:sz="4" w:space="0" w:color="000000"/>
              <w:bottom w:val="single" w:sz="4" w:space="0" w:color="000000"/>
            </w:tcBorders>
            <w:shd w:val="clear" w:color="auto" w:fill="auto"/>
          </w:tcPr>
          <w:p w:rsidR="00112E9D" w:rsidRDefault="00112E9D" w:rsidP="00112E9D">
            <w:pPr>
              <w:pStyle w:val="af"/>
              <w:rPr>
                <w:szCs w:val="24"/>
              </w:rPr>
            </w:pPr>
            <w:r>
              <w:rPr>
                <w:rFonts w:ascii="Times New Roman" w:hAnsi="Times New Roman" w:cs="Times New Roman"/>
                <w:sz w:val="24"/>
                <w:szCs w:val="24"/>
              </w:rPr>
              <w:t>Первая квалификационная категория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F90E66" w:rsidP="00F90E66">
            <w:pPr>
              <w:spacing w:after="0" w:line="240" w:lineRule="auto"/>
            </w:pPr>
            <w:r>
              <w:rPr>
                <w:szCs w:val="24"/>
              </w:rPr>
              <w:t>0</w:t>
            </w:r>
            <w:r w:rsidR="00112E9D">
              <w:rPr>
                <w:szCs w:val="24"/>
              </w:rPr>
              <w:t xml:space="preserve"> (</w:t>
            </w:r>
            <w:r>
              <w:rPr>
                <w:szCs w:val="24"/>
              </w:rPr>
              <w:t>0</w:t>
            </w:r>
            <w:r w:rsidR="00112E9D">
              <w:rPr>
                <w:szCs w:val="24"/>
              </w:rPr>
              <w:t>%)</w:t>
            </w:r>
          </w:p>
        </w:tc>
      </w:tr>
      <w:tr w:rsidR="00112E9D" w:rsidTr="00E21345">
        <w:trPr>
          <w:trHeight w:val="159"/>
        </w:trPr>
        <w:tc>
          <w:tcPr>
            <w:tcW w:w="6092" w:type="dxa"/>
            <w:tcBorders>
              <w:top w:val="single" w:sz="4" w:space="0" w:color="000000"/>
              <w:left w:val="single" w:sz="4" w:space="0" w:color="000000"/>
              <w:bottom w:val="single" w:sz="4" w:space="0" w:color="000000"/>
            </w:tcBorders>
            <w:shd w:val="clear" w:color="auto" w:fill="auto"/>
            <w:vAlign w:val="center"/>
          </w:tcPr>
          <w:p w:rsidR="00112E9D" w:rsidRDefault="00112E9D" w:rsidP="00112E9D">
            <w:pPr>
              <w:pStyle w:val="af"/>
              <w:rPr>
                <w:szCs w:val="24"/>
              </w:rPr>
            </w:pPr>
            <w:r>
              <w:rPr>
                <w:rFonts w:ascii="Times New Roman" w:hAnsi="Times New Roman" w:cs="Times New Roman"/>
                <w:sz w:val="24"/>
                <w:szCs w:val="24"/>
              </w:rPr>
              <w:t>Соответствие занимаемой должности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F90E66" w:rsidP="00F90E66">
            <w:pPr>
              <w:spacing w:after="0" w:line="240" w:lineRule="auto"/>
            </w:pPr>
            <w:r>
              <w:rPr>
                <w:szCs w:val="24"/>
              </w:rPr>
              <w:t>0</w:t>
            </w:r>
            <w:r w:rsidR="00112E9D">
              <w:rPr>
                <w:szCs w:val="24"/>
              </w:rPr>
              <w:t xml:space="preserve"> (</w:t>
            </w:r>
            <w:r>
              <w:rPr>
                <w:szCs w:val="24"/>
              </w:rPr>
              <w:t>0</w:t>
            </w:r>
            <w:r w:rsidR="00112E9D">
              <w:rPr>
                <w:szCs w:val="24"/>
              </w:rPr>
              <w:t xml:space="preserve">%) </w:t>
            </w:r>
          </w:p>
        </w:tc>
      </w:tr>
      <w:tr w:rsidR="00112E9D" w:rsidTr="00E21345">
        <w:trPr>
          <w:trHeight w:val="159"/>
        </w:trPr>
        <w:tc>
          <w:tcPr>
            <w:tcW w:w="6092" w:type="dxa"/>
            <w:tcBorders>
              <w:top w:val="single" w:sz="4" w:space="0" w:color="000000"/>
              <w:left w:val="single" w:sz="4" w:space="0" w:color="000000"/>
              <w:bottom w:val="single" w:sz="4" w:space="0" w:color="000000"/>
            </w:tcBorders>
            <w:shd w:val="clear" w:color="auto" w:fill="auto"/>
            <w:vAlign w:val="center"/>
          </w:tcPr>
          <w:p w:rsidR="00112E9D" w:rsidRDefault="00112E9D" w:rsidP="00112E9D">
            <w:pPr>
              <w:pStyle w:val="af"/>
              <w:rPr>
                <w:szCs w:val="24"/>
              </w:rPr>
            </w:pPr>
            <w:r>
              <w:rPr>
                <w:rFonts w:ascii="Times New Roman" w:hAnsi="Times New Roman" w:cs="Times New Roman"/>
                <w:sz w:val="24"/>
                <w:szCs w:val="24"/>
              </w:rPr>
              <w:t>Не аттестованы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112E9D" w:rsidP="00F90E66">
            <w:pPr>
              <w:spacing w:after="0" w:line="240" w:lineRule="auto"/>
            </w:pPr>
            <w:r>
              <w:rPr>
                <w:rFonts w:eastAsia="Times New Roman"/>
                <w:szCs w:val="24"/>
              </w:rPr>
              <w:t xml:space="preserve">        -                          </w:t>
            </w:r>
            <w:r w:rsidR="00F90E66">
              <w:rPr>
                <w:szCs w:val="24"/>
              </w:rPr>
              <w:t>1(100%)</w:t>
            </w:r>
            <w:r>
              <w:rPr>
                <w:szCs w:val="24"/>
              </w:rPr>
              <w:t xml:space="preserve"> </w:t>
            </w:r>
            <w:r>
              <w:rPr>
                <w:szCs w:val="24"/>
              </w:rPr>
              <w:tab/>
            </w:r>
          </w:p>
        </w:tc>
      </w:tr>
      <w:tr w:rsidR="00112E9D" w:rsidTr="00E21345">
        <w:trPr>
          <w:trHeight w:val="159"/>
        </w:trPr>
        <w:tc>
          <w:tcPr>
            <w:tcW w:w="6092" w:type="dxa"/>
            <w:tcBorders>
              <w:top w:val="single" w:sz="4" w:space="0" w:color="000000"/>
              <w:left w:val="single" w:sz="4" w:space="0" w:color="000000"/>
              <w:bottom w:val="single" w:sz="4" w:space="0" w:color="000000"/>
            </w:tcBorders>
            <w:shd w:val="clear" w:color="auto" w:fill="auto"/>
            <w:vAlign w:val="center"/>
          </w:tcPr>
          <w:p w:rsidR="00112E9D" w:rsidRDefault="00112E9D" w:rsidP="00112E9D">
            <w:pPr>
              <w:pStyle w:val="af"/>
              <w:rPr>
                <w:szCs w:val="24"/>
              </w:rPr>
            </w:pPr>
            <w:r>
              <w:rPr>
                <w:rFonts w:ascii="Times New Roman" w:hAnsi="Times New Roman" w:cs="Times New Roman"/>
                <w:sz w:val="24"/>
                <w:szCs w:val="24"/>
              </w:rPr>
              <w:t>Возрастной состав педагогических работников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112E9D" w:rsidP="00112E9D">
            <w:pPr>
              <w:snapToGrid w:val="0"/>
              <w:spacing w:after="0" w:line="240" w:lineRule="auto"/>
              <w:rPr>
                <w:rFonts w:eastAsia="Times New Roman"/>
                <w:szCs w:val="24"/>
              </w:rPr>
            </w:pPr>
          </w:p>
        </w:tc>
      </w:tr>
      <w:tr w:rsidR="00112E9D" w:rsidTr="00E21345">
        <w:trPr>
          <w:trHeight w:val="159"/>
        </w:trPr>
        <w:tc>
          <w:tcPr>
            <w:tcW w:w="6092" w:type="dxa"/>
            <w:tcBorders>
              <w:top w:val="single" w:sz="4" w:space="0" w:color="000000"/>
              <w:left w:val="single" w:sz="4" w:space="0" w:color="000000"/>
              <w:bottom w:val="single" w:sz="4" w:space="0" w:color="000000"/>
            </w:tcBorders>
            <w:shd w:val="clear" w:color="auto" w:fill="auto"/>
            <w:vAlign w:val="center"/>
          </w:tcPr>
          <w:p w:rsidR="00112E9D" w:rsidRDefault="00112E9D" w:rsidP="00112E9D">
            <w:pPr>
              <w:pStyle w:val="af"/>
              <w:rPr>
                <w:szCs w:val="24"/>
              </w:rPr>
            </w:pPr>
            <w:r>
              <w:rPr>
                <w:rFonts w:ascii="Times New Roman" w:hAnsi="Times New Roman" w:cs="Times New Roman"/>
                <w:sz w:val="24"/>
                <w:szCs w:val="24"/>
              </w:rPr>
              <w:t>До 30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F90E66" w:rsidP="00112E9D">
            <w:pPr>
              <w:spacing w:after="0" w:line="240" w:lineRule="auto"/>
            </w:pPr>
            <w:r>
              <w:rPr>
                <w:szCs w:val="24"/>
              </w:rPr>
              <w:t>1</w:t>
            </w:r>
            <w:r w:rsidR="00112E9D">
              <w:rPr>
                <w:szCs w:val="24"/>
              </w:rPr>
              <w:t xml:space="preserve"> (</w:t>
            </w:r>
            <w:r>
              <w:rPr>
                <w:szCs w:val="24"/>
              </w:rPr>
              <w:t>10</w:t>
            </w:r>
            <w:r w:rsidR="00112E9D">
              <w:rPr>
                <w:szCs w:val="24"/>
              </w:rPr>
              <w:t>0%)</w:t>
            </w:r>
          </w:p>
        </w:tc>
      </w:tr>
      <w:tr w:rsidR="00112E9D" w:rsidTr="00E21345">
        <w:trPr>
          <w:trHeight w:val="159"/>
        </w:trPr>
        <w:tc>
          <w:tcPr>
            <w:tcW w:w="6092" w:type="dxa"/>
            <w:tcBorders>
              <w:top w:val="single" w:sz="4" w:space="0" w:color="000000"/>
              <w:left w:val="single" w:sz="4" w:space="0" w:color="000000"/>
              <w:bottom w:val="single" w:sz="4" w:space="0" w:color="000000"/>
            </w:tcBorders>
            <w:shd w:val="clear" w:color="auto" w:fill="auto"/>
            <w:vAlign w:val="center"/>
          </w:tcPr>
          <w:p w:rsidR="00112E9D" w:rsidRDefault="00112E9D" w:rsidP="00112E9D">
            <w:pPr>
              <w:pStyle w:val="af"/>
              <w:rPr>
                <w:szCs w:val="24"/>
              </w:rPr>
            </w:pPr>
            <w:r>
              <w:rPr>
                <w:rFonts w:ascii="Times New Roman" w:hAnsi="Times New Roman" w:cs="Times New Roman"/>
                <w:sz w:val="24"/>
                <w:szCs w:val="24"/>
              </w:rPr>
              <w:t>До 40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112E9D" w:rsidP="00112E9D">
            <w:pPr>
              <w:spacing w:after="0" w:line="240" w:lineRule="auto"/>
            </w:pPr>
            <w:r>
              <w:rPr>
                <w:szCs w:val="24"/>
              </w:rPr>
              <w:t>0 (0%)</w:t>
            </w:r>
          </w:p>
        </w:tc>
      </w:tr>
      <w:tr w:rsidR="00112E9D" w:rsidTr="00E21345">
        <w:trPr>
          <w:trHeight w:val="159"/>
        </w:trPr>
        <w:tc>
          <w:tcPr>
            <w:tcW w:w="6092" w:type="dxa"/>
            <w:tcBorders>
              <w:top w:val="single" w:sz="4" w:space="0" w:color="000000"/>
              <w:left w:val="single" w:sz="4" w:space="0" w:color="000000"/>
              <w:bottom w:val="single" w:sz="4" w:space="0" w:color="000000"/>
            </w:tcBorders>
            <w:shd w:val="clear" w:color="auto" w:fill="auto"/>
            <w:vAlign w:val="center"/>
          </w:tcPr>
          <w:p w:rsidR="00112E9D" w:rsidRDefault="00112E9D" w:rsidP="00112E9D">
            <w:pPr>
              <w:pStyle w:val="af"/>
              <w:rPr>
                <w:szCs w:val="24"/>
              </w:rPr>
            </w:pPr>
            <w:r>
              <w:rPr>
                <w:rFonts w:ascii="Times New Roman" w:hAnsi="Times New Roman" w:cs="Times New Roman"/>
                <w:sz w:val="24"/>
                <w:szCs w:val="24"/>
              </w:rPr>
              <w:t>До 50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112E9D" w:rsidP="00112E9D">
            <w:pPr>
              <w:spacing w:after="0" w:line="240" w:lineRule="auto"/>
            </w:pPr>
            <w:r>
              <w:rPr>
                <w:szCs w:val="24"/>
              </w:rPr>
              <w:t>0(0%)</w:t>
            </w:r>
          </w:p>
        </w:tc>
      </w:tr>
      <w:tr w:rsidR="00112E9D" w:rsidTr="00E21345">
        <w:trPr>
          <w:trHeight w:val="159"/>
        </w:trPr>
        <w:tc>
          <w:tcPr>
            <w:tcW w:w="6092" w:type="dxa"/>
            <w:tcBorders>
              <w:top w:val="single" w:sz="4" w:space="0" w:color="000000"/>
              <w:left w:val="single" w:sz="4" w:space="0" w:color="000000"/>
              <w:bottom w:val="single" w:sz="4" w:space="0" w:color="000000"/>
            </w:tcBorders>
            <w:shd w:val="clear" w:color="auto" w:fill="auto"/>
            <w:vAlign w:val="center"/>
          </w:tcPr>
          <w:p w:rsidR="00112E9D" w:rsidRDefault="00112E9D" w:rsidP="00112E9D">
            <w:pPr>
              <w:pStyle w:val="af"/>
              <w:rPr>
                <w:szCs w:val="24"/>
              </w:rPr>
            </w:pPr>
            <w:r>
              <w:rPr>
                <w:rFonts w:ascii="Times New Roman" w:hAnsi="Times New Roman" w:cs="Times New Roman"/>
                <w:sz w:val="24"/>
                <w:szCs w:val="24"/>
              </w:rPr>
              <w:t>Свыше 50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F90E66" w:rsidP="00CA1C8D">
            <w:pPr>
              <w:spacing w:after="0" w:line="240" w:lineRule="auto"/>
            </w:pPr>
            <w:r>
              <w:rPr>
                <w:szCs w:val="24"/>
              </w:rPr>
              <w:t>0</w:t>
            </w:r>
            <w:r w:rsidR="00112E9D">
              <w:rPr>
                <w:szCs w:val="24"/>
              </w:rPr>
              <w:t xml:space="preserve"> </w:t>
            </w:r>
            <w:proofErr w:type="gramStart"/>
            <w:r w:rsidR="00112E9D">
              <w:rPr>
                <w:szCs w:val="24"/>
              </w:rPr>
              <w:t xml:space="preserve">( </w:t>
            </w:r>
            <w:proofErr w:type="gramEnd"/>
            <w:r w:rsidR="00CA1C8D">
              <w:rPr>
                <w:szCs w:val="24"/>
              </w:rPr>
              <w:t>0</w:t>
            </w:r>
            <w:r w:rsidR="00112E9D">
              <w:rPr>
                <w:szCs w:val="24"/>
              </w:rPr>
              <w:t>%)</w:t>
            </w:r>
          </w:p>
        </w:tc>
      </w:tr>
      <w:tr w:rsidR="00112E9D" w:rsidTr="00E21345">
        <w:trPr>
          <w:trHeight w:val="159"/>
        </w:trPr>
        <w:tc>
          <w:tcPr>
            <w:tcW w:w="6092" w:type="dxa"/>
            <w:tcBorders>
              <w:top w:val="single" w:sz="4" w:space="0" w:color="000000"/>
              <w:left w:val="single" w:sz="4" w:space="0" w:color="000000"/>
              <w:bottom w:val="single" w:sz="4" w:space="0" w:color="000000"/>
            </w:tcBorders>
            <w:shd w:val="clear" w:color="auto" w:fill="auto"/>
            <w:vAlign w:val="center"/>
          </w:tcPr>
          <w:p w:rsidR="00112E9D" w:rsidRDefault="00112E9D" w:rsidP="00112E9D">
            <w:pPr>
              <w:pStyle w:val="af"/>
              <w:rPr>
                <w:szCs w:val="24"/>
              </w:rPr>
            </w:pPr>
            <w:r>
              <w:rPr>
                <w:rFonts w:ascii="Times New Roman" w:hAnsi="Times New Roman" w:cs="Times New Roman"/>
                <w:sz w:val="24"/>
                <w:szCs w:val="24"/>
              </w:rPr>
              <w:t>Педагогический стаж работников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112E9D" w:rsidP="00112E9D">
            <w:pPr>
              <w:snapToGrid w:val="0"/>
              <w:spacing w:after="0" w:line="240" w:lineRule="auto"/>
              <w:rPr>
                <w:szCs w:val="24"/>
              </w:rPr>
            </w:pPr>
          </w:p>
        </w:tc>
      </w:tr>
      <w:tr w:rsidR="00112E9D" w:rsidTr="00E21345">
        <w:trPr>
          <w:trHeight w:val="159"/>
        </w:trPr>
        <w:tc>
          <w:tcPr>
            <w:tcW w:w="6092" w:type="dxa"/>
            <w:tcBorders>
              <w:top w:val="single" w:sz="4" w:space="0" w:color="000000"/>
              <w:left w:val="single" w:sz="4" w:space="0" w:color="000000"/>
              <w:bottom w:val="single" w:sz="4" w:space="0" w:color="000000"/>
            </w:tcBorders>
            <w:shd w:val="clear" w:color="auto" w:fill="auto"/>
            <w:vAlign w:val="center"/>
          </w:tcPr>
          <w:p w:rsidR="00112E9D" w:rsidRDefault="00112E9D" w:rsidP="00112E9D">
            <w:pPr>
              <w:pStyle w:val="af"/>
              <w:rPr>
                <w:szCs w:val="24"/>
              </w:rPr>
            </w:pPr>
            <w:r>
              <w:rPr>
                <w:rFonts w:ascii="Times New Roman" w:hAnsi="Times New Roman" w:cs="Times New Roman"/>
                <w:sz w:val="24"/>
                <w:szCs w:val="24"/>
              </w:rPr>
              <w:t xml:space="preserve">До 5 лет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112E9D" w:rsidP="00112E9D">
            <w:pPr>
              <w:spacing w:after="0" w:line="240" w:lineRule="auto"/>
            </w:pPr>
            <w:r>
              <w:rPr>
                <w:szCs w:val="24"/>
              </w:rPr>
              <w:t>-</w:t>
            </w:r>
          </w:p>
        </w:tc>
      </w:tr>
      <w:tr w:rsidR="00112E9D" w:rsidTr="00E21345">
        <w:trPr>
          <w:trHeight w:val="159"/>
        </w:trPr>
        <w:tc>
          <w:tcPr>
            <w:tcW w:w="6092" w:type="dxa"/>
            <w:tcBorders>
              <w:top w:val="single" w:sz="4" w:space="0" w:color="000000"/>
              <w:left w:val="single" w:sz="4" w:space="0" w:color="000000"/>
              <w:bottom w:val="single" w:sz="4" w:space="0" w:color="000000"/>
            </w:tcBorders>
            <w:shd w:val="clear" w:color="auto" w:fill="auto"/>
            <w:vAlign w:val="center"/>
          </w:tcPr>
          <w:p w:rsidR="00112E9D" w:rsidRDefault="00112E9D" w:rsidP="00112E9D">
            <w:pPr>
              <w:pStyle w:val="af"/>
              <w:rPr>
                <w:szCs w:val="24"/>
              </w:rPr>
            </w:pPr>
            <w:r>
              <w:rPr>
                <w:rFonts w:ascii="Times New Roman" w:hAnsi="Times New Roman" w:cs="Times New Roman"/>
                <w:sz w:val="24"/>
                <w:szCs w:val="24"/>
              </w:rPr>
              <w:t>До 10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CA1C8D" w:rsidP="00112E9D">
            <w:pPr>
              <w:spacing w:after="0" w:line="240" w:lineRule="auto"/>
            </w:pPr>
            <w:r>
              <w:rPr>
                <w:szCs w:val="24"/>
              </w:rPr>
              <w:t>1</w:t>
            </w:r>
            <w:r w:rsidR="00112E9D">
              <w:rPr>
                <w:szCs w:val="24"/>
              </w:rPr>
              <w:t xml:space="preserve"> (</w:t>
            </w:r>
            <w:r>
              <w:rPr>
                <w:szCs w:val="24"/>
              </w:rPr>
              <w:t>10</w:t>
            </w:r>
            <w:r w:rsidR="00112E9D">
              <w:rPr>
                <w:szCs w:val="24"/>
              </w:rPr>
              <w:t>0%)</w:t>
            </w:r>
          </w:p>
        </w:tc>
      </w:tr>
      <w:tr w:rsidR="00112E9D" w:rsidTr="00E21345">
        <w:trPr>
          <w:trHeight w:val="159"/>
        </w:trPr>
        <w:tc>
          <w:tcPr>
            <w:tcW w:w="6092" w:type="dxa"/>
            <w:tcBorders>
              <w:top w:val="single" w:sz="4" w:space="0" w:color="000000"/>
              <w:left w:val="single" w:sz="4" w:space="0" w:color="000000"/>
              <w:bottom w:val="single" w:sz="4" w:space="0" w:color="000000"/>
            </w:tcBorders>
            <w:shd w:val="clear" w:color="auto" w:fill="auto"/>
            <w:vAlign w:val="center"/>
          </w:tcPr>
          <w:p w:rsidR="00112E9D" w:rsidRDefault="00112E9D" w:rsidP="00112E9D">
            <w:pPr>
              <w:pStyle w:val="af"/>
              <w:rPr>
                <w:szCs w:val="24"/>
              </w:rPr>
            </w:pPr>
            <w:r>
              <w:rPr>
                <w:rFonts w:ascii="Times New Roman" w:hAnsi="Times New Roman" w:cs="Times New Roman"/>
                <w:sz w:val="24"/>
                <w:szCs w:val="24"/>
              </w:rPr>
              <w:t>От 10 до 20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CA1C8D" w:rsidP="00CA1C8D">
            <w:pPr>
              <w:spacing w:after="0" w:line="240" w:lineRule="auto"/>
            </w:pPr>
            <w:r>
              <w:rPr>
                <w:szCs w:val="24"/>
              </w:rPr>
              <w:t>0</w:t>
            </w:r>
            <w:r w:rsidR="00112E9D">
              <w:rPr>
                <w:szCs w:val="24"/>
              </w:rPr>
              <w:t xml:space="preserve"> (</w:t>
            </w:r>
            <w:r>
              <w:rPr>
                <w:szCs w:val="24"/>
              </w:rPr>
              <w:t>100</w:t>
            </w:r>
            <w:r w:rsidR="00112E9D">
              <w:rPr>
                <w:szCs w:val="24"/>
              </w:rPr>
              <w:t>%)</w:t>
            </w:r>
          </w:p>
        </w:tc>
      </w:tr>
      <w:tr w:rsidR="00112E9D" w:rsidTr="00E21345">
        <w:trPr>
          <w:trHeight w:val="159"/>
        </w:trPr>
        <w:tc>
          <w:tcPr>
            <w:tcW w:w="6092" w:type="dxa"/>
            <w:tcBorders>
              <w:top w:val="single" w:sz="4" w:space="0" w:color="000000"/>
              <w:left w:val="single" w:sz="4" w:space="0" w:color="000000"/>
              <w:bottom w:val="single" w:sz="4" w:space="0" w:color="000000"/>
            </w:tcBorders>
            <w:shd w:val="clear" w:color="auto" w:fill="auto"/>
            <w:vAlign w:val="center"/>
          </w:tcPr>
          <w:p w:rsidR="00112E9D" w:rsidRDefault="00112E9D" w:rsidP="00112E9D">
            <w:pPr>
              <w:pStyle w:val="af"/>
              <w:rPr>
                <w:szCs w:val="24"/>
              </w:rPr>
            </w:pPr>
            <w:r>
              <w:rPr>
                <w:rFonts w:ascii="Times New Roman" w:hAnsi="Times New Roman" w:cs="Times New Roman"/>
                <w:sz w:val="24"/>
                <w:szCs w:val="24"/>
              </w:rPr>
              <w:t>Свыше 20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CA1C8D" w:rsidP="00CA1C8D">
            <w:pPr>
              <w:spacing w:after="0" w:line="240" w:lineRule="auto"/>
            </w:pPr>
            <w:r>
              <w:rPr>
                <w:szCs w:val="24"/>
              </w:rPr>
              <w:t>0</w:t>
            </w:r>
            <w:r w:rsidR="00112E9D">
              <w:rPr>
                <w:szCs w:val="24"/>
              </w:rPr>
              <w:t xml:space="preserve"> (</w:t>
            </w:r>
            <w:r>
              <w:rPr>
                <w:szCs w:val="24"/>
              </w:rPr>
              <w:t>0</w:t>
            </w:r>
            <w:r w:rsidR="00112E9D">
              <w:rPr>
                <w:szCs w:val="24"/>
              </w:rPr>
              <w:t>%)</w:t>
            </w:r>
          </w:p>
        </w:tc>
      </w:tr>
    </w:tbl>
    <w:p w:rsidR="00112E9D" w:rsidRDefault="00112E9D" w:rsidP="00112E9D">
      <w:pPr>
        <w:spacing w:after="0" w:line="240" w:lineRule="auto"/>
      </w:pPr>
    </w:p>
    <w:p w:rsidR="00112E9D" w:rsidRDefault="00112E9D" w:rsidP="00112E9D">
      <w:pPr>
        <w:spacing w:after="0" w:line="240" w:lineRule="auto"/>
      </w:pPr>
      <w:r>
        <w:t>Курсовая подготовка и переподготовка педагогов  в 2017 учебном году: нет</w:t>
      </w:r>
    </w:p>
    <w:tbl>
      <w:tblPr>
        <w:tblW w:w="15398" w:type="dxa"/>
        <w:tblInd w:w="55" w:type="dxa"/>
        <w:tblLayout w:type="fixed"/>
        <w:tblCellMar>
          <w:top w:w="55" w:type="dxa"/>
          <w:left w:w="55" w:type="dxa"/>
          <w:bottom w:w="55" w:type="dxa"/>
          <w:right w:w="55" w:type="dxa"/>
        </w:tblCellMar>
        <w:tblLook w:val="0000" w:firstRow="0" w:lastRow="0" w:firstColumn="0" w:lastColumn="0" w:noHBand="0" w:noVBand="0"/>
      </w:tblPr>
      <w:tblGrid>
        <w:gridCol w:w="2977"/>
        <w:gridCol w:w="851"/>
        <w:gridCol w:w="4394"/>
        <w:gridCol w:w="7176"/>
      </w:tblGrid>
      <w:tr w:rsidR="00112E9D" w:rsidTr="00E21345">
        <w:tc>
          <w:tcPr>
            <w:tcW w:w="2977" w:type="dxa"/>
            <w:tcBorders>
              <w:top w:val="none" w:sz="1" w:space="0" w:color="000000"/>
              <w:left w:val="none" w:sz="1" w:space="0" w:color="000000"/>
              <w:bottom w:val="none" w:sz="1" w:space="0" w:color="000000"/>
            </w:tcBorders>
            <w:shd w:val="clear" w:color="auto" w:fill="auto"/>
          </w:tcPr>
          <w:p w:rsidR="00112E9D" w:rsidRDefault="00112E9D" w:rsidP="00112E9D">
            <w:pPr>
              <w:pStyle w:val="ad"/>
              <w:spacing w:after="0" w:line="240" w:lineRule="auto"/>
            </w:pPr>
            <w:r>
              <w:t>ФИО</w:t>
            </w:r>
          </w:p>
        </w:tc>
        <w:tc>
          <w:tcPr>
            <w:tcW w:w="851" w:type="dxa"/>
            <w:tcBorders>
              <w:top w:val="none" w:sz="1" w:space="0" w:color="000000"/>
              <w:left w:val="none" w:sz="1" w:space="0" w:color="000000"/>
              <w:bottom w:val="none" w:sz="1" w:space="0" w:color="000000"/>
            </w:tcBorders>
            <w:shd w:val="clear" w:color="auto" w:fill="auto"/>
          </w:tcPr>
          <w:p w:rsidR="00112E9D" w:rsidRDefault="00112E9D" w:rsidP="00112E9D">
            <w:pPr>
              <w:pStyle w:val="ad"/>
              <w:spacing w:after="0" w:line="240" w:lineRule="auto"/>
            </w:pPr>
            <w:r>
              <w:t>год</w:t>
            </w:r>
          </w:p>
        </w:tc>
        <w:tc>
          <w:tcPr>
            <w:tcW w:w="4394" w:type="dxa"/>
            <w:tcBorders>
              <w:top w:val="none" w:sz="1" w:space="0" w:color="000000"/>
              <w:left w:val="none" w:sz="1" w:space="0" w:color="000000"/>
              <w:bottom w:val="none" w:sz="1" w:space="0" w:color="000000"/>
            </w:tcBorders>
            <w:shd w:val="clear" w:color="auto" w:fill="auto"/>
          </w:tcPr>
          <w:p w:rsidR="00112E9D" w:rsidRDefault="00112E9D" w:rsidP="00112E9D">
            <w:pPr>
              <w:pStyle w:val="ad"/>
              <w:spacing w:after="0" w:line="240" w:lineRule="auto"/>
            </w:pPr>
            <w:r>
              <w:t>Название КПК</w:t>
            </w:r>
          </w:p>
        </w:tc>
        <w:tc>
          <w:tcPr>
            <w:tcW w:w="7176" w:type="dxa"/>
            <w:tcBorders>
              <w:top w:val="none" w:sz="1" w:space="0" w:color="000000"/>
              <w:left w:val="none" w:sz="1" w:space="0" w:color="000000"/>
              <w:bottom w:val="none" w:sz="1" w:space="0" w:color="000000"/>
              <w:right w:val="none" w:sz="1" w:space="0" w:color="000000"/>
            </w:tcBorders>
            <w:shd w:val="clear" w:color="auto" w:fill="auto"/>
          </w:tcPr>
          <w:p w:rsidR="00112E9D" w:rsidRDefault="00112E9D" w:rsidP="00112E9D">
            <w:pPr>
              <w:pStyle w:val="ad"/>
              <w:spacing w:after="0" w:line="240" w:lineRule="auto"/>
            </w:pPr>
            <w:r>
              <w:t>Место прохождения</w:t>
            </w:r>
          </w:p>
        </w:tc>
      </w:tr>
      <w:tr w:rsidR="00112E9D" w:rsidTr="00E21345">
        <w:tc>
          <w:tcPr>
            <w:tcW w:w="2977" w:type="dxa"/>
            <w:tcBorders>
              <w:left w:val="none" w:sz="1" w:space="0" w:color="000000"/>
              <w:bottom w:val="none" w:sz="1" w:space="0" w:color="000000"/>
            </w:tcBorders>
            <w:shd w:val="clear" w:color="auto" w:fill="auto"/>
          </w:tcPr>
          <w:p w:rsidR="00112E9D" w:rsidRDefault="001F55A0" w:rsidP="00112E9D">
            <w:pPr>
              <w:pStyle w:val="ad"/>
              <w:spacing w:after="0" w:line="240" w:lineRule="auto"/>
            </w:pPr>
            <w:r>
              <w:t>1.Хмелева Светлана Борисовна</w:t>
            </w:r>
          </w:p>
        </w:tc>
        <w:tc>
          <w:tcPr>
            <w:tcW w:w="851" w:type="dxa"/>
            <w:tcBorders>
              <w:left w:val="none" w:sz="1" w:space="0" w:color="000000"/>
              <w:bottom w:val="none" w:sz="1" w:space="0" w:color="000000"/>
            </w:tcBorders>
            <w:shd w:val="clear" w:color="auto" w:fill="auto"/>
          </w:tcPr>
          <w:p w:rsidR="00112E9D" w:rsidRDefault="00112E9D" w:rsidP="00112E9D">
            <w:pPr>
              <w:pStyle w:val="ad"/>
              <w:spacing w:after="0" w:line="240" w:lineRule="auto"/>
            </w:pPr>
            <w:r>
              <w:t>2014</w:t>
            </w:r>
          </w:p>
        </w:tc>
        <w:tc>
          <w:tcPr>
            <w:tcW w:w="4394" w:type="dxa"/>
            <w:tcBorders>
              <w:left w:val="none" w:sz="1" w:space="0" w:color="000000"/>
              <w:bottom w:val="none" w:sz="1" w:space="0" w:color="000000"/>
            </w:tcBorders>
            <w:shd w:val="clear" w:color="auto" w:fill="auto"/>
          </w:tcPr>
          <w:p w:rsidR="00112E9D" w:rsidRDefault="00112E9D" w:rsidP="00112E9D">
            <w:pPr>
              <w:pStyle w:val="ad"/>
              <w:spacing w:after="0" w:line="240" w:lineRule="auto"/>
            </w:pPr>
            <w:r>
              <w:t xml:space="preserve">ФГОС </w:t>
            </w:r>
            <w:proofErr w:type="gramStart"/>
            <w:r>
              <w:t>ДО</w:t>
            </w:r>
            <w:proofErr w:type="gramEnd"/>
            <w:r>
              <w:t xml:space="preserve">: </w:t>
            </w:r>
            <w:proofErr w:type="gramStart"/>
            <w:r>
              <w:t>содержание</w:t>
            </w:r>
            <w:proofErr w:type="gramEnd"/>
            <w:r>
              <w:t>, технологии</w:t>
            </w:r>
          </w:p>
        </w:tc>
        <w:tc>
          <w:tcPr>
            <w:tcW w:w="7176" w:type="dxa"/>
            <w:tcBorders>
              <w:left w:val="none" w:sz="1" w:space="0" w:color="000000"/>
              <w:bottom w:val="none" w:sz="1" w:space="0" w:color="000000"/>
              <w:right w:val="none" w:sz="1" w:space="0" w:color="000000"/>
            </w:tcBorders>
            <w:shd w:val="clear" w:color="auto" w:fill="auto"/>
          </w:tcPr>
          <w:p w:rsidR="00112E9D" w:rsidRDefault="00112E9D" w:rsidP="00112E9D">
            <w:pPr>
              <w:pStyle w:val="ad"/>
              <w:spacing w:after="0" w:line="240" w:lineRule="auto"/>
            </w:pPr>
            <w:r>
              <w:t>ГОАУ ЯО ИРО</w:t>
            </w:r>
          </w:p>
        </w:tc>
      </w:tr>
      <w:tr w:rsidR="00112E9D" w:rsidTr="00E21345">
        <w:tc>
          <w:tcPr>
            <w:tcW w:w="2977" w:type="dxa"/>
            <w:tcBorders>
              <w:left w:val="none" w:sz="1" w:space="0" w:color="000000"/>
              <w:bottom w:val="none" w:sz="1" w:space="0" w:color="000000"/>
            </w:tcBorders>
            <w:shd w:val="clear" w:color="auto" w:fill="auto"/>
          </w:tcPr>
          <w:p w:rsidR="00112E9D" w:rsidRDefault="00112E9D" w:rsidP="00112E9D">
            <w:pPr>
              <w:pStyle w:val="ad"/>
              <w:spacing w:after="0" w:line="240" w:lineRule="auto"/>
            </w:pPr>
          </w:p>
        </w:tc>
        <w:tc>
          <w:tcPr>
            <w:tcW w:w="851" w:type="dxa"/>
            <w:tcBorders>
              <w:left w:val="none" w:sz="1" w:space="0" w:color="000000"/>
              <w:bottom w:val="none" w:sz="1" w:space="0" w:color="000000"/>
            </w:tcBorders>
            <w:shd w:val="clear" w:color="auto" w:fill="auto"/>
          </w:tcPr>
          <w:p w:rsidR="00112E9D" w:rsidRDefault="00112E9D" w:rsidP="00112E9D">
            <w:pPr>
              <w:pStyle w:val="ad"/>
              <w:spacing w:after="0" w:line="240" w:lineRule="auto"/>
            </w:pPr>
          </w:p>
        </w:tc>
        <w:tc>
          <w:tcPr>
            <w:tcW w:w="4394" w:type="dxa"/>
            <w:tcBorders>
              <w:left w:val="none" w:sz="1" w:space="0" w:color="000000"/>
              <w:bottom w:val="none" w:sz="1" w:space="0" w:color="000000"/>
            </w:tcBorders>
            <w:shd w:val="clear" w:color="auto" w:fill="auto"/>
          </w:tcPr>
          <w:p w:rsidR="00112E9D" w:rsidRDefault="00112E9D" w:rsidP="00112E9D">
            <w:pPr>
              <w:pStyle w:val="ad"/>
              <w:spacing w:after="0" w:line="240" w:lineRule="auto"/>
            </w:pPr>
          </w:p>
        </w:tc>
        <w:tc>
          <w:tcPr>
            <w:tcW w:w="7176" w:type="dxa"/>
            <w:tcBorders>
              <w:left w:val="none" w:sz="1" w:space="0" w:color="000000"/>
              <w:bottom w:val="none" w:sz="1" w:space="0" w:color="000000"/>
              <w:right w:val="none" w:sz="1" w:space="0" w:color="000000"/>
            </w:tcBorders>
            <w:shd w:val="clear" w:color="auto" w:fill="auto"/>
          </w:tcPr>
          <w:p w:rsidR="00112E9D" w:rsidRDefault="00112E9D" w:rsidP="00112E9D">
            <w:pPr>
              <w:pStyle w:val="ad"/>
              <w:spacing w:after="0" w:line="240" w:lineRule="auto"/>
            </w:pPr>
          </w:p>
        </w:tc>
      </w:tr>
    </w:tbl>
    <w:p w:rsidR="00112E9D" w:rsidRDefault="00112E9D" w:rsidP="00112E9D">
      <w:pPr>
        <w:spacing w:after="0" w:line="240" w:lineRule="auto"/>
      </w:pPr>
    </w:p>
    <w:p w:rsidR="00112E9D" w:rsidRDefault="00112E9D" w:rsidP="00112E9D">
      <w:pPr>
        <w:spacing w:after="0" w:line="240" w:lineRule="auto"/>
        <w:rPr>
          <w:b/>
        </w:rPr>
      </w:pPr>
      <w:r>
        <w:t>В течение учебного года педагоги постоянно повышали свой профессиональный уровень через самообразование, участие в районных МО, семинар</w:t>
      </w:r>
      <w:proofErr w:type="gramStart"/>
      <w:r>
        <w:t>ы–</w:t>
      </w:r>
      <w:proofErr w:type="gramEnd"/>
      <w:r>
        <w:t xml:space="preserve"> практикумы, мастер- классы</w:t>
      </w:r>
    </w:p>
    <w:p w:rsidR="00112E9D" w:rsidRDefault="00112E9D" w:rsidP="00112E9D">
      <w:pPr>
        <w:spacing w:after="0" w:line="240" w:lineRule="auto"/>
        <w:rPr>
          <w:b/>
        </w:rPr>
      </w:pPr>
      <w:r>
        <w:rPr>
          <w:b/>
        </w:rPr>
        <w:t xml:space="preserve">3.2. </w:t>
      </w:r>
      <w:proofErr w:type="gramStart"/>
      <w:r>
        <w:rPr>
          <w:b/>
        </w:rPr>
        <w:t>Медико-социальные</w:t>
      </w:r>
      <w:proofErr w:type="gramEnd"/>
      <w:r>
        <w:rPr>
          <w:b/>
        </w:rPr>
        <w:t xml:space="preserve">  условия</w:t>
      </w:r>
    </w:p>
    <w:p w:rsidR="00112E9D" w:rsidRDefault="00112E9D" w:rsidP="00112E9D">
      <w:pPr>
        <w:spacing w:after="0" w:line="240" w:lineRule="auto"/>
        <w:rPr>
          <w:szCs w:val="24"/>
        </w:rPr>
      </w:pPr>
      <w:r>
        <w:rPr>
          <w:b/>
        </w:rPr>
        <w:t>3.2.1. Обеспечение здоровья и здорового образа жизни  обучающихся (воспитанников).</w:t>
      </w:r>
    </w:p>
    <w:p w:rsidR="00112E9D" w:rsidRDefault="00112E9D" w:rsidP="00112E9D">
      <w:pPr>
        <w:spacing w:after="0" w:line="240" w:lineRule="auto"/>
        <w:jc w:val="both"/>
        <w:rPr>
          <w:szCs w:val="24"/>
          <w:lang w:eastAsia="ru-RU"/>
        </w:rPr>
      </w:pPr>
      <w:bookmarkStart w:id="1" w:name="874"/>
      <w:r>
        <w:rPr>
          <w:szCs w:val="24"/>
        </w:rPr>
        <w:t xml:space="preserve">Укрепление физического и психического здоровья воспитанников, формирование у них основ двигательной и гигиенической культуры является базой для реализации образовательной программы. </w:t>
      </w:r>
    </w:p>
    <w:p w:rsidR="00112E9D" w:rsidRDefault="00112E9D" w:rsidP="00112E9D">
      <w:pPr>
        <w:shd w:val="clear" w:color="auto" w:fill="FFFFFF"/>
        <w:spacing w:after="0" w:line="240" w:lineRule="auto"/>
        <w:jc w:val="both"/>
        <w:rPr>
          <w:szCs w:val="24"/>
        </w:rPr>
      </w:pPr>
      <w:r>
        <w:rPr>
          <w:szCs w:val="24"/>
          <w:lang w:eastAsia="ru-RU"/>
        </w:rPr>
        <w:t>Проблема здоровья воспитаннико</w:t>
      </w:r>
      <w:proofErr w:type="gramStart"/>
      <w:r>
        <w:rPr>
          <w:szCs w:val="24"/>
          <w:lang w:eastAsia="ru-RU"/>
        </w:rPr>
        <w:t>в-</w:t>
      </w:r>
      <w:proofErr w:type="gramEnd"/>
      <w:r>
        <w:rPr>
          <w:szCs w:val="24"/>
          <w:lang w:eastAsia="ru-RU"/>
        </w:rPr>
        <w:t xml:space="preserve"> это приоритетное направление нашего дошкольного учреждения, стратегическая цель которого - воспитание и развитие свободной жизнелюбивой личности, обогащенной  знаниями о природе и человеке, готовой к созидательной творческой деятельности и нравственному поведению. Анализируя работу </w:t>
      </w:r>
      <w:r>
        <w:rPr>
          <w:szCs w:val="24"/>
          <w:lang w:eastAsia="ru-RU"/>
        </w:rPr>
        <w:lastRenderedPageBreak/>
        <w:t xml:space="preserve">по образовательной  области  «Физическое развитие», следует отметить, что работа ведется во всех возрастных группах. Кроме занятий по физическому воспитанию, ежедневно проводятся утренняя гимнастика (в холодный период – в зале и группах, в теплый – на улице); после дневного сна проводится постепенное пробуждение с рядом закаливающих процедур. Для того чтобы обеспечить воспитание здорового ребенка, необходимо комплексное использование всех средств физического воспитания. Это физические упражнения, обеспечивающие оптимальный двигательный режим, закаливающие мероприятия, рациональный режим дня, полноценное питание, гигиена одежды и помещения, психологический комфорт. Правильно организованная и подготовленная прогулка является значительным фактором профилактики простудных заболеваний и закаливания детей. Наблюдение прогулок показало, что сборы детей проходят организованно, в соответствии с режимом. Обязанности воспитателя и помощника распределяются согласованно, поэтому дети выходят на прогулку постепенно, не допуская ожидания и перегрева. Аналогичная работа осуществляется и по окончании прогулок при раздевании: дети заходят постепенно, каждая возрастная группа в свое время. Вся одежда детей после прогулок просматривается и при необходимости просушивается.  На физкультурных занятиях прослеживается методически грамотное проведение всех структурных составляющих частей, дифференцированный подход, регулирование индивидуальных нагрузок. Для закаливающего эффекта на физкультурных занятиях   используется облегченная форма одежды. Родители, являясь полноправными участниками образовательного процесса, проявляют живой интерес к работе по оздоровлению своих детей. Этому в значительной мере способствовала пропаганда здорового образа жизни через консультации, родительские собрания, совместное проведение спортивных праздников. Были проведены консультации, составлены памятки.   </w:t>
      </w:r>
    </w:p>
    <w:p w:rsidR="00112E9D" w:rsidRDefault="00112E9D" w:rsidP="00112E9D">
      <w:pPr>
        <w:spacing w:after="0" w:line="240" w:lineRule="auto"/>
        <w:ind w:firstLine="1276"/>
        <w:jc w:val="both"/>
        <w:rPr>
          <w:szCs w:val="24"/>
        </w:rPr>
      </w:pPr>
      <w:r>
        <w:rPr>
          <w:szCs w:val="24"/>
        </w:rPr>
        <w:t>Для реализации задач физического воспитания дошкольников в дошкольной группе созданы необходимые условия:</w:t>
      </w:r>
    </w:p>
    <w:p w:rsidR="00112E9D" w:rsidRDefault="00112E9D" w:rsidP="00112E9D">
      <w:pPr>
        <w:pStyle w:val="33"/>
        <w:numPr>
          <w:ilvl w:val="0"/>
          <w:numId w:val="2"/>
        </w:numPr>
        <w:tabs>
          <w:tab w:val="left" w:pos="0"/>
          <w:tab w:val="left" w:pos="360"/>
        </w:tabs>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физкультурный зал с комплектами спортивного оборудования;</w:t>
      </w:r>
    </w:p>
    <w:p w:rsidR="00112E9D" w:rsidRDefault="00112E9D" w:rsidP="00112E9D">
      <w:pPr>
        <w:pStyle w:val="33"/>
        <w:numPr>
          <w:ilvl w:val="0"/>
          <w:numId w:val="2"/>
        </w:numPr>
        <w:tabs>
          <w:tab w:val="left" w:pos="0"/>
          <w:tab w:val="left" w:pos="360"/>
        </w:tabs>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центры двигательной активности в каждой группе;</w:t>
      </w:r>
    </w:p>
    <w:p w:rsidR="00112E9D" w:rsidRDefault="00112E9D" w:rsidP="00112E9D">
      <w:pPr>
        <w:pStyle w:val="33"/>
        <w:numPr>
          <w:ilvl w:val="0"/>
          <w:numId w:val="2"/>
        </w:numPr>
        <w:tabs>
          <w:tab w:val="left" w:pos="0"/>
          <w:tab w:val="left" w:pos="360"/>
        </w:tabs>
        <w:spacing w:after="0" w:line="240" w:lineRule="auto"/>
        <w:ind w:left="720" w:hanging="360"/>
        <w:jc w:val="both"/>
        <w:rPr>
          <w:rFonts w:eastAsia="Calibri"/>
          <w:sz w:val="28"/>
        </w:rPr>
      </w:pPr>
      <w:r>
        <w:rPr>
          <w:rFonts w:ascii="Times New Roman" w:hAnsi="Times New Roman" w:cs="Times New Roman"/>
          <w:sz w:val="24"/>
          <w:szCs w:val="24"/>
        </w:rPr>
        <w:t>спортивная площадка с зонами для подвижных игр.</w:t>
      </w:r>
    </w:p>
    <w:p w:rsidR="00112E9D" w:rsidRDefault="00112E9D" w:rsidP="00112E9D">
      <w:pPr>
        <w:pStyle w:val="33"/>
        <w:tabs>
          <w:tab w:val="left" w:pos="0"/>
        </w:tabs>
        <w:spacing w:after="0" w:line="240" w:lineRule="auto"/>
        <w:jc w:val="both"/>
        <w:rPr>
          <w:szCs w:val="24"/>
        </w:rPr>
      </w:pPr>
      <w:r>
        <w:rPr>
          <w:rFonts w:eastAsia="Calibri"/>
          <w:sz w:val="28"/>
        </w:rPr>
        <w:t xml:space="preserve">     </w:t>
      </w:r>
      <w:r>
        <w:rPr>
          <w:rFonts w:ascii="Times New Roman" w:hAnsi="Times New Roman" w:cs="Times New Roman"/>
          <w:sz w:val="24"/>
          <w:szCs w:val="24"/>
        </w:rPr>
        <w:t xml:space="preserve">В группах  соблюдается санитарно-эпидемический режим. Плановые и генеральные уборки, проветривание, </w:t>
      </w:r>
      <w:proofErr w:type="spellStart"/>
      <w:r>
        <w:rPr>
          <w:rFonts w:ascii="Times New Roman" w:hAnsi="Times New Roman" w:cs="Times New Roman"/>
          <w:sz w:val="24"/>
          <w:szCs w:val="24"/>
        </w:rPr>
        <w:t>кварцевание</w:t>
      </w:r>
      <w:proofErr w:type="spellEnd"/>
      <w:r>
        <w:rPr>
          <w:rFonts w:ascii="Times New Roman" w:hAnsi="Times New Roman" w:cs="Times New Roman"/>
          <w:sz w:val="24"/>
          <w:szCs w:val="24"/>
        </w:rPr>
        <w:t xml:space="preserve"> групп, укрепление и маркировка оборудования, постельного белья, полотенец, горшков. Условия для проведения оздоровительных  мероприятий  учреждением созданы,  и воспитатели используют их в полном объеме.</w:t>
      </w:r>
    </w:p>
    <w:p w:rsidR="00112E9D" w:rsidRDefault="00112E9D" w:rsidP="00112E9D">
      <w:pPr>
        <w:spacing w:after="0" w:line="240" w:lineRule="auto"/>
        <w:ind w:right="283" w:firstLine="1276"/>
        <w:jc w:val="both"/>
      </w:pPr>
      <w:r>
        <w:rPr>
          <w:rFonts w:eastAsia="Times New Roman"/>
          <w:szCs w:val="24"/>
        </w:rPr>
        <w:t xml:space="preserve">     </w:t>
      </w:r>
      <w:r>
        <w:rPr>
          <w:bCs/>
          <w:szCs w:val="24"/>
        </w:rPr>
        <w:t xml:space="preserve">В возрастных группах создана развивающая предметная среда, которая способствует укреплению здоровья детей. Мебель в группах подобрана с учетом роста и </w:t>
      </w:r>
      <w:proofErr w:type="spellStart"/>
      <w:r>
        <w:rPr>
          <w:bCs/>
          <w:szCs w:val="24"/>
        </w:rPr>
        <w:t>санитарно</w:t>
      </w:r>
      <w:proofErr w:type="spellEnd"/>
      <w:r>
        <w:rPr>
          <w:bCs/>
          <w:szCs w:val="24"/>
        </w:rPr>
        <w:t xml:space="preserve"> - гигиенических требований. Продумана система оздоровительных мероприятий и физического развития</w:t>
      </w:r>
      <w:r>
        <w:rPr>
          <w:b/>
          <w:bCs/>
          <w:color w:val="4F4F4F"/>
          <w:szCs w:val="24"/>
        </w:rPr>
        <w:t xml:space="preserve">. </w:t>
      </w:r>
      <w:r>
        <w:rPr>
          <w:bCs/>
          <w:szCs w:val="24"/>
        </w:rPr>
        <w:t>В спортивном зале</w:t>
      </w:r>
      <w:r>
        <w:rPr>
          <w:b/>
          <w:bCs/>
          <w:szCs w:val="24"/>
        </w:rPr>
        <w:t xml:space="preserve"> </w:t>
      </w:r>
      <w:r>
        <w:rPr>
          <w:bCs/>
          <w:szCs w:val="24"/>
        </w:rPr>
        <w:t>имеется</w:t>
      </w:r>
      <w:r>
        <w:rPr>
          <w:szCs w:val="24"/>
        </w:rPr>
        <w:t xml:space="preserve"> необходимое оборудование. </w:t>
      </w:r>
    </w:p>
    <w:p w:rsidR="00112E9D" w:rsidRDefault="00112E9D" w:rsidP="00112E9D">
      <w:pPr>
        <w:pStyle w:val="a0"/>
        <w:shd w:val="clear" w:color="auto" w:fill="FFFFFF"/>
        <w:spacing w:after="0" w:line="240" w:lineRule="auto"/>
        <w:jc w:val="both"/>
        <w:rPr>
          <w:szCs w:val="24"/>
        </w:rPr>
      </w:pPr>
      <w:r>
        <w:t xml:space="preserve">Большое внимание в </w:t>
      </w:r>
      <w:r w:rsidR="00CA1C8D">
        <w:t>дошкольной группе</w:t>
      </w:r>
      <w:r>
        <w:t xml:space="preserve"> уделяются современным  </w:t>
      </w:r>
      <w:proofErr w:type="spellStart"/>
      <w:r>
        <w:t>здоровьесберегающим</w:t>
      </w:r>
      <w:proofErr w:type="spellEnd"/>
      <w:r>
        <w:t xml:space="preserve"> технологиям (динамические паузы, подвижные и спортивные игры, релаксация, гимнастика пальчиковая, гимнастика для глаз, гимнастика дыхательная)</w:t>
      </w:r>
    </w:p>
    <w:p w:rsidR="00112E9D" w:rsidRDefault="00112E9D" w:rsidP="00112E9D">
      <w:pPr>
        <w:spacing w:after="0" w:line="240" w:lineRule="auto"/>
        <w:ind w:firstLine="1276"/>
        <w:jc w:val="both"/>
      </w:pPr>
      <w:r>
        <w:rPr>
          <w:szCs w:val="24"/>
        </w:rPr>
        <w:t xml:space="preserve">Результаты наблюдений показали, что воспитатели групп уделяют внимание организации двигательного режима. </w:t>
      </w:r>
    </w:p>
    <w:p w:rsidR="00112E9D" w:rsidRDefault="00112E9D" w:rsidP="00112E9D">
      <w:pPr>
        <w:spacing w:after="0" w:line="240" w:lineRule="auto"/>
      </w:pPr>
      <w:r>
        <w:t>Организация режима двигательной активности</w:t>
      </w:r>
    </w:p>
    <w:p w:rsidR="00112E9D" w:rsidRDefault="00112E9D" w:rsidP="00112E9D">
      <w:pPr>
        <w:numPr>
          <w:ilvl w:val="0"/>
          <w:numId w:val="16"/>
        </w:numPr>
        <w:spacing w:after="0" w:line="240" w:lineRule="auto"/>
      </w:pPr>
      <w:r>
        <w:t>Проведение физкультурных занятий (3 занятия в неделю, одно из которых на свежем воздухе), недель  здоровья (2 раза в год), спортивных праздников  и развлечений</w:t>
      </w:r>
    </w:p>
    <w:p w:rsidR="00112E9D" w:rsidRDefault="00112E9D" w:rsidP="00112E9D">
      <w:pPr>
        <w:numPr>
          <w:ilvl w:val="0"/>
          <w:numId w:val="16"/>
        </w:numPr>
        <w:spacing w:after="0" w:line="240" w:lineRule="auto"/>
        <w:rPr>
          <w:szCs w:val="24"/>
        </w:rPr>
      </w:pPr>
      <w:r>
        <w:t>Ежедневное проведение утренней  гимнастики с музыкальным сопровождением (в тёплое время года, если позволяют погодные условия,  на свежем воздухе)</w:t>
      </w:r>
    </w:p>
    <w:p w:rsidR="00112E9D" w:rsidRDefault="00112E9D" w:rsidP="00112E9D">
      <w:pPr>
        <w:pStyle w:val="af"/>
        <w:numPr>
          <w:ilvl w:val="0"/>
          <w:numId w:val="16"/>
        </w:numPr>
      </w:pPr>
      <w:r>
        <w:rPr>
          <w:rFonts w:ascii="Times New Roman" w:hAnsi="Times New Roman" w:cs="Times New Roman"/>
          <w:sz w:val="24"/>
          <w:szCs w:val="24"/>
        </w:rPr>
        <w:t>Ежедневное проведение бодрящей  гимнастики с включением дыхательных упражнений,  упражнений на коррекцию плоскостопия,  формирования  правильной осанки (комплексы в соответствии с возрастом предоставляет воспитатель по физкультуре каждые 2 недели)</w:t>
      </w:r>
    </w:p>
    <w:p w:rsidR="00112E9D" w:rsidRDefault="00112E9D" w:rsidP="00112E9D">
      <w:pPr>
        <w:pStyle w:val="af"/>
        <w:numPr>
          <w:ilvl w:val="0"/>
          <w:numId w:val="16"/>
        </w:numPr>
      </w:pPr>
    </w:p>
    <w:p w:rsidR="00112E9D" w:rsidRDefault="00112E9D" w:rsidP="00112E9D">
      <w:pPr>
        <w:spacing w:after="0" w:line="240" w:lineRule="auto"/>
        <w:rPr>
          <w:rFonts w:eastAsia="Times New Roman"/>
        </w:rPr>
      </w:pPr>
      <w:r>
        <w:rPr>
          <w:rFonts w:eastAsia="Times New Roman"/>
        </w:rPr>
        <w:t xml:space="preserve">       </w:t>
      </w:r>
      <w:r>
        <w:t xml:space="preserve">Система работы с детьми  включала  различные формы, средства и методы формирования представлений о ЗОЖ. </w:t>
      </w:r>
    </w:p>
    <w:p w:rsidR="00112E9D" w:rsidRDefault="00112E9D" w:rsidP="00112E9D">
      <w:pPr>
        <w:spacing w:after="0" w:line="240" w:lineRule="auto"/>
        <w:rPr>
          <w:rFonts w:eastAsia="Times New Roman"/>
        </w:rPr>
      </w:pPr>
      <w:r>
        <w:rPr>
          <w:rFonts w:eastAsia="Times New Roman"/>
        </w:rPr>
        <w:lastRenderedPageBreak/>
        <w:t xml:space="preserve">       </w:t>
      </w:r>
      <w:r>
        <w:t>Основными формами  работы являлась  организованная образовательная деятельность, режимные моменты, спортивные соревнования, досуги, в процессе которых детям  давались основные сведения и закреплялись  ранее полученные представления об окружающем мире,  о человеке, его организме и здоровье; об образе жизни и зависимости здоровья от образа жизни,  культурно-гигиенических навыках.</w:t>
      </w:r>
    </w:p>
    <w:p w:rsidR="00112E9D" w:rsidRDefault="00112E9D" w:rsidP="00112E9D">
      <w:pPr>
        <w:spacing w:after="0" w:line="240" w:lineRule="auto"/>
        <w:rPr>
          <w:rFonts w:eastAsia="Times New Roman"/>
        </w:rPr>
      </w:pPr>
      <w:r>
        <w:rPr>
          <w:rFonts w:eastAsia="Times New Roman"/>
        </w:rPr>
        <w:t xml:space="preserve">      </w:t>
      </w:r>
      <w:r>
        <w:t xml:space="preserve">Представления о ЗОЖ  расширялись через сюжетно-ролевые игры, разучивание загадок о частях тела, пословиц о здоровье. Для расширения кругозора детей и закрепления, ранее полученных навыков  педагоги использовали настольные и дидактические игры. </w:t>
      </w:r>
    </w:p>
    <w:p w:rsidR="00112E9D" w:rsidRDefault="00112E9D" w:rsidP="00112E9D">
      <w:pPr>
        <w:spacing w:after="0" w:line="240" w:lineRule="auto"/>
        <w:rPr>
          <w:rFonts w:eastAsia="Times New Roman"/>
          <w:b/>
        </w:rPr>
      </w:pPr>
      <w:r>
        <w:rPr>
          <w:rFonts w:eastAsia="Times New Roman"/>
        </w:rPr>
        <w:t xml:space="preserve">      </w:t>
      </w:r>
      <w:r>
        <w:t>К  моменту выпуска в школу дети получили  необходимые представления о ЗОЖ,  приобрели  навыки и привычки сохранения своего здоровья.</w:t>
      </w:r>
    </w:p>
    <w:p w:rsidR="00112E9D" w:rsidRDefault="00112E9D" w:rsidP="00112E9D">
      <w:pPr>
        <w:pStyle w:val="a0"/>
        <w:shd w:val="clear" w:color="auto" w:fill="FFFFFF"/>
        <w:spacing w:after="0" w:line="240" w:lineRule="auto"/>
        <w:jc w:val="both"/>
      </w:pPr>
      <w:r>
        <w:rPr>
          <w:rFonts w:eastAsia="Times New Roman"/>
          <w:b/>
        </w:rPr>
        <w:t xml:space="preserve">   </w:t>
      </w:r>
      <w:r>
        <w:rPr>
          <w:b/>
        </w:rPr>
        <w:t>   3.2.2. Организация питания в дошкольной группе</w:t>
      </w:r>
    </w:p>
    <w:p w:rsidR="00112E9D" w:rsidRDefault="00112E9D" w:rsidP="00112E9D">
      <w:pPr>
        <w:pStyle w:val="a0"/>
        <w:shd w:val="clear" w:color="auto" w:fill="FFFFFF"/>
        <w:spacing w:after="0" w:line="240" w:lineRule="auto"/>
        <w:jc w:val="both"/>
      </w:pPr>
      <w:r>
        <w:t>     </w:t>
      </w:r>
      <w:r>
        <w:rPr>
          <w:rFonts w:eastAsia="Times New Roman"/>
        </w:rPr>
        <w:t xml:space="preserve"> </w:t>
      </w:r>
      <w:r>
        <w:t>Питание в дошкольной группе удовлетворяет физиологические потребности детей дошкольного возраста в основных пищевых веществах и энергии. Соблюдается оптимальное соотношение пищевых веществ. Имеется примерное 10 дневное меню, рассчитанное не менее чем на 2 недели, с учетом рекомендуемых среднесуточных норм питания.</w:t>
      </w:r>
      <w:r>
        <w:rPr>
          <w:rFonts w:eastAsia="Times New Roman"/>
        </w:rPr>
        <w:t xml:space="preserve"> Круглый год в рационе имеются фрукты, овощи, соки, молоко, мясо, рыба и другие необходимые организму продукты.</w:t>
      </w:r>
      <w:r>
        <w:t xml:space="preserve"> </w:t>
      </w:r>
      <w:proofErr w:type="gramStart"/>
      <w:r>
        <w:t>Ежедневно в меню включаются хлеб, молоко, крупы, кисломолочные напитки, картофель, овощи, сливочное и растительное масло, сахар, соль.</w:t>
      </w:r>
      <w:proofErr w:type="gramEnd"/>
      <w:r>
        <w:t xml:space="preserve"> </w:t>
      </w:r>
      <w:proofErr w:type="gramStart"/>
      <w:r>
        <w:t>Остальные продукты (творог, рыбу, сыр, яйцо, фрукты, соки) 1-2 раза в неделю.</w:t>
      </w:r>
      <w:proofErr w:type="gramEnd"/>
      <w:r>
        <w:t xml:space="preserve"> Мясо в меню ежедневно.</w:t>
      </w:r>
    </w:p>
    <w:p w:rsidR="00112E9D" w:rsidRDefault="00112E9D" w:rsidP="00112E9D">
      <w:pPr>
        <w:pStyle w:val="a0"/>
        <w:shd w:val="clear" w:color="auto" w:fill="FFFFFF"/>
        <w:spacing w:after="0" w:line="240" w:lineRule="auto"/>
        <w:jc w:val="both"/>
      </w:pPr>
      <w:r>
        <w:t xml:space="preserve">Ежедневно на пищеблоке проводится </w:t>
      </w:r>
      <w:proofErr w:type="gramStart"/>
      <w:r>
        <w:t>контроль за</w:t>
      </w:r>
      <w:proofErr w:type="gramEnd"/>
      <w:r>
        <w:t xml:space="preserve"> соблюдением сроков реализации продуктов, их хранения, товарного соседства, в том числе за температурным режимом в холодильнике. Особое внимание уделяется ведению бракеражей: сырой (скоропортящейся) продукции с целью </w:t>
      </w:r>
      <w:proofErr w:type="gramStart"/>
      <w:r>
        <w:t>контроля за</w:t>
      </w:r>
      <w:proofErr w:type="gramEnd"/>
      <w:r>
        <w:t xml:space="preserve"> сроками реализации продукта, варёной (готовой) продукции с целью контроля за качеством приготовления пищи.</w:t>
      </w:r>
    </w:p>
    <w:p w:rsidR="00112E9D" w:rsidRDefault="00112E9D" w:rsidP="00112E9D">
      <w:pPr>
        <w:pStyle w:val="a0"/>
        <w:shd w:val="clear" w:color="auto" w:fill="FFFFFF"/>
        <w:spacing w:after="0" w:line="240" w:lineRule="auto"/>
        <w:jc w:val="both"/>
      </w:pPr>
      <w:r>
        <w:t>Один раз в месяц проверяется выполняемость норм питания.</w:t>
      </w:r>
    </w:p>
    <w:p w:rsidR="00112E9D" w:rsidRDefault="00112E9D" w:rsidP="00112E9D">
      <w:pPr>
        <w:pStyle w:val="a0"/>
        <w:shd w:val="clear" w:color="auto" w:fill="FFFFFF"/>
        <w:spacing w:after="0" w:line="240" w:lineRule="auto"/>
        <w:jc w:val="both"/>
      </w:pPr>
      <w:r>
        <w:t xml:space="preserve">Ежедневно поваром оставляются пробы всех приготовленных блюд для проверки качества. Пробы хранятся в холодильнике в течение 48 часов, согласно Сан </w:t>
      </w:r>
      <w:proofErr w:type="spellStart"/>
      <w:r>
        <w:t>Пин</w:t>
      </w:r>
      <w:proofErr w:type="spellEnd"/>
      <w:r>
        <w:t>.</w:t>
      </w:r>
    </w:p>
    <w:p w:rsidR="00112E9D" w:rsidRDefault="00112E9D" w:rsidP="00112E9D">
      <w:pPr>
        <w:pStyle w:val="a0"/>
        <w:shd w:val="clear" w:color="auto" w:fill="FFFFFF"/>
        <w:spacing w:after="0" w:line="240" w:lineRule="auto"/>
        <w:jc w:val="both"/>
        <w:rPr>
          <w:rFonts w:eastAsia="Times New Roman"/>
        </w:rPr>
      </w:pPr>
      <w:r>
        <w:t xml:space="preserve"> Выводы: организация питания в дошкольном учреждении проводится согласно Сан </w:t>
      </w:r>
      <w:proofErr w:type="spellStart"/>
      <w:r>
        <w:t>ПиНа</w:t>
      </w:r>
      <w:proofErr w:type="spellEnd"/>
      <w:r>
        <w:t xml:space="preserve"> 2.4.1.3049.2013.</w:t>
      </w:r>
    </w:p>
    <w:p w:rsidR="00112E9D" w:rsidRDefault="00112E9D" w:rsidP="00112E9D">
      <w:pPr>
        <w:pStyle w:val="af0"/>
        <w:spacing w:after="0" w:line="240" w:lineRule="auto"/>
        <w:jc w:val="both"/>
        <w:rPr>
          <w:rFonts w:ascii="Times New Roman" w:eastAsia="Times New Roman" w:hAnsi="Times New Roman"/>
        </w:rPr>
      </w:pPr>
      <w:r>
        <w:rPr>
          <w:rFonts w:ascii="Times New Roman" w:eastAsia="Times New Roman" w:hAnsi="Times New Roman"/>
        </w:rPr>
        <w:t>Выполнение натуральных норм питания</w:t>
      </w:r>
    </w:p>
    <w:tbl>
      <w:tblPr>
        <w:tblStyle w:val="af6"/>
        <w:tblW w:w="0" w:type="auto"/>
        <w:tblInd w:w="250" w:type="dxa"/>
        <w:tblLayout w:type="fixed"/>
        <w:tblLook w:val="04A0" w:firstRow="1" w:lastRow="0" w:firstColumn="1" w:lastColumn="0" w:noHBand="0" w:noVBand="1"/>
      </w:tblPr>
      <w:tblGrid>
        <w:gridCol w:w="992"/>
        <w:gridCol w:w="567"/>
        <w:gridCol w:w="709"/>
        <w:gridCol w:w="709"/>
        <w:gridCol w:w="709"/>
        <w:gridCol w:w="567"/>
        <w:gridCol w:w="850"/>
        <w:gridCol w:w="851"/>
        <w:gridCol w:w="708"/>
        <w:gridCol w:w="709"/>
        <w:gridCol w:w="709"/>
        <w:gridCol w:w="709"/>
        <w:gridCol w:w="708"/>
        <w:gridCol w:w="851"/>
      </w:tblGrid>
      <w:tr w:rsidR="00F60987" w:rsidTr="00F60987">
        <w:tc>
          <w:tcPr>
            <w:tcW w:w="992" w:type="dxa"/>
          </w:tcPr>
          <w:p w:rsidR="00F60987" w:rsidRDefault="00F60987" w:rsidP="00112E9D">
            <w:pPr>
              <w:pStyle w:val="af0"/>
              <w:ind w:left="0"/>
              <w:jc w:val="both"/>
              <w:rPr>
                <w:rFonts w:ascii="Times New Roman" w:eastAsia="Times New Roman" w:hAnsi="Times New Roman"/>
              </w:rPr>
            </w:pPr>
            <w:r>
              <w:rPr>
                <w:rFonts w:ascii="Times New Roman" w:eastAsia="Times New Roman" w:hAnsi="Times New Roman"/>
              </w:rPr>
              <w:t>Месяц</w:t>
            </w:r>
          </w:p>
        </w:tc>
        <w:tc>
          <w:tcPr>
            <w:tcW w:w="567" w:type="dxa"/>
          </w:tcPr>
          <w:p w:rsidR="00F60987" w:rsidRDefault="00F60987" w:rsidP="00112E9D">
            <w:pPr>
              <w:pStyle w:val="af0"/>
              <w:ind w:left="0"/>
              <w:jc w:val="both"/>
              <w:rPr>
                <w:rFonts w:ascii="Times New Roman" w:eastAsia="Times New Roman" w:hAnsi="Times New Roman"/>
              </w:rPr>
            </w:pPr>
            <w:r>
              <w:rPr>
                <w:rFonts w:ascii="Times New Roman" w:eastAsia="Times New Roman" w:hAnsi="Times New Roman"/>
              </w:rPr>
              <w:t>Янв.</w:t>
            </w:r>
          </w:p>
        </w:tc>
        <w:tc>
          <w:tcPr>
            <w:tcW w:w="709" w:type="dxa"/>
          </w:tcPr>
          <w:p w:rsidR="00F60987" w:rsidRDefault="00F60987" w:rsidP="00112E9D">
            <w:pPr>
              <w:pStyle w:val="af0"/>
              <w:ind w:left="0"/>
              <w:jc w:val="both"/>
              <w:rPr>
                <w:rFonts w:ascii="Times New Roman" w:eastAsia="Times New Roman" w:hAnsi="Times New Roman"/>
              </w:rPr>
            </w:pPr>
            <w:r>
              <w:rPr>
                <w:rFonts w:ascii="Times New Roman" w:eastAsia="Times New Roman" w:hAnsi="Times New Roman"/>
              </w:rPr>
              <w:t>Февр.</w:t>
            </w:r>
          </w:p>
        </w:tc>
        <w:tc>
          <w:tcPr>
            <w:tcW w:w="709" w:type="dxa"/>
          </w:tcPr>
          <w:p w:rsidR="00F60987" w:rsidRDefault="00F60987" w:rsidP="00112E9D">
            <w:pPr>
              <w:pStyle w:val="af0"/>
              <w:ind w:left="0"/>
              <w:jc w:val="both"/>
              <w:rPr>
                <w:rFonts w:ascii="Times New Roman" w:eastAsia="Times New Roman" w:hAnsi="Times New Roman"/>
              </w:rPr>
            </w:pPr>
            <w:r>
              <w:rPr>
                <w:rFonts w:ascii="Times New Roman" w:eastAsia="Times New Roman" w:hAnsi="Times New Roman"/>
              </w:rPr>
              <w:t>Март</w:t>
            </w:r>
          </w:p>
        </w:tc>
        <w:tc>
          <w:tcPr>
            <w:tcW w:w="709" w:type="dxa"/>
          </w:tcPr>
          <w:p w:rsidR="00F60987" w:rsidRDefault="00F60987" w:rsidP="00112E9D">
            <w:pPr>
              <w:pStyle w:val="af0"/>
              <w:ind w:left="0"/>
              <w:jc w:val="both"/>
              <w:rPr>
                <w:rFonts w:ascii="Times New Roman" w:eastAsia="Times New Roman" w:hAnsi="Times New Roman"/>
              </w:rPr>
            </w:pPr>
            <w:r>
              <w:rPr>
                <w:rFonts w:ascii="Times New Roman" w:eastAsia="Times New Roman" w:hAnsi="Times New Roman"/>
              </w:rPr>
              <w:t>Апр.</w:t>
            </w:r>
          </w:p>
        </w:tc>
        <w:tc>
          <w:tcPr>
            <w:tcW w:w="567" w:type="dxa"/>
          </w:tcPr>
          <w:p w:rsidR="00F60987" w:rsidRDefault="00F60987" w:rsidP="00112E9D">
            <w:pPr>
              <w:pStyle w:val="af0"/>
              <w:ind w:left="0"/>
              <w:jc w:val="both"/>
              <w:rPr>
                <w:rFonts w:ascii="Times New Roman" w:eastAsia="Times New Roman" w:hAnsi="Times New Roman"/>
              </w:rPr>
            </w:pPr>
            <w:r>
              <w:rPr>
                <w:rFonts w:ascii="Times New Roman" w:eastAsia="Times New Roman" w:hAnsi="Times New Roman"/>
              </w:rPr>
              <w:t>Май</w:t>
            </w:r>
          </w:p>
        </w:tc>
        <w:tc>
          <w:tcPr>
            <w:tcW w:w="850" w:type="dxa"/>
          </w:tcPr>
          <w:p w:rsidR="00F60987" w:rsidRDefault="00F60987" w:rsidP="00112E9D">
            <w:pPr>
              <w:pStyle w:val="af0"/>
              <w:ind w:left="0"/>
              <w:jc w:val="both"/>
              <w:rPr>
                <w:rFonts w:ascii="Times New Roman" w:eastAsia="Times New Roman" w:hAnsi="Times New Roman"/>
              </w:rPr>
            </w:pPr>
            <w:r>
              <w:rPr>
                <w:rFonts w:ascii="Times New Roman" w:eastAsia="Times New Roman" w:hAnsi="Times New Roman"/>
              </w:rPr>
              <w:t>Июнь</w:t>
            </w:r>
          </w:p>
        </w:tc>
        <w:tc>
          <w:tcPr>
            <w:tcW w:w="851" w:type="dxa"/>
          </w:tcPr>
          <w:p w:rsidR="00F60987" w:rsidRDefault="00F60987" w:rsidP="00112E9D">
            <w:pPr>
              <w:pStyle w:val="af0"/>
              <w:ind w:left="0"/>
              <w:jc w:val="both"/>
              <w:rPr>
                <w:rFonts w:ascii="Times New Roman" w:eastAsia="Times New Roman" w:hAnsi="Times New Roman"/>
              </w:rPr>
            </w:pPr>
            <w:r>
              <w:rPr>
                <w:rFonts w:ascii="Times New Roman" w:eastAsia="Times New Roman" w:hAnsi="Times New Roman"/>
              </w:rPr>
              <w:t>Июль</w:t>
            </w:r>
          </w:p>
        </w:tc>
        <w:tc>
          <w:tcPr>
            <w:tcW w:w="708" w:type="dxa"/>
          </w:tcPr>
          <w:p w:rsidR="00F60987" w:rsidRDefault="00F60987" w:rsidP="00112E9D">
            <w:pPr>
              <w:pStyle w:val="af0"/>
              <w:ind w:left="0"/>
              <w:jc w:val="both"/>
              <w:rPr>
                <w:rFonts w:ascii="Times New Roman" w:eastAsia="Times New Roman" w:hAnsi="Times New Roman"/>
              </w:rPr>
            </w:pPr>
            <w:r>
              <w:rPr>
                <w:rFonts w:ascii="Times New Roman" w:eastAsia="Times New Roman" w:hAnsi="Times New Roman"/>
              </w:rPr>
              <w:t>Авг.</w:t>
            </w:r>
          </w:p>
        </w:tc>
        <w:tc>
          <w:tcPr>
            <w:tcW w:w="709" w:type="dxa"/>
          </w:tcPr>
          <w:p w:rsidR="00F60987" w:rsidRDefault="00F60987" w:rsidP="00112E9D">
            <w:pPr>
              <w:pStyle w:val="af0"/>
              <w:ind w:left="0"/>
              <w:jc w:val="both"/>
              <w:rPr>
                <w:rFonts w:ascii="Times New Roman" w:eastAsia="Times New Roman" w:hAnsi="Times New Roman"/>
              </w:rPr>
            </w:pPr>
            <w:r>
              <w:rPr>
                <w:rFonts w:ascii="Times New Roman" w:eastAsia="Times New Roman" w:hAnsi="Times New Roman"/>
              </w:rPr>
              <w:t>Сент.</w:t>
            </w:r>
          </w:p>
        </w:tc>
        <w:tc>
          <w:tcPr>
            <w:tcW w:w="709" w:type="dxa"/>
          </w:tcPr>
          <w:p w:rsidR="00F60987" w:rsidRDefault="00F60987" w:rsidP="00112E9D">
            <w:pPr>
              <w:pStyle w:val="af0"/>
              <w:ind w:left="0"/>
              <w:jc w:val="both"/>
              <w:rPr>
                <w:rFonts w:ascii="Times New Roman" w:eastAsia="Times New Roman" w:hAnsi="Times New Roman"/>
              </w:rPr>
            </w:pPr>
            <w:r>
              <w:rPr>
                <w:rFonts w:ascii="Times New Roman" w:eastAsia="Times New Roman" w:hAnsi="Times New Roman"/>
              </w:rPr>
              <w:t>Окт.</w:t>
            </w:r>
          </w:p>
        </w:tc>
        <w:tc>
          <w:tcPr>
            <w:tcW w:w="709" w:type="dxa"/>
          </w:tcPr>
          <w:p w:rsidR="00F60987" w:rsidRDefault="00F60987" w:rsidP="00112E9D">
            <w:pPr>
              <w:pStyle w:val="af0"/>
              <w:ind w:left="0"/>
              <w:jc w:val="both"/>
              <w:rPr>
                <w:rFonts w:ascii="Times New Roman" w:eastAsia="Times New Roman" w:hAnsi="Times New Roman"/>
              </w:rPr>
            </w:pPr>
            <w:proofErr w:type="spellStart"/>
            <w:r>
              <w:rPr>
                <w:rFonts w:ascii="Times New Roman" w:eastAsia="Times New Roman" w:hAnsi="Times New Roman"/>
              </w:rPr>
              <w:t>Нояб</w:t>
            </w:r>
            <w:proofErr w:type="spellEnd"/>
            <w:r>
              <w:rPr>
                <w:rFonts w:ascii="Times New Roman" w:eastAsia="Times New Roman" w:hAnsi="Times New Roman"/>
              </w:rPr>
              <w:t>.</w:t>
            </w:r>
          </w:p>
        </w:tc>
        <w:tc>
          <w:tcPr>
            <w:tcW w:w="708" w:type="dxa"/>
          </w:tcPr>
          <w:p w:rsidR="00F60987" w:rsidRDefault="00F60987" w:rsidP="00112E9D">
            <w:pPr>
              <w:pStyle w:val="af0"/>
              <w:ind w:left="0"/>
              <w:jc w:val="both"/>
              <w:rPr>
                <w:rFonts w:ascii="Times New Roman" w:eastAsia="Times New Roman" w:hAnsi="Times New Roman"/>
              </w:rPr>
            </w:pPr>
            <w:r>
              <w:rPr>
                <w:rFonts w:ascii="Times New Roman" w:eastAsia="Times New Roman" w:hAnsi="Times New Roman"/>
              </w:rPr>
              <w:t>Дек.</w:t>
            </w:r>
          </w:p>
        </w:tc>
        <w:tc>
          <w:tcPr>
            <w:tcW w:w="851" w:type="dxa"/>
          </w:tcPr>
          <w:p w:rsidR="00F60987" w:rsidRDefault="00F60987" w:rsidP="00112E9D">
            <w:pPr>
              <w:pStyle w:val="af0"/>
              <w:ind w:left="0"/>
              <w:jc w:val="both"/>
              <w:rPr>
                <w:rFonts w:ascii="Times New Roman" w:eastAsia="Times New Roman" w:hAnsi="Times New Roman"/>
              </w:rPr>
            </w:pPr>
            <w:r>
              <w:rPr>
                <w:rFonts w:ascii="Times New Roman" w:eastAsia="Times New Roman" w:hAnsi="Times New Roman"/>
              </w:rPr>
              <w:t>Средний показатель</w:t>
            </w:r>
          </w:p>
        </w:tc>
      </w:tr>
      <w:tr w:rsidR="00F60987" w:rsidTr="00F60987">
        <w:tc>
          <w:tcPr>
            <w:tcW w:w="992" w:type="dxa"/>
          </w:tcPr>
          <w:p w:rsidR="00F60987" w:rsidRDefault="00F60987" w:rsidP="00112E9D">
            <w:pPr>
              <w:pStyle w:val="af0"/>
              <w:ind w:left="0"/>
              <w:jc w:val="both"/>
              <w:rPr>
                <w:rFonts w:ascii="Times New Roman" w:eastAsia="Times New Roman" w:hAnsi="Times New Roman"/>
              </w:rPr>
            </w:pPr>
            <w:r>
              <w:rPr>
                <w:rFonts w:ascii="Times New Roman" w:eastAsia="Times New Roman" w:hAnsi="Times New Roman"/>
              </w:rPr>
              <w:t>% выполнения</w:t>
            </w:r>
          </w:p>
        </w:tc>
        <w:tc>
          <w:tcPr>
            <w:tcW w:w="567" w:type="dxa"/>
          </w:tcPr>
          <w:p w:rsidR="00F60987" w:rsidRDefault="00F60987" w:rsidP="00112E9D">
            <w:pPr>
              <w:pStyle w:val="af0"/>
              <w:ind w:left="0"/>
              <w:jc w:val="both"/>
              <w:rPr>
                <w:rFonts w:ascii="Times New Roman" w:eastAsia="Times New Roman" w:hAnsi="Times New Roman"/>
              </w:rPr>
            </w:pPr>
            <w:r>
              <w:rPr>
                <w:rFonts w:ascii="Times New Roman" w:eastAsia="Times New Roman" w:hAnsi="Times New Roman"/>
              </w:rPr>
              <w:t>96</w:t>
            </w:r>
          </w:p>
        </w:tc>
        <w:tc>
          <w:tcPr>
            <w:tcW w:w="709" w:type="dxa"/>
          </w:tcPr>
          <w:p w:rsidR="00F60987" w:rsidRDefault="001F55A0" w:rsidP="00112E9D">
            <w:pPr>
              <w:pStyle w:val="af0"/>
              <w:ind w:left="0"/>
              <w:jc w:val="both"/>
              <w:rPr>
                <w:rFonts w:ascii="Times New Roman" w:eastAsia="Times New Roman" w:hAnsi="Times New Roman"/>
              </w:rPr>
            </w:pPr>
            <w:r>
              <w:rPr>
                <w:rFonts w:ascii="Times New Roman" w:eastAsia="Times New Roman" w:hAnsi="Times New Roman"/>
              </w:rPr>
              <w:t>94</w:t>
            </w:r>
          </w:p>
        </w:tc>
        <w:tc>
          <w:tcPr>
            <w:tcW w:w="709" w:type="dxa"/>
          </w:tcPr>
          <w:p w:rsidR="00F60987" w:rsidRDefault="00F60987" w:rsidP="00112E9D">
            <w:pPr>
              <w:pStyle w:val="af0"/>
              <w:ind w:left="0"/>
              <w:jc w:val="both"/>
              <w:rPr>
                <w:rFonts w:ascii="Times New Roman" w:eastAsia="Times New Roman" w:hAnsi="Times New Roman"/>
              </w:rPr>
            </w:pPr>
            <w:r>
              <w:rPr>
                <w:rFonts w:ascii="Times New Roman" w:eastAsia="Times New Roman" w:hAnsi="Times New Roman"/>
              </w:rPr>
              <w:t>81</w:t>
            </w:r>
          </w:p>
        </w:tc>
        <w:tc>
          <w:tcPr>
            <w:tcW w:w="709" w:type="dxa"/>
          </w:tcPr>
          <w:p w:rsidR="00F60987" w:rsidRDefault="00F60987" w:rsidP="00112E9D">
            <w:pPr>
              <w:pStyle w:val="af0"/>
              <w:ind w:left="0"/>
              <w:jc w:val="both"/>
              <w:rPr>
                <w:rFonts w:ascii="Times New Roman" w:eastAsia="Times New Roman" w:hAnsi="Times New Roman"/>
              </w:rPr>
            </w:pPr>
            <w:r>
              <w:rPr>
                <w:rFonts w:ascii="Times New Roman" w:eastAsia="Times New Roman" w:hAnsi="Times New Roman"/>
              </w:rPr>
              <w:t>94</w:t>
            </w:r>
          </w:p>
        </w:tc>
        <w:tc>
          <w:tcPr>
            <w:tcW w:w="567" w:type="dxa"/>
          </w:tcPr>
          <w:p w:rsidR="00F60987" w:rsidRDefault="00F60987" w:rsidP="00112E9D">
            <w:pPr>
              <w:pStyle w:val="af0"/>
              <w:ind w:left="0"/>
              <w:jc w:val="both"/>
              <w:rPr>
                <w:rFonts w:ascii="Times New Roman" w:eastAsia="Times New Roman" w:hAnsi="Times New Roman"/>
              </w:rPr>
            </w:pPr>
            <w:r>
              <w:rPr>
                <w:rFonts w:ascii="Times New Roman" w:eastAsia="Times New Roman" w:hAnsi="Times New Roman"/>
              </w:rPr>
              <w:t>95</w:t>
            </w:r>
          </w:p>
        </w:tc>
        <w:tc>
          <w:tcPr>
            <w:tcW w:w="850" w:type="dxa"/>
          </w:tcPr>
          <w:p w:rsidR="00F60987" w:rsidRDefault="00F60987" w:rsidP="00112E9D">
            <w:pPr>
              <w:pStyle w:val="af0"/>
              <w:ind w:left="0"/>
              <w:jc w:val="both"/>
              <w:rPr>
                <w:rFonts w:ascii="Times New Roman" w:eastAsia="Times New Roman" w:hAnsi="Times New Roman"/>
              </w:rPr>
            </w:pPr>
            <w:r>
              <w:rPr>
                <w:rFonts w:ascii="Times New Roman" w:eastAsia="Times New Roman" w:hAnsi="Times New Roman"/>
              </w:rPr>
              <w:t>96</w:t>
            </w:r>
          </w:p>
        </w:tc>
        <w:tc>
          <w:tcPr>
            <w:tcW w:w="851" w:type="dxa"/>
          </w:tcPr>
          <w:p w:rsidR="00F60987" w:rsidRDefault="00F60987" w:rsidP="00112E9D">
            <w:pPr>
              <w:pStyle w:val="af0"/>
              <w:ind w:left="0"/>
              <w:jc w:val="both"/>
              <w:rPr>
                <w:rFonts w:ascii="Times New Roman" w:eastAsia="Times New Roman" w:hAnsi="Times New Roman"/>
              </w:rPr>
            </w:pPr>
            <w:r>
              <w:rPr>
                <w:rFonts w:ascii="Times New Roman" w:eastAsia="Times New Roman" w:hAnsi="Times New Roman"/>
              </w:rPr>
              <w:t>100</w:t>
            </w:r>
          </w:p>
        </w:tc>
        <w:tc>
          <w:tcPr>
            <w:tcW w:w="708" w:type="dxa"/>
          </w:tcPr>
          <w:p w:rsidR="00F60987" w:rsidRDefault="001F55A0" w:rsidP="00112E9D">
            <w:pPr>
              <w:pStyle w:val="af0"/>
              <w:ind w:left="0"/>
              <w:jc w:val="both"/>
              <w:rPr>
                <w:rFonts w:ascii="Times New Roman" w:eastAsia="Times New Roman" w:hAnsi="Times New Roman"/>
              </w:rPr>
            </w:pPr>
            <w:r>
              <w:rPr>
                <w:rFonts w:ascii="Times New Roman" w:eastAsia="Times New Roman" w:hAnsi="Times New Roman"/>
              </w:rPr>
              <w:t>100</w:t>
            </w:r>
          </w:p>
        </w:tc>
        <w:tc>
          <w:tcPr>
            <w:tcW w:w="709" w:type="dxa"/>
          </w:tcPr>
          <w:p w:rsidR="00F60987" w:rsidRDefault="001F55A0" w:rsidP="00112E9D">
            <w:pPr>
              <w:pStyle w:val="af0"/>
              <w:ind w:left="0"/>
              <w:jc w:val="both"/>
              <w:rPr>
                <w:rFonts w:ascii="Times New Roman" w:eastAsia="Times New Roman" w:hAnsi="Times New Roman"/>
              </w:rPr>
            </w:pPr>
            <w:r>
              <w:rPr>
                <w:rFonts w:ascii="Times New Roman" w:eastAsia="Times New Roman" w:hAnsi="Times New Roman"/>
              </w:rPr>
              <w:t>114</w:t>
            </w:r>
          </w:p>
        </w:tc>
        <w:tc>
          <w:tcPr>
            <w:tcW w:w="709" w:type="dxa"/>
          </w:tcPr>
          <w:p w:rsidR="00F60987" w:rsidRDefault="00F60987" w:rsidP="00112E9D">
            <w:pPr>
              <w:pStyle w:val="af0"/>
              <w:ind w:left="0"/>
              <w:jc w:val="both"/>
              <w:rPr>
                <w:rFonts w:ascii="Times New Roman" w:eastAsia="Times New Roman" w:hAnsi="Times New Roman"/>
              </w:rPr>
            </w:pPr>
            <w:r>
              <w:rPr>
                <w:rFonts w:ascii="Times New Roman" w:eastAsia="Times New Roman" w:hAnsi="Times New Roman"/>
              </w:rPr>
              <w:t>97</w:t>
            </w:r>
          </w:p>
        </w:tc>
        <w:tc>
          <w:tcPr>
            <w:tcW w:w="709" w:type="dxa"/>
          </w:tcPr>
          <w:p w:rsidR="00F60987" w:rsidRDefault="00F60987" w:rsidP="00112E9D">
            <w:pPr>
              <w:pStyle w:val="af0"/>
              <w:ind w:left="0"/>
              <w:jc w:val="both"/>
              <w:rPr>
                <w:rFonts w:ascii="Times New Roman" w:eastAsia="Times New Roman" w:hAnsi="Times New Roman"/>
              </w:rPr>
            </w:pPr>
            <w:r>
              <w:rPr>
                <w:rFonts w:ascii="Times New Roman" w:eastAsia="Times New Roman" w:hAnsi="Times New Roman"/>
              </w:rPr>
              <w:t>94</w:t>
            </w:r>
          </w:p>
        </w:tc>
        <w:tc>
          <w:tcPr>
            <w:tcW w:w="708" w:type="dxa"/>
          </w:tcPr>
          <w:p w:rsidR="00F60987" w:rsidRDefault="00F60987" w:rsidP="00112E9D">
            <w:pPr>
              <w:pStyle w:val="af0"/>
              <w:ind w:left="0"/>
              <w:jc w:val="both"/>
              <w:rPr>
                <w:rFonts w:ascii="Times New Roman" w:eastAsia="Times New Roman" w:hAnsi="Times New Roman"/>
              </w:rPr>
            </w:pPr>
            <w:r>
              <w:rPr>
                <w:rFonts w:ascii="Times New Roman" w:eastAsia="Times New Roman" w:hAnsi="Times New Roman"/>
              </w:rPr>
              <w:t>100</w:t>
            </w:r>
          </w:p>
        </w:tc>
        <w:tc>
          <w:tcPr>
            <w:tcW w:w="851" w:type="dxa"/>
          </w:tcPr>
          <w:p w:rsidR="00F60987" w:rsidRDefault="001F55A0" w:rsidP="00112E9D">
            <w:pPr>
              <w:pStyle w:val="af0"/>
              <w:ind w:left="0"/>
              <w:jc w:val="both"/>
              <w:rPr>
                <w:rFonts w:ascii="Times New Roman" w:eastAsia="Times New Roman" w:hAnsi="Times New Roman"/>
              </w:rPr>
            </w:pPr>
            <w:r>
              <w:rPr>
                <w:rFonts w:ascii="Times New Roman" w:eastAsia="Times New Roman" w:hAnsi="Times New Roman"/>
              </w:rPr>
              <w:t>97</w:t>
            </w:r>
          </w:p>
        </w:tc>
      </w:tr>
    </w:tbl>
    <w:p w:rsidR="00E21345" w:rsidRDefault="00E21345" w:rsidP="00112E9D">
      <w:pPr>
        <w:pStyle w:val="af0"/>
        <w:spacing w:after="0" w:line="240" w:lineRule="auto"/>
        <w:jc w:val="both"/>
        <w:rPr>
          <w:rFonts w:ascii="Times New Roman" w:eastAsia="Times New Roman" w:hAnsi="Times New Roman"/>
        </w:rPr>
      </w:pPr>
    </w:p>
    <w:bookmarkEnd w:id="1"/>
    <w:p w:rsidR="00112E9D" w:rsidRDefault="00112E9D" w:rsidP="00112E9D">
      <w:pPr>
        <w:spacing w:after="0" w:line="240" w:lineRule="auto"/>
        <w:rPr>
          <w:rFonts w:eastAsia="Times New Roman"/>
        </w:rPr>
      </w:pPr>
      <w:r>
        <w:rPr>
          <w:b/>
        </w:rPr>
        <w:t>3.2.3. Обеспечение  безопасности учреждения.</w:t>
      </w:r>
    </w:p>
    <w:p w:rsidR="00112E9D" w:rsidRDefault="00112E9D" w:rsidP="00112E9D">
      <w:pPr>
        <w:spacing w:after="0" w:line="240" w:lineRule="auto"/>
      </w:pPr>
      <w:r>
        <w:rPr>
          <w:rFonts w:eastAsia="Times New Roman"/>
        </w:rPr>
        <w:t xml:space="preserve">       </w:t>
      </w:r>
      <w:r>
        <w:t xml:space="preserve">В  дошкольной группе созданы условия  по организации безопасности  образовательного процесса. В учреждении в 2017 году проделана определенная работа по обеспечению безопасности жизнедеятельности работников и воспитанников во время </w:t>
      </w:r>
      <w:proofErr w:type="spellStart"/>
      <w:r>
        <w:t>воспитательно</w:t>
      </w:r>
      <w:proofErr w:type="spellEnd"/>
      <w:r>
        <w:t>-образовательного процесса:</w:t>
      </w:r>
    </w:p>
    <w:p w:rsidR="00112E9D" w:rsidRDefault="00112E9D" w:rsidP="00112E9D">
      <w:pPr>
        <w:pStyle w:val="af0"/>
        <w:numPr>
          <w:ilvl w:val="0"/>
          <w:numId w:val="17"/>
        </w:numPr>
        <w:spacing w:after="0" w:line="240" w:lineRule="auto"/>
        <w:rPr>
          <w:rFonts w:ascii="Times New Roman" w:hAnsi="Times New Roman"/>
        </w:rPr>
      </w:pPr>
      <w:r>
        <w:rPr>
          <w:rFonts w:ascii="Times New Roman" w:hAnsi="Times New Roman"/>
        </w:rPr>
        <w:t>Приказом руководителя назначены ответственные за организацию работы по охране труда, противопожарной безопасности;</w:t>
      </w:r>
    </w:p>
    <w:p w:rsidR="00112E9D" w:rsidRDefault="00112E9D" w:rsidP="00112E9D">
      <w:pPr>
        <w:pStyle w:val="af0"/>
        <w:numPr>
          <w:ilvl w:val="0"/>
          <w:numId w:val="17"/>
        </w:numPr>
        <w:spacing w:after="0" w:line="240" w:lineRule="auto"/>
        <w:rPr>
          <w:rFonts w:ascii="Times New Roman" w:hAnsi="Times New Roman"/>
        </w:rPr>
      </w:pPr>
      <w:r>
        <w:rPr>
          <w:rFonts w:ascii="Times New Roman" w:hAnsi="Times New Roman"/>
        </w:rPr>
        <w:t>Разработаны  инструкции по охране труда;</w:t>
      </w:r>
    </w:p>
    <w:p w:rsidR="00112E9D" w:rsidRDefault="00112E9D" w:rsidP="00112E9D">
      <w:pPr>
        <w:pStyle w:val="af0"/>
        <w:numPr>
          <w:ilvl w:val="0"/>
          <w:numId w:val="17"/>
        </w:numPr>
        <w:spacing w:after="0" w:line="240" w:lineRule="auto"/>
        <w:rPr>
          <w:rFonts w:ascii="Times New Roman" w:hAnsi="Times New Roman"/>
        </w:rPr>
      </w:pPr>
      <w:r>
        <w:rPr>
          <w:rFonts w:ascii="Times New Roman" w:hAnsi="Times New Roman"/>
        </w:rPr>
        <w:t xml:space="preserve">Своевременно проводились обучение и проверка </w:t>
      </w:r>
      <w:proofErr w:type="gramStart"/>
      <w:r>
        <w:rPr>
          <w:rFonts w:ascii="Times New Roman" w:hAnsi="Times New Roman"/>
        </w:rPr>
        <w:t>знаний требований охраны труда работников учреждения</w:t>
      </w:r>
      <w:proofErr w:type="gramEnd"/>
      <w:r>
        <w:rPr>
          <w:rFonts w:ascii="Times New Roman" w:hAnsi="Times New Roman"/>
        </w:rPr>
        <w:t>;</w:t>
      </w:r>
    </w:p>
    <w:p w:rsidR="00112E9D" w:rsidRDefault="00112E9D" w:rsidP="00112E9D">
      <w:pPr>
        <w:pStyle w:val="af0"/>
        <w:numPr>
          <w:ilvl w:val="0"/>
          <w:numId w:val="17"/>
        </w:numPr>
        <w:spacing w:after="0" w:line="240" w:lineRule="auto"/>
        <w:rPr>
          <w:rFonts w:ascii="Times New Roman" w:hAnsi="Times New Roman"/>
        </w:rPr>
      </w:pPr>
      <w:r>
        <w:rPr>
          <w:rFonts w:ascii="Times New Roman" w:hAnsi="Times New Roman"/>
        </w:rPr>
        <w:t xml:space="preserve">Организовано обучение работающих и воспитанников в учреждении мерам </w:t>
      </w:r>
    </w:p>
    <w:p w:rsidR="00112E9D" w:rsidRDefault="00112E9D" w:rsidP="00112E9D">
      <w:pPr>
        <w:pStyle w:val="af0"/>
        <w:spacing w:after="0" w:line="240" w:lineRule="auto"/>
        <w:rPr>
          <w:rFonts w:ascii="Times New Roman" w:hAnsi="Times New Roman"/>
        </w:rPr>
      </w:pPr>
      <w:r>
        <w:rPr>
          <w:rFonts w:ascii="Times New Roman" w:hAnsi="Times New Roman"/>
        </w:rPr>
        <w:t>обеспечения пожарной безопасности;</w:t>
      </w:r>
    </w:p>
    <w:p w:rsidR="00112E9D" w:rsidRDefault="00112E9D" w:rsidP="00112E9D">
      <w:pPr>
        <w:pStyle w:val="af0"/>
        <w:numPr>
          <w:ilvl w:val="0"/>
          <w:numId w:val="17"/>
        </w:numPr>
        <w:spacing w:after="0" w:line="240" w:lineRule="auto"/>
        <w:rPr>
          <w:rFonts w:ascii="Times New Roman" w:hAnsi="Times New Roman"/>
        </w:rPr>
      </w:pPr>
      <w:r>
        <w:rPr>
          <w:rFonts w:ascii="Times New Roman" w:hAnsi="Times New Roman"/>
        </w:rPr>
        <w:t>Проводились  тренировочные мероприятия по эвакуации воспитанников и всего персонала;</w:t>
      </w:r>
    </w:p>
    <w:p w:rsidR="00112E9D" w:rsidRDefault="00112E9D" w:rsidP="00112E9D">
      <w:pPr>
        <w:pStyle w:val="af0"/>
        <w:numPr>
          <w:ilvl w:val="0"/>
          <w:numId w:val="17"/>
        </w:numPr>
        <w:spacing w:after="0" w:line="240" w:lineRule="auto"/>
        <w:rPr>
          <w:rFonts w:ascii="Times New Roman" w:hAnsi="Times New Roman"/>
        </w:rPr>
      </w:pPr>
      <w:r>
        <w:rPr>
          <w:rFonts w:ascii="Times New Roman" w:hAnsi="Times New Roman"/>
        </w:rPr>
        <w:t>Имеется журнал учёта инструктажей по пожарной безопасности;</w:t>
      </w:r>
    </w:p>
    <w:p w:rsidR="00112E9D" w:rsidRDefault="00112E9D" w:rsidP="00112E9D">
      <w:pPr>
        <w:pStyle w:val="af0"/>
        <w:numPr>
          <w:ilvl w:val="0"/>
          <w:numId w:val="17"/>
        </w:numPr>
        <w:spacing w:after="0" w:line="240" w:lineRule="auto"/>
        <w:rPr>
          <w:rFonts w:ascii="Times New Roman" w:hAnsi="Times New Roman"/>
        </w:rPr>
      </w:pPr>
      <w:r>
        <w:rPr>
          <w:rFonts w:ascii="Times New Roman" w:hAnsi="Times New Roman"/>
        </w:rPr>
        <w:t xml:space="preserve">Своевременно проводились инструктажи по охране труда и пожарной безопасности; </w:t>
      </w:r>
    </w:p>
    <w:p w:rsidR="00112E9D" w:rsidRDefault="00112E9D" w:rsidP="00112E9D">
      <w:pPr>
        <w:pStyle w:val="af0"/>
        <w:numPr>
          <w:ilvl w:val="0"/>
          <w:numId w:val="17"/>
        </w:numPr>
        <w:spacing w:after="0" w:line="240" w:lineRule="auto"/>
        <w:rPr>
          <w:rFonts w:ascii="Times New Roman" w:hAnsi="Times New Roman"/>
        </w:rPr>
      </w:pPr>
      <w:r>
        <w:rPr>
          <w:rFonts w:ascii="Times New Roman" w:hAnsi="Times New Roman"/>
        </w:rPr>
        <w:lastRenderedPageBreak/>
        <w:t xml:space="preserve">Проводились инструктажи </w:t>
      </w:r>
      <w:proofErr w:type="gramStart"/>
      <w:r>
        <w:rPr>
          <w:rFonts w:ascii="Times New Roman" w:hAnsi="Times New Roman"/>
        </w:rPr>
        <w:t>с работниками  с обязательной регистрацией в журнале инструктажа по охране труда на рабочем месте</w:t>
      </w:r>
      <w:proofErr w:type="gramEnd"/>
      <w:r>
        <w:rPr>
          <w:rFonts w:ascii="Times New Roman" w:hAnsi="Times New Roman"/>
        </w:rPr>
        <w:t>;</w:t>
      </w:r>
    </w:p>
    <w:p w:rsidR="00112E9D" w:rsidRDefault="00112E9D" w:rsidP="00112E9D">
      <w:pPr>
        <w:pStyle w:val="af0"/>
        <w:numPr>
          <w:ilvl w:val="0"/>
          <w:numId w:val="17"/>
        </w:numPr>
        <w:spacing w:after="0" w:line="240" w:lineRule="auto"/>
        <w:rPr>
          <w:rFonts w:ascii="Times New Roman" w:hAnsi="Times New Roman"/>
        </w:rPr>
      </w:pPr>
      <w:r>
        <w:rPr>
          <w:rFonts w:ascii="Times New Roman" w:hAnsi="Times New Roman"/>
        </w:rPr>
        <w:t>Своевременно проверяются, перезаряжаются, приобретаются новые огнетушители, с регистрацией в журнале;</w:t>
      </w:r>
    </w:p>
    <w:p w:rsidR="00112E9D" w:rsidRDefault="00112E9D" w:rsidP="00112E9D">
      <w:pPr>
        <w:pStyle w:val="af0"/>
        <w:numPr>
          <w:ilvl w:val="0"/>
          <w:numId w:val="17"/>
        </w:numPr>
        <w:spacing w:after="0" w:line="240" w:lineRule="auto"/>
        <w:rPr>
          <w:rFonts w:ascii="Times New Roman" w:hAnsi="Times New Roman"/>
        </w:rPr>
      </w:pPr>
      <w:r>
        <w:rPr>
          <w:rFonts w:ascii="Times New Roman" w:hAnsi="Times New Roman"/>
        </w:rPr>
        <w:t>Приобретены моющие и дезинфицирующие средства;</w:t>
      </w:r>
    </w:p>
    <w:p w:rsidR="00112E9D" w:rsidRDefault="00112E9D" w:rsidP="00112E9D">
      <w:pPr>
        <w:pStyle w:val="af0"/>
        <w:numPr>
          <w:ilvl w:val="0"/>
          <w:numId w:val="17"/>
        </w:numPr>
        <w:spacing w:after="0" w:line="240" w:lineRule="auto"/>
        <w:rPr>
          <w:szCs w:val="24"/>
        </w:rPr>
      </w:pPr>
      <w:r>
        <w:rPr>
          <w:rFonts w:ascii="Times New Roman" w:hAnsi="Times New Roman"/>
        </w:rPr>
        <w:t>Завезён  песок в песочницы.</w:t>
      </w:r>
    </w:p>
    <w:p w:rsidR="00112E9D" w:rsidRDefault="00112E9D" w:rsidP="00112E9D">
      <w:pPr>
        <w:spacing w:after="0" w:line="240" w:lineRule="auto"/>
        <w:ind w:left="720"/>
        <w:jc w:val="both"/>
        <w:rPr>
          <w:b/>
        </w:rPr>
      </w:pPr>
      <w:r>
        <w:rPr>
          <w:szCs w:val="24"/>
        </w:rPr>
        <w:t xml:space="preserve">Здание учреждения оборудовано системой автоматической пожарной сигнализации (ПС),  обеспечено средствами первичного пожаротушения (огнетушители, гидранты), установлена тревожная кнопка, имеется телефон, установлено видеонаблюдение. На входных дверях детского сада имеются внутренние замки, гарантирующие ограничение доступа в помещение посторонним лицам. Территория обнесена металлическим забором. Выполняются требования </w:t>
      </w:r>
      <w:proofErr w:type="spellStart"/>
      <w:r>
        <w:rPr>
          <w:szCs w:val="24"/>
        </w:rPr>
        <w:t>Роспотребнадзора</w:t>
      </w:r>
      <w:proofErr w:type="spellEnd"/>
      <w:r>
        <w:rPr>
          <w:szCs w:val="24"/>
        </w:rPr>
        <w:t xml:space="preserve"> по организации санитарно-эпидемиологических условий. В дошкольной группе имеется центральное отопление, горячее водоснабжение - </w:t>
      </w:r>
      <w:proofErr w:type="spellStart"/>
      <w:r>
        <w:rPr>
          <w:szCs w:val="24"/>
        </w:rPr>
        <w:t>электороводонагреватели</w:t>
      </w:r>
      <w:proofErr w:type="spellEnd"/>
      <w:r>
        <w:rPr>
          <w:szCs w:val="24"/>
        </w:rPr>
        <w:t xml:space="preserve">. Пищеблок обеспечен необходимым технологическим оборудованием (находится в исправном состоянии). Все работники ознакомлены с инструкциями по ТБ, ППБ, требованиями СанПиН, прошли </w:t>
      </w:r>
      <w:proofErr w:type="gramStart"/>
      <w:r>
        <w:rPr>
          <w:szCs w:val="24"/>
        </w:rPr>
        <w:t>обучение по охране</w:t>
      </w:r>
      <w:proofErr w:type="gramEnd"/>
      <w:r>
        <w:rPr>
          <w:szCs w:val="24"/>
        </w:rPr>
        <w:t xml:space="preserve"> труда.</w:t>
      </w:r>
      <w:r>
        <w:rPr>
          <w:b/>
          <w:szCs w:val="24"/>
        </w:rPr>
        <w:t xml:space="preserve"> </w:t>
      </w:r>
    </w:p>
    <w:p w:rsidR="00112E9D" w:rsidRDefault="00112E9D" w:rsidP="00112E9D">
      <w:pPr>
        <w:spacing w:after="0" w:line="240" w:lineRule="auto"/>
        <w:rPr>
          <w:rFonts w:eastAsia="Times New Roman"/>
        </w:rPr>
      </w:pPr>
      <w:r>
        <w:rPr>
          <w:b/>
        </w:rPr>
        <w:t>3.2.4. Меры антитеррористической защищенности</w:t>
      </w:r>
    </w:p>
    <w:p w:rsidR="00112E9D" w:rsidRDefault="00112E9D" w:rsidP="00112E9D">
      <w:pPr>
        <w:spacing w:after="0" w:line="240" w:lineRule="auto"/>
      </w:pPr>
      <w:r>
        <w:rPr>
          <w:rFonts w:eastAsia="Times New Roman"/>
        </w:rPr>
        <w:t xml:space="preserve">       </w:t>
      </w:r>
      <w:r>
        <w:t>В учреждении созданы все необходимые условия для проведения охранных мероприятий и антитеррористической защищенности объекта.</w:t>
      </w:r>
    </w:p>
    <w:p w:rsidR="00112E9D" w:rsidRDefault="00112E9D" w:rsidP="00112E9D">
      <w:pPr>
        <w:spacing w:after="0" w:line="240" w:lineRule="auto"/>
      </w:pPr>
      <w:r>
        <w:t xml:space="preserve">В соответствии с планом мероприятий по обеспечению безопасности проводилась </w:t>
      </w:r>
    </w:p>
    <w:p w:rsidR="00112E9D" w:rsidRDefault="00112E9D" w:rsidP="00112E9D">
      <w:pPr>
        <w:spacing w:after="0" w:line="240" w:lineRule="auto"/>
      </w:pPr>
      <w:r>
        <w:t>следующая работа:</w:t>
      </w:r>
    </w:p>
    <w:p w:rsidR="00112E9D" w:rsidRDefault="00112E9D" w:rsidP="00112E9D">
      <w:pPr>
        <w:spacing w:after="0" w:line="240" w:lineRule="auto"/>
      </w:pPr>
      <w:r>
        <w:t>1. Приказом руководителя назначены ответственные лица за проведение антитеррористических  мероприятий.</w:t>
      </w:r>
    </w:p>
    <w:p w:rsidR="00112E9D" w:rsidRDefault="00112E9D" w:rsidP="00112E9D">
      <w:pPr>
        <w:spacing w:after="0" w:line="240" w:lineRule="auto"/>
      </w:pPr>
      <w:r>
        <w:t>2. Разработаны и утверждены мероприятия, направленные на обеспечение   антитеррористической защищенности учреждений.</w:t>
      </w:r>
    </w:p>
    <w:p w:rsidR="00112E9D" w:rsidRDefault="00112E9D" w:rsidP="00112E9D">
      <w:pPr>
        <w:spacing w:after="0" w:line="240" w:lineRule="auto"/>
      </w:pPr>
      <w:r>
        <w:t>3. Утвержденные планы эвакуации людей, вывешены на видных местах в дошкольной группе.</w:t>
      </w:r>
    </w:p>
    <w:p w:rsidR="00112E9D" w:rsidRDefault="00112E9D" w:rsidP="00112E9D">
      <w:pPr>
        <w:spacing w:after="0" w:line="240" w:lineRule="auto"/>
      </w:pPr>
      <w:r>
        <w:t>4. Стоянка постороннего транспорта на территории образовательного учреждения запрещена  и контролировалась ответственными лицами.</w:t>
      </w:r>
    </w:p>
    <w:p w:rsidR="00112E9D" w:rsidRDefault="00112E9D" w:rsidP="00112E9D">
      <w:pPr>
        <w:spacing w:after="0" w:line="240" w:lineRule="auto"/>
        <w:rPr>
          <w:rFonts w:eastAsia="Times New Roman"/>
        </w:rPr>
      </w:pPr>
      <w:r>
        <w:t>5. Имеется «тревожная кнопка», осуществляющая связь учреждения с работниками правоохранительных органов.</w:t>
      </w:r>
    </w:p>
    <w:p w:rsidR="00112E9D" w:rsidRDefault="00112E9D" w:rsidP="00112E9D">
      <w:pPr>
        <w:spacing w:after="0" w:line="240" w:lineRule="auto"/>
      </w:pPr>
      <w:r>
        <w:rPr>
          <w:rFonts w:eastAsia="Times New Roman"/>
        </w:rPr>
        <w:t xml:space="preserve"> </w:t>
      </w:r>
      <w:r>
        <w:t>6. Учреждение имеет металлическое ограждение.</w:t>
      </w:r>
    </w:p>
    <w:p w:rsidR="00112E9D" w:rsidRDefault="00112E9D" w:rsidP="00112E9D">
      <w:pPr>
        <w:spacing w:after="0" w:line="240" w:lineRule="auto"/>
      </w:pPr>
      <w:r>
        <w:t>7.  Здание дошкольной группы оборудовано металлическими дверями, территория детского сада, все входы в здание находятся под видеонаблюдением.</w:t>
      </w:r>
    </w:p>
    <w:p w:rsidR="00112E9D" w:rsidRDefault="00112E9D" w:rsidP="00112E9D">
      <w:pPr>
        <w:spacing w:after="0" w:line="240" w:lineRule="auto"/>
        <w:rPr>
          <w:rFonts w:eastAsia="Times New Roman"/>
        </w:rPr>
      </w:pPr>
      <w:r>
        <w:t>8. Учреждение имеет устойчивую телефонную связь с пунктами правопорядка.</w:t>
      </w:r>
    </w:p>
    <w:p w:rsidR="00112E9D" w:rsidRDefault="00112E9D" w:rsidP="00112E9D">
      <w:pPr>
        <w:spacing w:after="0" w:line="240" w:lineRule="auto"/>
      </w:pPr>
      <w:r>
        <w:rPr>
          <w:rFonts w:eastAsia="Times New Roman"/>
        </w:rPr>
        <w:t xml:space="preserve"> </w:t>
      </w:r>
      <w:r>
        <w:t>9.Ежемесячно проводилось  техническое обслуживание пожарной сигнализации, системы видеонаблюдения.</w:t>
      </w:r>
    </w:p>
    <w:p w:rsidR="00112E9D" w:rsidRDefault="00112E9D" w:rsidP="00112E9D">
      <w:pPr>
        <w:spacing w:after="0" w:line="240" w:lineRule="auto"/>
      </w:pPr>
      <w:r>
        <w:t xml:space="preserve">10. Проведены инструктажи по действиям работников и воспитанников при возникновении экстремальных ситуаций. </w:t>
      </w:r>
    </w:p>
    <w:p w:rsidR="00112E9D" w:rsidRDefault="00112E9D" w:rsidP="00112E9D">
      <w:pPr>
        <w:spacing w:after="0" w:line="240" w:lineRule="auto"/>
        <w:rPr>
          <w:b/>
        </w:rPr>
      </w:pPr>
      <w:r>
        <w:t>11. Воспитателями ежедневно производился  осмотр зданий и прилегающей территории на предмет обнаружения подозрительных предметов.</w:t>
      </w:r>
    </w:p>
    <w:p w:rsidR="00112E9D" w:rsidRPr="00056698" w:rsidRDefault="00112E9D" w:rsidP="00112E9D">
      <w:pPr>
        <w:spacing w:after="0" w:line="240" w:lineRule="auto"/>
      </w:pPr>
      <w:r w:rsidRPr="00056698">
        <w:rPr>
          <w:b/>
        </w:rPr>
        <w:t>3.3. Оценка уровня  методической работы</w:t>
      </w:r>
    </w:p>
    <w:p w:rsidR="00112E9D" w:rsidRPr="00056698" w:rsidRDefault="00112E9D" w:rsidP="00112E9D">
      <w:pPr>
        <w:spacing w:after="0" w:line="240" w:lineRule="auto"/>
        <w:jc w:val="both"/>
      </w:pPr>
      <w:r w:rsidRPr="00056698">
        <w:t>Методическая работа – часть системы непрерывного образования, ориентированная на освоение педагогами содержания основной образовательной программы дошкольного образования; достижений науки и передового педагогического опыта, методов воспитания и образования детей, обеспечивающих реализацию основной общеобразовательной программы дошкольного образования; повышения  уровня готовности педагогов к организации и ведению образовательного процесса.</w:t>
      </w:r>
    </w:p>
    <w:p w:rsidR="00112E9D" w:rsidRPr="00056698" w:rsidRDefault="00112E9D" w:rsidP="00112E9D">
      <w:pPr>
        <w:spacing w:after="0" w:line="240" w:lineRule="auto"/>
        <w:rPr>
          <w:rFonts w:eastAsia="Times New Roman"/>
        </w:rPr>
      </w:pPr>
      <w:r w:rsidRPr="00056698">
        <w:t>Целью методической работы в дошкольной группе  является:</w:t>
      </w:r>
    </w:p>
    <w:p w:rsidR="00112E9D" w:rsidRPr="00056698" w:rsidRDefault="00112E9D" w:rsidP="00112E9D">
      <w:pPr>
        <w:spacing w:after="0" w:line="240" w:lineRule="auto"/>
        <w:rPr>
          <w:rFonts w:eastAsia="Times New Roman"/>
        </w:rPr>
      </w:pPr>
      <w:r w:rsidRPr="00056698">
        <w:rPr>
          <w:rFonts w:eastAsia="Times New Roman"/>
        </w:rPr>
        <w:t xml:space="preserve">• </w:t>
      </w:r>
      <w:r w:rsidRPr="00056698">
        <w:t>Повышение качества учебно-образовательного процесса;</w:t>
      </w:r>
    </w:p>
    <w:p w:rsidR="00112E9D" w:rsidRPr="00056698" w:rsidRDefault="00112E9D" w:rsidP="00112E9D">
      <w:pPr>
        <w:spacing w:after="0" w:line="240" w:lineRule="auto"/>
      </w:pPr>
      <w:r w:rsidRPr="00056698">
        <w:rPr>
          <w:rFonts w:eastAsia="Times New Roman"/>
        </w:rPr>
        <w:t xml:space="preserve">• </w:t>
      </w:r>
      <w:r w:rsidRPr="00056698">
        <w:t>Развитие творческой индивидуальности, профессионального мастерства педагогов.</w:t>
      </w:r>
    </w:p>
    <w:p w:rsidR="00112E9D" w:rsidRPr="00056698" w:rsidRDefault="00112E9D" w:rsidP="00112E9D">
      <w:pPr>
        <w:spacing w:after="0" w:line="240" w:lineRule="auto"/>
        <w:rPr>
          <w:rFonts w:eastAsia="Times New Roman"/>
        </w:rPr>
      </w:pPr>
      <w:r w:rsidRPr="00056698">
        <w:t>Функциональная деятельность методической службы выстроена по четырем основным направлениям:</w:t>
      </w:r>
    </w:p>
    <w:p w:rsidR="00112E9D" w:rsidRDefault="00112E9D" w:rsidP="00112E9D">
      <w:pPr>
        <w:spacing w:after="0" w:line="240" w:lineRule="auto"/>
        <w:rPr>
          <w:rFonts w:eastAsia="Times New Roman"/>
        </w:rPr>
      </w:pPr>
      <w:r>
        <w:rPr>
          <w:rFonts w:eastAsia="Times New Roman"/>
        </w:rPr>
        <w:t xml:space="preserve">• </w:t>
      </w:r>
      <w:r>
        <w:t>Аналитическая деятельность,</w:t>
      </w:r>
    </w:p>
    <w:p w:rsidR="00112E9D" w:rsidRDefault="00112E9D" w:rsidP="00112E9D">
      <w:pPr>
        <w:spacing w:after="0" w:line="240" w:lineRule="auto"/>
        <w:rPr>
          <w:rFonts w:eastAsia="Times New Roman"/>
        </w:rPr>
      </w:pPr>
      <w:r>
        <w:rPr>
          <w:rFonts w:eastAsia="Times New Roman"/>
        </w:rPr>
        <w:t xml:space="preserve">• </w:t>
      </w:r>
      <w:r>
        <w:t>Информационная деятельность,</w:t>
      </w:r>
    </w:p>
    <w:p w:rsidR="00112E9D" w:rsidRDefault="00112E9D" w:rsidP="00112E9D">
      <w:pPr>
        <w:spacing w:after="0" w:line="240" w:lineRule="auto"/>
        <w:rPr>
          <w:rFonts w:eastAsia="Times New Roman"/>
        </w:rPr>
      </w:pPr>
      <w:r>
        <w:rPr>
          <w:rFonts w:eastAsia="Times New Roman"/>
        </w:rPr>
        <w:lastRenderedPageBreak/>
        <w:t xml:space="preserve">• </w:t>
      </w:r>
      <w:r>
        <w:t>Организационно-методическая деятельность,</w:t>
      </w:r>
    </w:p>
    <w:p w:rsidR="00112E9D" w:rsidRDefault="00112E9D" w:rsidP="00112E9D">
      <w:pPr>
        <w:spacing w:after="0" w:line="240" w:lineRule="auto"/>
      </w:pPr>
      <w:r>
        <w:rPr>
          <w:rFonts w:eastAsia="Times New Roman"/>
        </w:rPr>
        <w:t xml:space="preserve">• </w:t>
      </w:r>
      <w:r>
        <w:t>Консультационная деятельность.</w:t>
      </w:r>
    </w:p>
    <w:p w:rsidR="00112E9D" w:rsidRDefault="00112E9D" w:rsidP="00112E9D">
      <w:pPr>
        <w:spacing w:after="0" w:line="240" w:lineRule="auto"/>
      </w:pPr>
      <w:r>
        <w:t>Задачи методической работы:</w:t>
      </w:r>
    </w:p>
    <w:p w:rsidR="00112E9D" w:rsidRDefault="00112E9D" w:rsidP="00112E9D">
      <w:pPr>
        <w:spacing w:after="0" w:line="240" w:lineRule="auto"/>
      </w:pPr>
      <w:r>
        <w:t>1.Диагностика состояния методического обеспечения и качества учебно-образовательного процесса в дошкольной группе.</w:t>
      </w:r>
    </w:p>
    <w:p w:rsidR="00112E9D" w:rsidRDefault="00112E9D" w:rsidP="00112E9D">
      <w:pPr>
        <w:spacing w:after="0" w:line="240" w:lineRule="auto"/>
      </w:pPr>
      <w:r>
        <w:t>2. Повышение уровня учебно-образовательной работы и ее конкретных результатов.</w:t>
      </w:r>
    </w:p>
    <w:p w:rsidR="00112E9D" w:rsidRDefault="00112E9D" w:rsidP="00112E9D">
      <w:pPr>
        <w:spacing w:after="0" w:line="240" w:lineRule="auto"/>
      </w:pPr>
      <w:r>
        <w:t>3.Повышение профессиональной ориентированности педагогов в новейших технологиях, личностно-ориентированных и индивидуализированных подходах, необходимых для качественной организации педагогического процесса в дошкольном учреждении.</w:t>
      </w:r>
    </w:p>
    <w:p w:rsidR="00112E9D" w:rsidRDefault="00112E9D" w:rsidP="00112E9D">
      <w:pPr>
        <w:spacing w:after="0" w:line="240" w:lineRule="auto"/>
      </w:pPr>
      <w:r>
        <w:t>4. Развитие у педагогов потребности в профессиональном росте, в творческой самореализации.</w:t>
      </w:r>
    </w:p>
    <w:p w:rsidR="00112E9D" w:rsidRDefault="00112E9D" w:rsidP="00112E9D">
      <w:pPr>
        <w:spacing w:after="0" w:line="240" w:lineRule="auto"/>
      </w:pPr>
      <w:r>
        <w:t>5. Обобщение и распространение результативности педагогического опыта.</w:t>
      </w:r>
    </w:p>
    <w:p w:rsidR="00112E9D" w:rsidRDefault="00112E9D" w:rsidP="00112E9D">
      <w:pPr>
        <w:spacing w:after="0" w:line="240" w:lineRule="auto"/>
      </w:pPr>
      <w:r>
        <w:t>6. Обеспечение взаимодействия дошкольной группы с семьей и социумом для полноценного развития дошкольников.</w:t>
      </w:r>
    </w:p>
    <w:p w:rsidR="00112E9D" w:rsidRDefault="00112E9D" w:rsidP="00112E9D">
      <w:pPr>
        <w:spacing w:after="0" w:line="240" w:lineRule="auto"/>
        <w:rPr>
          <w:rFonts w:eastAsia="Times New Roman"/>
        </w:rPr>
      </w:pPr>
      <w:r>
        <w:t>Все формы методической работы направлены на выполнение задач, сформулированных в Уставе, ООП и годовом плане.</w:t>
      </w:r>
    </w:p>
    <w:p w:rsidR="00112E9D" w:rsidRDefault="00112E9D" w:rsidP="00112E9D">
      <w:pPr>
        <w:spacing w:after="0" w:line="240" w:lineRule="auto"/>
        <w:rPr>
          <w:rFonts w:eastAsia="Times New Roman"/>
        </w:rPr>
      </w:pPr>
      <w:r>
        <w:rPr>
          <w:rFonts w:eastAsia="Times New Roman"/>
        </w:rPr>
        <w:t xml:space="preserve">           </w:t>
      </w:r>
      <w:r>
        <w:t>Работа с кадрами была направлена на повышение профессионализма, творческого потенциала, педагогической культуры педагогов, оказание методической помощи педагогам.</w:t>
      </w:r>
    </w:p>
    <w:p w:rsidR="00112E9D" w:rsidRDefault="00112E9D" w:rsidP="00112E9D">
      <w:pPr>
        <w:spacing w:after="0" w:line="240" w:lineRule="auto"/>
        <w:jc w:val="both"/>
        <w:rPr>
          <w:rFonts w:eastAsia="Times New Roman"/>
        </w:rPr>
      </w:pPr>
      <w:r>
        <w:rPr>
          <w:rFonts w:eastAsia="Times New Roman"/>
        </w:rPr>
        <w:t xml:space="preserve">         </w:t>
      </w:r>
      <w:proofErr w:type="gramStart"/>
      <w:r>
        <w:t>Обязательными в системе методической работы с кадрами в учреждении  являлись: семинары-практикумы, консультации, направленные на решение наиболее актуальных проблем воспитания и обучения детей дошкольного возраста, конкурсы, просмотры открытых НОД и др.</w:t>
      </w:r>
      <w:r>
        <w:rPr>
          <w:rFonts w:eastAsia="Times New Roman"/>
        </w:rPr>
        <w:t xml:space="preserve">         </w:t>
      </w:r>
      <w:r>
        <w:t>Педагоги дошкольной группы постоянно повышали свой профессиональный уровень: занимались самообразованием через работу над своими методическими темами,  посещали районные методические объединения, знакомились  с опытом работы своих коллег и других дошкольных учреждений</w:t>
      </w:r>
      <w:proofErr w:type="gramEnd"/>
      <w:r>
        <w:t>,  изучали новинки периодической и методической литературы. Все это в комплексе дало  положительный результат в организации педагогической деятельности и улучшении качества образования и воспитания дошкольников.</w:t>
      </w:r>
    </w:p>
    <w:p w:rsidR="00112E9D" w:rsidRDefault="00112E9D" w:rsidP="00112E9D">
      <w:pPr>
        <w:spacing w:after="0" w:line="240" w:lineRule="auto"/>
      </w:pPr>
      <w:r>
        <w:rPr>
          <w:rFonts w:eastAsia="Times New Roman"/>
        </w:rPr>
        <w:t xml:space="preserve">  </w:t>
      </w:r>
      <w:r>
        <w:t xml:space="preserve">Обучение на курсах повышения квалификации  прошли  последние 3 года (управленческие кадры, педагогические работники) -100%, в 2017 учебном году  –  11 педагогов </w:t>
      </w:r>
      <w:proofErr w:type="gramStart"/>
      <w:r>
        <w:t xml:space="preserve">( </w:t>
      </w:r>
      <w:proofErr w:type="gramEnd"/>
      <w:r>
        <w:t>50%).</w:t>
      </w:r>
    </w:p>
    <w:p w:rsidR="00112E9D" w:rsidRDefault="00112E9D" w:rsidP="00112E9D">
      <w:pPr>
        <w:pStyle w:val="af"/>
      </w:pP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Семинары: </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 – Игровая деятельность дошкольников в свете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 - ФГОС дошкольного образования. Особенности построения образовательного процесса в дошкольных образовательных организациях</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«Современные требования к организации предметно развивающей среды в группе в соответствии с возрастом детей»</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«Организация работы  по экологическому воспитанию дошкольников»</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 «Педагогическая диагностика в ДОУ в контексте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p w:rsidR="00112E9D" w:rsidRDefault="00112E9D" w:rsidP="00112E9D">
      <w:pPr>
        <w:pStyle w:val="af"/>
        <w:rPr>
          <w:rFonts w:ascii="Times New Roman" w:hAnsi="Times New Roman" w:cs="Times New Roman"/>
          <w:sz w:val="24"/>
          <w:szCs w:val="24"/>
        </w:rPr>
      </w:pP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Семинары-практикумы муниципального, регионального уровня:</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-Муниципальный семинар-практикум «Технологии обеспечения социально-психологического благополучия ребёнка в ДОУ в условиях реализации ФГОС»</w:t>
      </w:r>
      <w:proofErr w:type="gramStart"/>
      <w:r>
        <w:rPr>
          <w:rFonts w:ascii="Times New Roman" w:hAnsi="Times New Roman" w:cs="Times New Roman"/>
          <w:sz w:val="24"/>
          <w:szCs w:val="24"/>
        </w:rPr>
        <w:t xml:space="preserve"> </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Pr>
          <w:rFonts w:ascii="Times New Roman" w:hAnsi="Times New Roman" w:cs="Times New Roman"/>
          <w:sz w:val="24"/>
          <w:szCs w:val="24"/>
        </w:rPr>
        <w:t>апрель 2017г.</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-работа с семьей (д/с «Ладушки»)</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«Развитие образной памяти у дошкольников как средство формирования связной речи у детей дошкольного возраста» (МДОУ «Берёзка) - март 2017г.</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«Развивающая предметно-пространственная среда как средство реализации речевой активности дошкольника» (МДОУ «Березка») – декабрь 2017г.</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Наряду с положительными моментами в работе педагогического коллектива есть и недостатки: не всегда педагоги принимают активное участие и готовы к презентации собственного опыта и поиску новых путей качественного преобразования  </w:t>
      </w:r>
      <w:proofErr w:type="spell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 образовательного процесса,  не все педагоги применяют в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-образовательной работе инновационные технологии, плохо владеют компьютерной техникой,   педагоги не занимаются распространением опыта работы  на сайте образовательной организации.</w:t>
      </w:r>
      <w:proofErr w:type="gramEnd"/>
    </w:p>
    <w:p w:rsidR="00112E9D" w:rsidRDefault="00112E9D" w:rsidP="00112E9D">
      <w:pPr>
        <w:pStyle w:val="af"/>
        <w:jc w:val="both"/>
        <w:rPr>
          <w:szCs w:val="24"/>
        </w:rPr>
      </w:pPr>
      <w:r>
        <w:rPr>
          <w:rFonts w:ascii="Times New Roman" w:hAnsi="Times New Roman" w:cs="Times New Roman"/>
          <w:sz w:val="24"/>
          <w:szCs w:val="24"/>
        </w:rPr>
        <w:lastRenderedPageBreak/>
        <w:t xml:space="preserve">      Необходимо повысить профессиональное мастерство педагогов по  речевому и познавательному развитию через методы развивающего обучения; активизировать педагогический поиск в развитии творческих способностей у детей; мотивировать педагогов на повышение квалификационной категории, усилить мотивацию воспитателей к участию в конкурсах, заниматься распространением опыта работы.</w:t>
      </w:r>
    </w:p>
    <w:p w:rsidR="00112E9D" w:rsidRDefault="00112E9D" w:rsidP="00112E9D">
      <w:pPr>
        <w:widowControl w:val="0"/>
        <w:tabs>
          <w:tab w:val="left" w:pos="6240"/>
        </w:tabs>
        <w:autoSpaceDE w:val="0"/>
        <w:spacing w:after="0" w:line="240" w:lineRule="auto"/>
        <w:jc w:val="both"/>
        <w:rPr>
          <w:b/>
        </w:rPr>
      </w:pPr>
      <w:r>
        <w:rPr>
          <w:rFonts w:eastAsia="Times New Roman"/>
          <w:szCs w:val="24"/>
        </w:rPr>
        <w:t xml:space="preserve">                </w:t>
      </w:r>
      <w:r>
        <w:rPr>
          <w:szCs w:val="24"/>
        </w:rPr>
        <w:t xml:space="preserve">Вывод: Проведенная в течение года работа способствовала </w:t>
      </w:r>
      <w:r>
        <w:rPr>
          <w:color w:val="000000"/>
          <w:szCs w:val="24"/>
        </w:rPr>
        <w:t xml:space="preserve">повышению профессиональной компетентности педагогов в соответствии с профессиональным стандартом педагога в процессе внедрения ФГОС, однако проблемы в этом плане еще существуют: следует продолжить работу над овладением педагогами новыми </w:t>
      </w:r>
      <w:proofErr w:type="spellStart"/>
      <w:r>
        <w:rPr>
          <w:color w:val="000000"/>
          <w:szCs w:val="24"/>
        </w:rPr>
        <w:t>педтехнологиями</w:t>
      </w:r>
      <w:proofErr w:type="spellEnd"/>
      <w:r>
        <w:rPr>
          <w:color w:val="000000"/>
          <w:szCs w:val="24"/>
        </w:rPr>
        <w:t xml:space="preserve">. Необходимо пополнять методические материалы, соответствующие  ФГОС </w:t>
      </w:r>
      <w:proofErr w:type="gramStart"/>
      <w:r>
        <w:rPr>
          <w:color w:val="000000"/>
          <w:szCs w:val="24"/>
        </w:rPr>
        <w:t>ДО</w:t>
      </w:r>
      <w:proofErr w:type="gramEnd"/>
      <w:r>
        <w:rPr>
          <w:color w:val="000000"/>
          <w:szCs w:val="24"/>
        </w:rPr>
        <w:t>.</w:t>
      </w:r>
    </w:p>
    <w:p w:rsidR="00112E9D" w:rsidRDefault="00112E9D" w:rsidP="00112E9D">
      <w:pPr>
        <w:spacing w:after="0" w:line="240" w:lineRule="auto"/>
        <w:rPr>
          <w:szCs w:val="24"/>
        </w:rPr>
      </w:pPr>
      <w:r>
        <w:rPr>
          <w:b/>
        </w:rPr>
        <w:t>3.4. Сотрудничество с социальными партнёрами</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       В дошкольной группе разработана система взаимодействия всех участников образовательной деятельности: педагогов, детей, родителей (законных  представителей), ведется работа по расширению социального партнерства.</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    Взаимодействие с родителями и социальным окружением коллектив дошкольной группы строил на принципе сотрудничества. </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В работе с родителями  решались приоритетные задачи:</w:t>
      </w:r>
    </w:p>
    <w:p w:rsidR="00112E9D" w:rsidRDefault="00112E9D" w:rsidP="00112E9D">
      <w:pPr>
        <w:pStyle w:val="af"/>
        <w:numPr>
          <w:ilvl w:val="0"/>
          <w:numId w:val="18"/>
        </w:numPr>
        <w:rPr>
          <w:rFonts w:ascii="Times New Roman" w:hAnsi="Times New Roman" w:cs="Times New Roman"/>
          <w:sz w:val="24"/>
          <w:szCs w:val="24"/>
        </w:rPr>
      </w:pPr>
      <w:r>
        <w:rPr>
          <w:rFonts w:ascii="Times New Roman" w:hAnsi="Times New Roman" w:cs="Times New Roman"/>
          <w:sz w:val="24"/>
          <w:szCs w:val="24"/>
        </w:rPr>
        <w:t>повышение педагогической культуры родителей;</w:t>
      </w:r>
    </w:p>
    <w:p w:rsidR="00112E9D" w:rsidRDefault="00112E9D" w:rsidP="00112E9D">
      <w:pPr>
        <w:pStyle w:val="af"/>
        <w:numPr>
          <w:ilvl w:val="0"/>
          <w:numId w:val="18"/>
        </w:numPr>
        <w:rPr>
          <w:rFonts w:ascii="Times New Roman" w:hAnsi="Times New Roman" w:cs="Times New Roman"/>
          <w:sz w:val="24"/>
          <w:szCs w:val="24"/>
        </w:rPr>
      </w:pPr>
      <w:r>
        <w:rPr>
          <w:rFonts w:ascii="Times New Roman" w:hAnsi="Times New Roman" w:cs="Times New Roman"/>
          <w:sz w:val="24"/>
          <w:szCs w:val="24"/>
        </w:rPr>
        <w:t>приобщение родителей к участию в жизни дошкольной группы;</w:t>
      </w:r>
    </w:p>
    <w:p w:rsidR="00112E9D" w:rsidRDefault="00112E9D" w:rsidP="00112E9D">
      <w:pPr>
        <w:pStyle w:val="af"/>
        <w:numPr>
          <w:ilvl w:val="0"/>
          <w:numId w:val="18"/>
        </w:numPr>
        <w:rPr>
          <w:rFonts w:ascii="Times New Roman" w:hAnsi="Times New Roman" w:cs="Times New Roman"/>
          <w:sz w:val="24"/>
          <w:szCs w:val="24"/>
        </w:rPr>
      </w:pPr>
      <w:r>
        <w:rPr>
          <w:rFonts w:ascii="Times New Roman" w:hAnsi="Times New Roman" w:cs="Times New Roman"/>
          <w:sz w:val="24"/>
          <w:szCs w:val="24"/>
        </w:rPr>
        <w:t>изучение семьи и установление контактов с ее членами для согласования воспитательных воздействий на ребенка.</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Для решения этих задач использовались  различные формы работы:</w:t>
      </w:r>
    </w:p>
    <w:p w:rsidR="00112E9D" w:rsidRDefault="00112E9D" w:rsidP="00112E9D">
      <w:pPr>
        <w:pStyle w:val="af"/>
        <w:numPr>
          <w:ilvl w:val="0"/>
          <w:numId w:val="19"/>
        </w:numPr>
        <w:rPr>
          <w:rFonts w:ascii="Times New Roman" w:hAnsi="Times New Roman" w:cs="Times New Roman"/>
          <w:sz w:val="24"/>
          <w:szCs w:val="24"/>
        </w:rPr>
      </w:pPr>
      <w:r>
        <w:rPr>
          <w:rFonts w:ascii="Times New Roman" w:hAnsi="Times New Roman" w:cs="Times New Roman"/>
          <w:sz w:val="24"/>
          <w:szCs w:val="24"/>
        </w:rPr>
        <w:t>групповые родительские собрания, консультации;</w:t>
      </w:r>
    </w:p>
    <w:p w:rsidR="00112E9D" w:rsidRDefault="00112E9D" w:rsidP="00112E9D">
      <w:pPr>
        <w:pStyle w:val="af"/>
        <w:numPr>
          <w:ilvl w:val="0"/>
          <w:numId w:val="19"/>
        </w:numPr>
        <w:rPr>
          <w:rFonts w:ascii="Times New Roman" w:hAnsi="Times New Roman" w:cs="Times New Roman"/>
          <w:sz w:val="24"/>
          <w:szCs w:val="24"/>
        </w:rPr>
      </w:pPr>
      <w:r>
        <w:rPr>
          <w:rFonts w:ascii="Times New Roman" w:hAnsi="Times New Roman" w:cs="Times New Roman"/>
          <w:sz w:val="24"/>
          <w:szCs w:val="24"/>
        </w:rPr>
        <w:t>проведение совместных мероприятий для детей и родителей;</w:t>
      </w:r>
    </w:p>
    <w:p w:rsidR="00112E9D" w:rsidRDefault="00112E9D" w:rsidP="00112E9D">
      <w:pPr>
        <w:pStyle w:val="af"/>
        <w:numPr>
          <w:ilvl w:val="0"/>
          <w:numId w:val="19"/>
        </w:numPr>
        <w:rPr>
          <w:rFonts w:ascii="Times New Roman" w:hAnsi="Times New Roman" w:cs="Times New Roman"/>
          <w:sz w:val="24"/>
          <w:szCs w:val="24"/>
        </w:rPr>
      </w:pPr>
      <w:r>
        <w:rPr>
          <w:rFonts w:ascii="Times New Roman" w:hAnsi="Times New Roman" w:cs="Times New Roman"/>
          <w:sz w:val="24"/>
          <w:szCs w:val="24"/>
        </w:rPr>
        <w:t>анкетирование;</w:t>
      </w:r>
    </w:p>
    <w:p w:rsidR="00112E9D" w:rsidRDefault="00112E9D" w:rsidP="00112E9D">
      <w:pPr>
        <w:pStyle w:val="af"/>
        <w:numPr>
          <w:ilvl w:val="0"/>
          <w:numId w:val="19"/>
        </w:numPr>
        <w:rPr>
          <w:rFonts w:ascii="Times New Roman" w:hAnsi="Times New Roman" w:cs="Times New Roman"/>
          <w:sz w:val="24"/>
          <w:szCs w:val="24"/>
        </w:rPr>
      </w:pPr>
      <w:r>
        <w:rPr>
          <w:rFonts w:ascii="Times New Roman" w:hAnsi="Times New Roman" w:cs="Times New Roman"/>
          <w:sz w:val="24"/>
          <w:szCs w:val="24"/>
        </w:rPr>
        <w:t>наглядная информация;</w:t>
      </w:r>
    </w:p>
    <w:p w:rsidR="00112E9D" w:rsidRDefault="00112E9D" w:rsidP="00112E9D">
      <w:pPr>
        <w:pStyle w:val="af"/>
        <w:numPr>
          <w:ilvl w:val="0"/>
          <w:numId w:val="19"/>
        </w:numPr>
        <w:rPr>
          <w:rFonts w:ascii="Times New Roman" w:hAnsi="Times New Roman" w:cs="Times New Roman"/>
          <w:sz w:val="24"/>
          <w:szCs w:val="24"/>
        </w:rPr>
      </w:pPr>
      <w:r>
        <w:rPr>
          <w:rFonts w:ascii="Times New Roman" w:hAnsi="Times New Roman" w:cs="Times New Roman"/>
          <w:sz w:val="24"/>
          <w:szCs w:val="24"/>
        </w:rPr>
        <w:t>консультирование воспитателями;</w:t>
      </w:r>
    </w:p>
    <w:p w:rsidR="00112E9D" w:rsidRDefault="00112E9D" w:rsidP="00112E9D">
      <w:pPr>
        <w:pStyle w:val="af"/>
        <w:numPr>
          <w:ilvl w:val="0"/>
          <w:numId w:val="19"/>
        </w:numPr>
        <w:rPr>
          <w:rFonts w:ascii="Times New Roman" w:hAnsi="Times New Roman" w:cs="Times New Roman"/>
          <w:sz w:val="24"/>
          <w:szCs w:val="24"/>
        </w:rPr>
      </w:pPr>
      <w:r>
        <w:rPr>
          <w:rFonts w:ascii="Times New Roman" w:hAnsi="Times New Roman" w:cs="Times New Roman"/>
          <w:sz w:val="24"/>
          <w:szCs w:val="24"/>
        </w:rPr>
        <w:t>выставки совместных работ;</w:t>
      </w:r>
    </w:p>
    <w:p w:rsidR="00112E9D" w:rsidRDefault="00112E9D" w:rsidP="00112E9D">
      <w:pPr>
        <w:pStyle w:val="af"/>
        <w:numPr>
          <w:ilvl w:val="0"/>
          <w:numId w:val="19"/>
        </w:numPr>
        <w:rPr>
          <w:rFonts w:ascii="Times New Roman" w:hAnsi="Times New Roman" w:cs="Times New Roman"/>
          <w:sz w:val="24"/>
          <w:szCs w:val="24"/>
        </w:rPr>
      </w:pPr>
      <w:r>
        <w:rPr>
          <w:rFonts w:ascii="Times New Roman" w:hAnsi="Times New Roman" w:cs="Times New Roman"/>
          <w:sz w:val="24"/>
          <w:szCs w:val="24"/>
        </w:rPr>
        <w:t>посещение открытых мероприятий и участие в них;</w:t>
      </w:r>
    </w:p>
    <w:p w:rsidR="00112E9D" w:rsidRDefault="00112E9D" w:rsidP="00112E9D">
      <w:pPr>
        <w:pStyle w:val="af"/>
        <w:numPr>
          <w:ilvl w:val="0"/>
          <w:numId w:val="19"/>
        </w:numPr>
        <w:rPr>
          <w:rFonts w:ascii="Times New Roman" w:hAnsi="Times New Roman" w:cs="Times New Roman"/>
          <w:sz w:val="24"/>
          <w:szCs w:val="24"/>
        </w:rPr>
      </w:pPr>
      <w:r>
        <w:rPr>
          <w:rFonts w:ascii="Times New Roman" w:hAnsi="Times New Roman" w:cs="Times New Roman"/>
          <w:sz w:val="24"/>
          <w:szCs w:val="24"/>
        </w:rPr>
        <w:t>вовлечение родителей в  развитие предметно-пространственной среды.</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      Родители оказывали всестороннюю поддержку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-образовательного процесса в дошкольной группе: в подготовке к праздникам и другим мероприятиям, участвовали в конкурсах и выставках.</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Социальные партнеры учреждения:</w:t>
      </w:r>
    </w:p>
    <w:p w:rsidR="00112E9D" w:rsidRDefault="00112E9D" w:rsidP="00112E9D">
      <w:pPr>
        <w:pStyle w:val="af"/>
        <w:numPr>
          <w:ilvl w:val="0"/>
          <w:numId w:val="20"/>
        </w:numPr>
        <w:rPr>
          <w:rFonts w:ascii="Times New Roman" w:hAnsi="Times New Roman" w:cs="Times New Roman"/>
          <w:sz w:val="24"/>
          <w:szCs w:val="24"/>
        </w:rPr>
      </w:pPr>
      <w:r>
        <w:rPr>
          <w:rFonts w:ascii="Times New Roman" w:hAnsi="Times New Roman" w:cs="Times New Roman"/>
          <w:sz w:val="24"/>
          <w:szCs w:val="24"/>
        </w:rPr>
        <w:t>родители воспитанников</w:t>
      </w:r>
      <w:proofErr w:type="gramStart"/>
      <w:r>
        <w:rPr>
          <w:rFonts w:ascii="Times New Roman" w:hAnsi="Times New Roman" w:cs="Times New Roman"/>
          <w:sz w:val="24"/>
          <w:szCs w:val="24"/>
        </w:rPr>
        <w:t xml:space="preserve"> ;</w:t>
      </w:r>
      <w:proofErr w:type="gramEnd"/>
    </w:p>
    <w:p w:rsidR="00112E9D" w:rsidRDefault="000C2C80" w:rsidP="00112E9D">
      <w:pPr>
        <w:pStyle w:val="af"/>
        <w:numPr>
          <w:ilvl w:val="0"/>
          <w:numId w:val="20"/>
        </w:numPr>
        <w:rPr>
          <w:rFonts w:ascii="Times New Roman" w:hAnsi="Times New Roman" w:cs="Times New Roman"/>
          <w:sz w:val="24"/>
          <w:szCs w:val="24"/>
        </w:rPr>
      </w:pPr>
      <w:proofErr w:type="spellStart"/>
      <w:r>
        <w:rPr>
          <w:rFonts w:ascii="Times New Roman" w:hAnsi="Times New Roman" w:cs="Times New Roman"/>
          <w:sz w:val="24"/>
          <w:szCs w:val="24"/>
        </w:rPr>
        <w:t>Шильпуховский</w:t>
      </w:r>
      <w:proofErr w:type="spellEnd"/>
      <w:r>
        <w:rPr>
          <w:rFonts w:ascii="Times New Roman" w:hAnsi="Times New Roman" w:cs="Times New Roman"/>
          <w:sz w:val="24"/>
          <w:szCs w:val="24"/>
        </w:rPr>
        <w:t xml:space="preserve"> сельский клуб</w:t>
      </w:r>
    </w:p>
    <w:p w:rsidR="00112E9D" w:rsidRDefault="000C2C80" w:rsidP="00112E9D">
      <w:pPr>
        <w:pStyle w:val="af"/>
        <w:numPr>
          <w:ilvl w:val="0"/>
          <w:numId w:val="20"/>
        </w:numPr>
        <w:rPr>
          <w:szCs w:val="24"/>
        </w:rPr>
      </w:pPr>
      <w:proofErr w:type="spellStart"/>
      <w:r>
        <w:rPr>
          <w:rFonts w:ascii="Times New Roman" w:hAnsi="Times New Roman" w:cs="Times New Roman"/>
          <w:sz w:val="24"/>
          <w:szCs w:val="24"/>
        </w:rPr>
        <w:t>Шильпуховский</w:t>
      </w:r>
      <w:proofErr w:type="spellEnd"/>
      <w:r w:rsidR="00112E9D">
        <w:rPr>
          <w:rFonts w:ascii="Times New Roman" w:hAnsi="Times New Roman" w:cs="Times New Roman"/>
          <w:sz w:val="24"/>
          <w:szCs w:val="24"/>
        </w:rPr>
        <w:t xml:space="preserve"> ФАП</w:t>
      </w:r>
    </w:p>
    <w:p w:rsidR="00112E9D" w:rsidRDefault="00112E9D" w:rsidP="00112E9D">
      <w:pPr>
        <w:spacing w:after="0" w:line="240" w:lineRule="auto"/>
        <w:rPr>
          <w:szCs w:val="24"/>
        </w:rPr>
      </w:pPr>
    </w:p>
    <w:p w:rsidR="00112E9D" w:rsidRDefault="00112E9D" w:rsidP="00112E9D">
      <w:pPr>
        <w:spacing w:after="0" w:line="240" w:lineRule="auto"/>
        <w:rPr>
          <w:rFonts w:eastAsia="Times New Roman"/>
        </w:rPr>
      </w:pPr>
      <w:r>
        <w:rPr>
          <w:b/>
        </w:rPr>
        <w:t>3. 5. Административно-хозяйственные и материально-технические условия дошкольной группы.</w:t>
      </w:r>
    </w:p>
    <w:p w:rsidR="00112E9D" w:rsidRDefault="00112E9D" w:rsidP="00112E9D">
      <w:pPr>
        <w:spacing w:after="0" w:line="240" w:lineRule="auto"/>
        <w:rPr>
          <w:rFonts w:eastAsia="Times New Roman"/>
        </w:rPr>
      </w:pPr>
      <w:r>
        <w:rPr>
          <w:rFonts w:eastAsia="Times New Roman"/>
        </w:rPr>
        <w:t xml:space="preserve">Дошкольная группа </w:t>
      </w:r>
      <w:r>
        <w:t xml:space="preserve"> размещена в одном здании, имеющем  централизованное отопление, водопровод и канализацию. Здание полностью оснащено сантехническим оборудованием.</w:t>
      </w:r>
    </w:p>
    <w:p w:rsidR="00112E9D" w:rsidRDefault="00112E9D" w:rsidP="00112E9D">
      <w:pPr>
        <w:spacing w:after="0" w:line="240" w:lineRule="auto"/>
      </w:pPr>
      <w:r>
        <w:rPr>
          <w:rFonts w:eastAsia="Times New Roman"/>
        </w:rPr>
        <w:t xml:space="preserve">    </w:t>
      </w:r>
      <w:r>
        <w:t xml:space="preserve">В дошкольной группе  представлена комплексная система </w:t>
      </w:r>
      <w:proofErr w:type="spellStart"/>
      <w:r>
        <w:t>воспитательно</w:t>
      </w:r>
      <w:proofErr w:type="spellEnd"/>
      <w:r>
        <w:t>-образовательной, оздоровительно-профилактической работы с детьми.</w:t>
      </w:r>
    </w:p>
    <w:p w:rsidR="00112E9D" w:rsidRDefault="00112E9D" w:rsidP="00112E9D">
      <w:pPr>
        <w:spacing w:after="0" w:line="240" w:lineRule="auto"/>
      </w:pPr>
      <w:proofErr w:type="spellStart"/>
      <w:r>
        <w:t>Воспитательно</w:t>
      </w:r>
      <w:proofErr w:type="spellEnd"/>
      <w:r>
        <w:t>-образовательный модуль включает в себя:</w:t>
      </w:r>
    </w:p>
    <w:p w:rsidR="00112E9D" w:rsidRDefault="00112E9D" w:rsidP="00112E9D">
      <w:pPr>
        <w:spacing w:after="0" w:line="240" w:lineRule="auto"/>
      </w:pPr>
      <w:r>
        <w:t xml:space="preserve">1. Групповые помещения- </w:t>
      </w:r>
      <w:r w:rsidR="00A558A1">
        <w:t>1</w:t>
      </w:r>
      <w:r>
        <w:t xml:space="preserve"> разновозрастн</w:t>
      </w:r>
      <w:r w:rsidR="00A558A1">
        <w:t>ая</w:t>
      </w:r>
      <w:r>
        <w:t xml:space="preserve"> групп</w:t>
      </w:r>
      <w:r w:rsidR="00A558A1">
        <w:t>а</w:t>
      </w:r>
      <w:r>
        <w:t xml:space="preserve"> для детей раннего (1,5 -3г), младшего, среднего и дошкольного возраста (4 -7л).</w:t>
      </w:r>
    </w:p>
    <w:p w:rsidR="00112E9D" w:rsidRDefault="00112E9D" w:rsidP="00112E9D">
      <w:pPr>
        <w:spacing w:after="0" w:line="240" w:lineRule="auto"/>
      </w:pPr>
      <w:r>
        <w:t>2. Один музыкально – физкультурный  зал.</w:t>
      </w:r>
    </w:p>
    <w:p w:rsidR="00112E9D" w:rsidRDefault="00112E9D" w:rsidP="00112E9D">
      <w:pPr>
        <w:spacing w:after="0" w:line="240" w:lineRule="auto"/>
      </w:pPr>
      <w:r>
        <w:t>3. Прогулочные площадки с верандами, игровыми постройками.</w:t>
      </w:r>
    </w:p>
    <w:p w:rsidR="00112E9D" w:rsidRDefault="00112E9D" w:rsidP="00112E9D">
      <w:pPr>
        <w:spacing w:after="0" w:line="240" w:lineRule="auto"/>
      </w:pPr>
      <w:r>
        <w:t xml:space="preserve">4. </w:t>
      </w:r>
      <w:r w:rsidR="00A558A1">
        <w:t>Пришкольный стадион</w:t>
      </w:r>
      <w:r>
        <w:t xml:space="preserve"> с современным оборудованием.</w:t>
      </w:r>
    </w:p>
    <w:p w:rsidR="00112E9D" w:rsidRDefault="00112E9D" w:rsidP="00112E9D">
      <w:pPr>
        <w:spacing w:after="0" w:line="240" w:lineRule="auto"/>
        <w:rPr>
          <w:szCs w:val="24"/>
        </w:rPr>
      </w:pPr>
      <w:r>
        <w:rPr>
          <w:rFonts w:eastAsia="Times New Roman"/>
        </w:rPr>
        <w:t xml:space="preserve">      </w:t>
      </w:r>
      <w:r>
        <w:t>Учебными, наглядными пособиями и материалами дошкольная группа  обеспечена по всем разделам программы, идет постоянное обновление библиотечного и методического фонда.</w:t>
      </w:r>
    </w:p>
    <w:p w:rsidR="00112E9D" w:rsidRDefault="00112E9D" w:rsidP="00112E9D">
      <w:pPr>
        <w:pStyle w:val="af"/>
        <w:jc w:val="both"/>
        <w:rPr>
          <w:szCs w:val="24"/>
        </w:rPr>
      </w:pPr>
      <w:r>
        <w:rPr>
          <w:rFonts w:ascii="Times New Roman" w:hAnsi="Times New Roman" w:cs="Times New Roman"/>
          <w:sz w:val="24"/>
          <w:szCs w:val="24"/>
        </w:rPr>
        <w:t xml:space="preserve">Основой реализации образовательной программы дошкольной группы является предметно-пространственная развивающая среда, необходимая для развития всех специфических детских видов деятельности. Организуя пространственную предметно - </w:t>
      </w:r>
      <w:r>
        <w:rPr>
          <w:rFonts w:ascii="Times New Roman" w:hAnsi="Times New Roman" w:cs="Times New Roman"/>
          <w:sz w:val="24"/>
          <w:szCs w:val="24"/>
        </w:rPr>
        <w:lastRenderedPageBreak/>
        <w:t>развивающую среду в группах,  педагоги учитывают принцип личностно-ориентированной модели воспитания. Предметная среда в группах соответствует педагогическим, эстетическим требованиям, постоянно пополняется и является динамичной. Учтены  возрастные особенности детей.</w:t>
      </w:r>
    </w:p>
    <w:p w:rsidR="00112E9D" w:rsidRDefault="00112E9D" w:rsidP="00112E9D">
      <w:pPr>
        <w:spacing w:after="0" w:line="240" w:lineRule="auto"/>
        <w:jc w:val="both"/>
        <w:rPr>
          <w:rFonts w:eastAsia="Times New Roman"/>
        </w:rPr>
      </w:pPr>
      <w:r>
        <w:rPr>
          <w:szCs w:val="24"/>
        </w:rPr>
        <w:t>Материально-техническое обеспечение развивающей предметно-пространственной среды в группах.</w:t>
      </w:r>
    </w:p>
    <w:p w:rsidR="00112E9D" w:rsidRDefault="00112E9D" w:rsidP="00112E9D">
      <w:pPr>
        <w:spacing w:after="0" w:line="240" w:lineRule="auto"/>
        <w:jc w:val="both"/>
        <w:rPr>
          <w:szCs w:val="24"/>
        </w:rPr>
      </w:pPr>
      <w:r>
        <w:rPr>
          <w:rFonts w:eastAsia="Times New Roman"/>
        </w:rPr>
        <w:t xml:space="preserve">   </w:t>
      </w:r>
      <w:r>
        <w:t xml:space="preserve">В соответствии с ФГОС к условиям реализации образовательной программы  в каждой возрастной группе созданы условия для самостоятельного, активного и целенаправленного действия детей во всех видах деятельности: игровой, двигательной, изобразительной, театрализованной, конструктивной, познавательной и т.д.      Образовательное  пространство групп оснащено средствами обучения и воспитания,  соответствующими материалами,  игровым, оздоровительным оборудованием,  инвентарем,  которые обеспечивают игровую,  познавательную и исследовательскую активность всех воспитанников. </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 xml:space="preserve">Оно содержит разнообразные материалы для развивающих игр и занятий. Организация и расположение предметов развивающей среды отвечает возрастным особенностям и потребностям детей. Расположение мебели, игрового и другого оборудования отвечают требованиям техники безопасности, санитарно-гигиеническим нормам, физиологии детей, что позволяет воспитанникам свободно перемещаться. В дошкольной группе по возможности создаются все условия для охраны и укрепления здоровья детей, для их полноценного физического развития. В каждой возрастной группе имеется инвентарь и оборудование для физической активности детей.  По итогам мониторинга   обеспечивалась  пополняемость  и сменяемость игрового оборудования пространства групп.   </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 xml:space="preserve">Групповые пространства  трансформируются в зависимости от образовательной ситуации и от интересов и возможностей детей. </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 xml:space="preserve">Развивающая среда имеет гибкое зонирование, что позволяет детям в соответствии с интересами и желаниями в одно и то же время свободно заниматься, не мешая при этом друг другу разными видами деятельности. Игровая  стационарная мебель используется многофункционально для различных сюжетно-ролевых игр. </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Для организации самостоятельной деятельности детей имеются в свободном доступе материалы для детского творчества.</w:t>
      </w:r>
    </w:p>
    <w:p w:rsidR="00112E9D" w:rsidRDefault="00112E9D" w:rsidP="00112E9D">
      <w:pPr>
        <w:pStyle w:val="af"/>
        <w:jc w:val="both"/>
        <w:rPr>
          <w:szCs w:val="24"/>
        </w:rPr>
      </w:pPr>
      <w:r>
        <w:rPr>
          <w:rFonts w:ascii="Times New Roman" w:hAnsi="Times New Roman" w:cs="Times New Roman"/>
          <w:sz w:val="24"/>
          <w:szCs w:val="24"/>
        </w:rPr>
        <w:t xml:space="preserve">     На территории дошкольной группы оборудованы 2 </w:t>
      </w:r>
      <w:proofErr w:type="gramStart"/>
      <w:r>
        <w:rPr>
          <w:rFonts w:ascii="Times New Roman" w:hAnsi="Times New Roman" w:cs="Times New Roman"/>
          <w:sz w:val="24"/>
          <w:szCs w:val="24"/>
        </w:rPr>
        <w:t>прогулочных</w:t>
      </w:r>
      <w:proofErr w:type="gramEnd"/>
      <w:r>
        <w:rPr>
          <w:rFonts w:ascii="Times New Roman" w:hAnsi="Times New Roman" w:cs="Times New Roman"/>
          <w:sz w:val="24"/>
          <w:szCs w:val="24"/>
        </w:rPr>
        <w:t xml:space="preserve"> участка с  верандами. На участках имеются  игровое оборудование, песочницы в соответствии с возрастом и требованиями СанПиН. Спортивная площадка оборудована  </w:t>
      </w:r>
      <w:proofErr w:type="gramStart"/>
      <w:r>
        <w:rPr>
          <w:rFonts w:ascii="Times New Roman" w:hAnsi="Times New Roman" w:cs="Times New Roman"/>
          <w:sz w:val="24"/>
          <w:szCs w:val="24"/>
        </w:rPr>
        <w:t>современным</w:t>
      </w:r>
      <w:proofErr w:type="gramEnd"/>
      <w:r>
        <w:rPr>
          <w:rFonts w:ascii="Times New Roman" w:hAnsi="Times New Roman" w:cs="Times New Roman"/>
          <w:sz w:val="24"/>
          <w:szCs w:val="24"/>
        </w:rPr>
        <w:t xml:space="preserve">  спортивным </w:t>
      </w:r>
      <w:proofErr w:type="spellStart"/>
      <w:r>
        <w:rPr>
          <w:rFonts w:ascii="Times New Roman" w:hAnsi="Times New Roman" w:cs="Times New Roman"/>
          <w:sz w:val="24"/>
          <w:szCs w:val="24"/>
        </w:rPr>
        <w:t>обрудованием</w:t>
      </w:r>
      <w:proofErr w:type="spellEnd"/>
      <w:r>
        <w:rPr>
          <w:rFonts w:ascii="Times New Roman" w:hAnsi="Times New Roman" w:cs="Times New Roman"/>
          <w:sz w:val="24"/>
          <w:szCs w:val="24"/>
        </w:rPr>
        <w:t>.</w:t>
      </w:r>
    </w:p>
    <w:p w:rsidR="00112E9D" w:rsidRDefault="00112E9D" w:rsidP="00112E9D">
      <w:pPr>
        <w:spacing w:after="0" w:line="240" w:lineRule="auto"/>
        <w:jc w:val="both"/>
        <w:rPr>
          <w:b/>
        </w:rPr>
      </w:pPr>
      <w:r>
        <w:rPr>
          <w:szCs w:val="24"/>
        </w:rPr>
        <w:t>Вывод: В дошкольном учреждении имеются необходимые условия для интеллектуально-творческого и физического развития воспитанников через создание развивающей предметно-пространственной среды дошкольной группы. В дошкольной группе имеются все необходимые ТСО, спортивное, игровое оборудование; методические, дидактические, развивающие пособия, игры. Материально-техническая база постоянно пополняется. Но все же нужно и дальше пополнять  учебно-методическим  обеспечением методический кабинет, развивающую предметн</w:t>
      </w:r>
      <w:proofErr w:type="gramStart"/>
      <w:r>
        <w:rPr>
          <w:szCs w:val="24"/>
        </w:rPr>
        <w:t>о-</w:t>
      </w:r>
      <w:proofErr w:type="gramEnd"/>
      <w:r>
        <w:rPr>
          <w:szCs w:val="24"/>
        </w:rPr>
        <w:t xml:space="preserve"> пространственную  среду в соответствии с реализуемой программой, продолжать работу по усовершенствованию материально-технической базы и её пополнению  согласно  общеобразовательной программе дошкольной группы в соответствии с ФГОС. </w:t>
      </w:r>
    </w:p>
    <w:p w:rsidR="00112E9D" w:rsidRDefault="00112E9D" w:rsidP="00112E9D">
      <w:pPr>
        <w:spacing w:after="0" w:line="240" w:lineRule="auto"/>
      </w:pPr>
      <w:r>
        <w:rPr>
          <w:b/>
        </w:rPr>
        <w:t>3.6. Финансовое обеспечение учреждения.</w:t>
      </w:r>
    </w:p>
    <w:p w:rsidR="00112E9D" w:rsidRDefault="00112E9D" w:rsidP="00112E9D">
      <w:pPr>
        <w:pStyle w:val="Default"/>
      </w:pPr>
      <w:r>
        <w:t xml:space="preserve">Финансовое обеспечение учреждения осуществлялось  на основе нормативов финансирования, определяемых по типу, виду и категории образовательного учреждения  согласно региональному и муниципальному бюджетам, смете расходов на год. </w:t>
      </w:r>
    </w:p>
    <w:p w:rsidR="00112E9D" w:rsidRDefault="00112E9D" w:rsidP="00112E9D">
      <w:pPr>
        <w:spacing w:after="0" w:line="240" w:lineRule="auto"/>
      </w:pPr>
      <w:r>
        <w:t>Расходование финансовых и материальных средств по итогам 2017 года</w:t>
      </w:r>
    </w:p>
    <w:p w:rsidR="00112E9D" w:rsidRDefault="00112E9D" w:rsidP="00112E9D">
      <w:pPr>
        <w:spacing w:after="0" w:line="240" w:lineRule="auto"/>
        <w:rPr>
          <w:lang w:eastAsia="en-US"/>
        </w:rPr>
      </w:pPr>
      <w:r>
        <w:t>Расходование средств на приобретение</w:t>
      </w:r>
      <w:r>
        <w:rPr>
          <w:lang w:eastAsia="en-US"/>
        </w:rPr>
        <w:t>:</w:t>
      </w:r>
    </w:p>
    <w:p w:rsidR="00112E9D" w:rsidRDefault="00112E9D" w:rsidP="00112E9D">
      <w:pPr>
        <w:spacing w:after="0" w:line="240" w:lineRule="auto"/>
      </w:pPr>
      <w:r>
        <w:rPr>
          <w:lang w:eastAsia="en-US"/>
        </w:rPr>
        <w:t>МТБ (основные средства) — 301581,58 рублей</w:t>
      </w:r>
    </w:p>
    <w:p w:rsidR="00112E9D" w:rsidRDefault="00112E9D" w:rsidP="00112E9D">
      <w:pPr>
        <w:pStyle w:val="Default"/>
        <w:jc w:val="both"/>
      </w:pPr>
      <w:r>
        <w:t>Вывод: Администрация дошкольной группы проводила работу по рациональному расходованию бюджетных средств. Финансовая деятельность направлена на создание условий, обеспечивающих безопасное проведение образовательного процесса.</w:t>
      </w:r>
    </w:p>
    <w:p w:rsidR="00112E9D" w:rsidRDefault="00112E9D" w:rsidP="00112E9D">
      <w:pPr>
        <w:spacing w:after="0" w:line="240" w:lineRule="auto"/>
      </w:pPr>
    </w:p>
    <w:p w:rsidR="00056698" w:rsidRPr="00056698" w:rsidRDefault="00056698" w:rsidP="00056698">
      <w:pPr>
        <w:tabs>
          <w:tab w:val="left" w:pos="6300"/>
        </w:tabs>
        <w:suppressAutoHyphens w:val="0"/>
        <w:jc w:val="center"/>
        <w:rPr>
          <w:rFonts w:eastAsiaTheme="minorHAnsi"/>
          <w:b/>
          <w:szCs w:val="24"/>
          <w:lang w:eastAsia="en-US"/>
        </w:rPr>
      </w:pPr>
      <w:r w:rsidRPr="00056698">
        <w:rPr>
          <w:rFonts w:eastAsiaTheme="minorHAnsi"/>
          <w:b/>
          <w:szCs w:val="24"/>
          <w:lang w:eastAsia="en-US"/>
        </w:rPr>
        <w:lastRenderedPageBreak/>
        <w:t xml:space="preserve">Отчет о результатах </w:t>
      </w:r>
      <w:proofErr w:type="spellStart"/>
      <w:r w:rsidRPr="00056698">
        <w:rPr>
          <w:rFonts w:eastAsiaTheme="minorHAnsi"/>
          <w:b/>
          <w:szCs w:val="24"/>
          <w:lang w:eastAsia="en-US"/>
        </w:rPr>
        <w:t>самообследования</w:t>
      </w:r>
      <w:proofErr w:type="spellEnd"/>
      <w:r w:rsidRPr="00056698">
        <w:rPr>
          <w:rFonts w:eastAsiaTheme="minorHAnsi"/>
          <w:b/>
          <w:szCs w:val="24"/>
          <w:lang w:eastAsia="en-US"/>
        </w:rPr>
        <w:t xml:space="preserve"> муниципального общеобразовательного учреждения </w:t>
      </w:r>
      <w:proofErr w:type="spellStart"/>
      <w:r w:rsidRPr="00056698">
        <w:rPr>
          <w:rFonts w:eastAsiaTheme="minorHAnsi"/>
          <w:b/>
          <w:szCs w:val="24"/>
          <w:lang w:eastAsia="en-US"/>
        </w:rPr>
        <w:t>Шильпуховская</w:t>
      </w:r>
      <w:proofErr w:type="spellEnd"/>
      <w:r w:rsidRPr="00056698">
        <w:rPr>
          <w:rFonts w:eastAsiaTheme="minorHAnsi"/>
          <w:b/>
          <w:szCs w:val="24"/>
          <w:lang w:eastAsia="en-US"/>
        </w:rPr>
        <w:t xml:space="preserve"> основная  школа</w:t>
      </w:r>
    </w:p>
    <w:p w:rsidR="00056698" w:rsidRPr="00056698" w:rsidRDefault="00056698" w:rsidP="00056698">
      <w:pPr>
        <w:tabs>
          <w:tab w:val="left" w:pos="6300"/>
        </w:tabs>
        <w:suppressAutoHyphens w:val="0"/>
        <w:jc w:val="center"/>
        <w:rPr>
          <w:rFonts w:eastAsiaTheme="minorHAnsi"/>
          <w:b/>
          <w:szCs w:val="24"/>
          <w:lang w:eastAsia="en-US"/>
        </w:rPr>
      </w:pPr>
      <w:r w:rsidRPr="00056698">
        <w:rPr>
          <w:rFonts w:eastAsiaTheme="minorHAnsi"/>
          <w:b/>
          <w:szCs w:val="24"/>
          <w:lang w:eastAsia="en-US"/>
        </w:rPr>
        <w:t>за 2017  год.</w:t>
      </w:r>
    </w:p>
    <w:p w:rsidR="00056698" w:rsidRPr="00056698" w:rsidRDefault="00056698" w:rsidP="00056698">
      <w:pPr>
        <w:suppressAutoHyphens w:val="0"/>
        <w:autoSpaceDE w:val="0"/>
        <w:autoSpaceDN w:val="0"/>
        <w:adjustRightInd w:val="0"/>
        <w:spacing w:after="0" w:line="240" w:lineRule="auto"/>
        <w:rPr>
          <w:rFonts w:eastAsiaTheme="minorHAnsi"/>
          <w:szCs w:val="24"/>
          <w:lang w:eastAsia="en-US"/>
        </w:rPr>
      </w:pPr>
      <w:r w:rsidRPr="00056698">
        <w:rPr>
          <w:rFonts w:eastAsiaTheme="minorHAnsi"/>
          <w:b/>
          <w:lang w:eastAsia="en-US"/>
        </w:rPr>
        <w:t>Цель</w:t>
      </w:r>
      <w:r w:rsidRPr="00056698">
        <w:rPr>
          <w:rFonts w:asciiTheme="minorHAnsi" w:eastAsiaTheme="minorHAnsi" w:hAnsiTheme="minorHAnsi" w:cstheme="minorBidi"/>
          <w:b/>
          <w:lang w:eastAsia="en-US"/>
        </w:rPr>
        <w:t xml:space="preserve">: </w:t>
      </w:r>
      <w:r w:rsidRPr="00056698">
        <w:rPr>
          <w:rFonts w:eastAsiaTheme="minorHAnsi"/>
          <w:szCs w:val="24"/>
          <w:lang w:eastAsia="en-US"/>
        </w:rPr>
        <w:t>обеспечение доступности и открытости информации о деятельности                            образовательной организации.</w:t>
      </w:r>
    </w:p>
    <w:p w:rsidR="00056698" w:rsidRPr="00056698" w:rsidRDefault="00056698" w:rsidP="00056698">
      <w:pPr>
        <w:suppressAutoHyphens w:val="0"/>
        <w:autoSpaceDE w:val="0"/>
        <w:autoSpaceDN w:val="0"/>
        <w:adjustRightInd w:val="0"/>
        <w:spacing w:after="0" w:line="240" w:lineRule="auto"/>
        <w:rPr>
          <w:rFonts w:eastAsiaTheme="minorHAnsi"/>
          <w:szCs w:val="24"/>
          <w:lang w:eastAsia="en-US"/>
        </w:rPr>
      </w:pPr>
      <w:r w:rsidRPr="00056698">
        <w:rPr>
          <w:rFonts w:eastAsiaTheme="minorHAnsi"/>
          <w:szCs w:val="24"/>
          <w:lang w:eastAsia="en-US"/>
        </w:rPr>
        <w:t xml:space="preserve"> </w:t>
      </w:r>
    </w:p>
    <w:p w:rsidR="00056698" w:rsidRPr="00056698" w:rsidRDefault="00056698" w:rsidP="00056698">
      <w:pPr>
        <w:suppressAutoHyphens w:val="0"/>
        <w:autoSpaceDE w:val="0"/>
        <w:autoSpaceDN w:val="0"/>
        <w:adjustRightInd w:val="0"/>
        <w:spacing w:after="0" w:line="240" w:lineRule="auto"/>
        <w:rPr>
          <w:rFonts w:eastAsiaTheme="minorHAnsi"/>
          <w:b/>
          <w:szCs w:val="24"/>
          <w:lang w:eastAsia="en-US"/>
        </w:rPr>
      </w:pPr>
      <w:r w:rsidRPr="00056698">
        <w:rPr>
          <w:rFonts w:eastAsiaTheme="minorHAnsi"/>
          <w:b/>
          <w:szCs w:val="24"/>
          <w:lang w:eastAsia="en-US"/>
        </w:rPr>
        <w:t>Содержание</w:t>
      </w:r>
    </w:p>
    <w:p w:rsidR="00056698" w:rsidRPr="00056698" w:rsidRDefault="00056698" w:rsidP="00056698">
      <w:pPr>
        <w:suppressAutoHyphens w:val="0"/>
        <w:autoSpaceDE w:val="0"/>
        <w:autoSpaceDN w:val="0"/>
        <w:adjustRightInd w:val="0"/>
        <w:spacing w:after="0" w:line="240" w:lineRule="auto"/>
        <w:rPr>
          <w:rFonts w:eastAsiaTheme="minorHAnsi"/>
          <w:szCs w:val="24"/>
          <w:lang w:eastAsia="en-US"/>
        </w:rPr>
      </w:pPr>
      <w:r w:rsidRPr="00056698">
        <w:rPr>
          <w:rFonts w:eastAsiaTheme="minorHAnsi"/>
          <w:szCs w:val="24"/>
          <w:lang w:eastAsia="en-US"/>
        </w:rPr>
        <w:t>1. Общие сведения об образовательном учреждении.</w:t>
      </w:r>
    </w:p>
    <w:p w:rsidR="00056698" w:rsidRPr="00056698" w:rsidRDefault="00056698" w:rsidP="00056698">
      <w:pPr>
        <w:suppressAutoHyphens w:val="0"/>
        <w:autoSpaceDE w:val="0"/>
        <w:autoSpaceDN w:val="0"/>
        <w:adjustRightInd w:val="0"/>
        <w:spacing w:after="0" w:line="240" w:lineRule="auto"/>
        <w:rPr>
          <w:rFonts w:eastAsiaTheme="minorHAnsi"/>
          <w:bCs/>
          <w:szCs w:val="24"/>
          <w:lang w:eastAsia="en-US"/>
        </w:rPr>
      </w:pPr>
      <w:r w:rsidRPr="00056698">
        <w:rPr>
          <w:rFonts w:eastAsiaTheme="minorHAnsi"/>
          <w:szCs w:val="24"/>
          <w:lang w:eastAsia="en-US"/>
        </w:rPr>
        <w:t>2. Показатели деятельности общеобразовательной организации</w:t>
      </w:r>
      <w:r w:rsidRPr="00056698">
        <w:rPr>
          <w:rFonts w:ascii="Times New Roman,Bold" w:eastAsiaTheme="minorHAnsi" w:hAnsi="Times New Roman,Bold" w:cs="Times New Roman,Bold"/>
          <w:b/>
          <w:bCs/>
          <w:szCs w:val="24"/>
          <w:lang w:eastAsia="en-US"/>
        </w:rPr>
        <w:t xml:space="preserve"> </w:t>
      </w:r>
      <w:r w:rsidRPr="00056698">
        <w:rPr>
          <w:rFonts w:eastAsiaTheme="minorHAnsi"/>
          <w:bCs/>
          <w:szCs w:val="24"/>
          <w:lang w:eastAsia="en-US"/>
        </w:rPr>
        <w:t>(утв. Приказом Министерства образования и науки РФ от 10   декабря 2013 г. N 1324)</w:t>
      </w:r>
    </w:p>
    <w:p w:rsidR="00056698" w:rsidRPr="00056698" w:rsidRDefault="00056698" w:rsidP="00056698">
      <w:pPr>
        <w:suppressAutoHyphens w:val="0"/>
        <w:autoSpaceDE w:val="0"/>
        <w:autoSpaceDN w:val="0"/>
        <w:adjustRightInd w:val="0"/>
        <w:spacing w:after="0" w:line="240" w:lineRule="auto"/>
        <w:rPr>
          <w:rFonts w:eastAsiaTheme="minorHAnsi"/>
          <w:bCs/>
          <w:szCs w:val="24"/>
          <w:lang w:eastAsia="en-US"/>
        </w:rPr>
      </w:pPr>
    </w:p>
    <w:p w:rsidR="00056698" w:rsidRPr="00056698" w:rsidRDefault="00056698" w:rsidP="00056698">
      <w:pPr>
        <w:suppressAutoHyphens w:val="0"/>
        <w:autoSpaceDE w:val="0"/>
        <w:autoSpaceDN w:val="0"/>
        <w:adjustRightInd w:val="0"/>
        <w:spacing w:after="0" w:line="240" w:lineRule="auto"/>
        <w:rPr>
          <w:rFonts w:eastAsiaTheme="minorHAnsi"/>
          <w:b/>
          <w:szCs w:val="24"/>
          <w:lang w:eastAsia="en-US"/>
        </w:rPr>
      </w:pPr>
      <w:r w:rsidRPr="00056698">
        <w:rPr>
          <w:rFonts w:eastAsiaTheme="minorHAnsi"/>
          <w:b/>
          <w:szCs w:val="24"/>
          <w:lang w:eastAsia="en-US"/>
        </w:rPr>
        <w:t>1. Общие сведения об образовательном учреждении.</w:t>
      </w:r>
    </w:p>
    <w:p w:rsidR="00056698" w:rsidRPr="00056698" w:rsidRDefault="00056698" w:rsidP="00056698">
      <w:pPr>
        <w:numPr>
          <w:ilvl w:val="1"/>
          <w:numId w:val="22"/>
        </w:numPr>
        <w:suppressAutoHyphens w:val="0"/>
        <w:spacing w:after="0" w:line="240" w:lineRule="auto"/>
        <w:jc w:val="both"/>
        <w:rPr>
          <w:rFonts w:eastAsiaTheme="minorHAnsi"/>
          <w:szCs w:val="24"/>
          <w:lang w:eastAsia="en-US"/>
        </w:rPr>
      </w:pPr>
      <w:r w:rsidRPr="00056698">
        <w:rPr>
          <w:rFonts w:eastAsiaTheme="minorHAnsi"/>
          <w:szCs w:val="24"/>
          <w:lang w:eastAsia="en-US"/>
        </w:rPr>
        <w:t xml:space="preserve"> Полное наименование образовательного учреждения в соответствии с Уставом</w:t>
      </w:r>
    </w:p>
    <w:tbl>
      <w:tblPr>
        <w:tblStyle w:val="25"/>
        <w:tblW w:w="5000" w:type="pct"/>
        <w:tblLook w:val="01E0" w:firstRow="1" w:lastRow="1" w:firstColumn="1" w:lastColumn="1" w:noHBand="0" w:noVBand="0"/>
      </w:tblPr>
      <w:tblGrid>
        <w:gridCol w:w="9572"/>
      </w:tblGrid>
      <w:tr w:rsidR="00056698" w:rsidRPr="00056698" w:rsidTr="003202F6">
        <w:tc>
          <w:tcPr>
            <w:tcW w:w="5000" w:type="pct"/>
          </w:tcPr>
          <w:p w:rsidR="00056698" w:rsidRPr="00056698" w:rsidRDefault="00056698" w:rsidP="00056698">
            <w:pPr>
              <w:suppressAutoHyphens w:val="0"/>
              <w:jc w:val="both"/>
              <w:rPr>
                <w:rFonts w:eastAsia="Times New Roman"/>
                <w:szCs w:val="24"/>
                <w:lang w:eastAsia="ru-RU"/>
              </w:rPr>
            </w:pPr>
            <w:r w:rsidRPr="00056698">
              <w:rPr>
                <w:rFonts w:eastAsia="Times New Roman"/>
                <w:szCs w:val="24"/>
                <w:lang w:eastAsia="ru-RU"/>
              </w:rPr>
              <w:t xml:space="preserve">муниципальное общеобразовательное учреждение </w:t>
            </w:r>
            <w:proofErr w:type="spellStart"/>
            <w:r w:rsidRPr="00056698">
              <w:rPr>
                <w:rFonts w:eastAsia="Times New Roman"/>
                <w:szCs w:val="24"/>
                <w:lang w:eastAsia="ru-RU"/>
              </w:rPr>
              <w:t>Шильпуховская</w:t>
            </w:r>
            <w:proofErr w:type="spellEnd"/>
            <w:r w:rsidRPr="00056698">
              <w:rPr>
                <w:rFonts w:eastAsia="Times New Roman"/>
                <w:szCs w:val="24"/>
                <w:lang w:eastAsia="ru-RU"/>
              </w:rPr>
              <w:t xml:space="preserve">  основная  школа</w:t>
            </w:r>
          </w:p>
        </w:tc>
      </w:tr>
    </w:tbl>
    <w:p w:rsidR="00056698" w:rsidRPr="00056698" w:rsidRDefault="00056698" w:rsidP="00056698">
      <w:pPr>
        <w:suppressAutoHyphens w:val="0"/>
        <w:rPr>
          <w:rFonts w:eastAsiaTheme="minorHAnsi"/>
          <w:szCs w:val="24"/>
          <w:lang w:eastAsia="en-US"/>
        </w:rPr>
      </w:pPr>
    </w:p>
    <w:p w:rsidR="00056698" w:rsidRPr="00056698" w:rsidRDefault="00056698" w:rsidP="00056698">
      <w:pPr>
        <w:suppressAutoHyphens w:val="0"/>
        <w:jc w:val="both"/>
        <w:rPr>
          <w:rFonts w:eastAsiaTheme="minorHAnsi"/>
          <w:szCs w:val="24"/>
          <w:lang w:eastAsia="en-US"/>
        </w:rPr>
      </w:pPr>
      <w:r w:rsidRPr="00056698">
        <w:rPr>
          <w:rFonts w:eastAsiaTheme="minorHAnsi"/>
          <w:szCs w:val="24"/>
          <w:lang w:eastAsia="en-US"/>
        </w:rPr>
        <w:t>1.2. Место нахождения образовательного учреждения в соответствии с Уставом</w:t>
      </w:r>
    </w:p>
    <w:tbl>
      <w:tblPr>
        <w:tblStyle w:val="25"/>
        <w:tblW w:w="5000" w:type="pct"/>
        <w:tblLook w:val="01E0" w:firstRow="1" w:lastRow="1" w:firstColumn="1" w:lastColumn="1" w:noHBand="0" w:noVBand="0"/>
      </w:tblPr>
      <w:tblGrid>
        <w:gridCol w:w="9572"/>
      </w:tblGrid>
      <w:tr w:rsidR="00056698" w:rsidRPr="00056698" w:rsidTr="003202F6">
        <w:tc>
          <w:tcPr>
            <w:tcW w:w="5000" w:type="pct"/>
          </w:tcPr>
          <w:p w:rsidR="00056698" w:rsidRPr="00056698" w:rsidRDefault="00056698" w:rsidP="00056698">
            <w:pPr>
              <w:numPr>
                <w:ilvl w:val="0"/>
                <w:numId w:val="24"/>
              </w:numPr>
              <w:suppressAutoHyphens w:val="0"/>
              <w:spacing w:before="100" w:beforeAutospacing="1"/>
              <w:ind w:left="0"/>
              <w:jc w:val="both"/>
              <w:rPr>
                <w:rFonts w:eastAsia="Times New Roman"/>
                <w:color w:val="000000"/>
                <w:szCs w:val="24"/>
                <w:lang w:eastAsia="ru-RU"/>
              </w:rPr>
            </w:pPr>
          </w:p>
          <w:p w:rsidR="00056698" w:rsidRPr="00056698" w:rsidRDefault="00056698" w:rsidP="00056698">
            <w:pPr>
              <w:numPr>
                <w:ilvl w:val="0"/>
                <w:numId w:val="24"/>
              </w:numPr>
              <w:suppressAutoHyphens w:val="0"/>
              <w:spacing w:before="100" w:beforeAutospacing="1"/>
              <w:ind w:left="0"/>
              <w:jc w:val="both"/>
              <w:rPr>
                <w:rFonts w:eastAsia="Times New Roman"/>
                <w:color w:val="000000"/>
                <w:szCs w:val="24"/>
                <w:lang w:eastAsia="ru-RU"/>
              </w:rPr>
            </w:pPr>
            <w:r w:rsidRPr="00056698">
              <w:rPr>
                <w:rFonts w:eastAsia="Times New Roman"/>
                <w:color w:val="000000"/>
                <w:szCs w:val="24"/>
                <w:lang w:eastAsia="ru-RU"/>
              </w:rPr>
              <w:t xml:space="preserve">Юридический адрес: 152434, Российская Федерация, Ярославская область, Первомайский район,  </w:t>
            </w:r>
            <w:proofErr w:type="spellStart"/>
            <w:r w:rsidRPr="00056698">
              <w:rPr>
                <w:rFonts w:eastAsia="Times New Roman"/>
                <w:color w:val="000000"/>
                <w:szCs w:val="24"/>
                <w:lang w:eastAsia="ru-RU"/>
              </w:rPr>
              <w:t>д</w:t>
            </w:r>
            <w:proofErr w:type="gramStart"/>
            <w:r w:rsidRPr="00056698">
              <w:rPr>
                <w:rFonts w:eastAsia="Times New Roman"/>
                <w:color w:val="000000"/>
                <w:szCs w:val="24"/>
                <w:lang w:eastAsia="ru-RU"/>
              </w:rPr>
              <w:t>.Ш</w:t>
            </w:r>
            <w:proofErr w:type="gramEnd"/>
            <w:r w:rsidRPr="00056698">
              <w:rPr>
                <w:rFonts w:eastAsia="Times New Roman"/>
                <w:color w:val="000000"/>
                <w:szCs w:val="24"/>
                <w:lang w:eastAsia="ru-RU"/>
              </w:rPr>
              <w:t>ильпухово</w:t>
            </w:r>
            <w:proofErr w:type="spellEnd"/>
            <w:r w:rsidRPr="00056698">
              <w:rPr>
                <w:rFonts w:eastAsia="Times New Roman"/>
                <w:color w:val="000000"/>
                <w:szCs w:val="24"/>
                <w:lang w:eastAsia="ru-RU"/>
              </w:rPr>
              <w:t>,  д.99.</w:t>
            </w:r>
          </w:p>
          <w:p w:rsidR="00056698" w:rsidRPr="00056698" w:rsidRDefault="00056698" w:rsidP="00056698">
            <w:pPr>
              <w:suppressAutoHyphens w:val="0"/>
              <w:jc w:val="both"/>
              <w:rPr>
                <w:rFonts w:eastAsia="Times New Roman"/>
                <w:szCs w:val="24"/>
                <w:lang w:eastAsia="ru-RU"/>
              </w:rPr>
            </w:pPr>
          </w:p>
        </w:tc>
      </w:tr>
      <w:tr w:rsidR="00056698" w:rsidRPr="00056698" w:rsidTr="003202F6">
        <w:tc>
          <w:tcPr>
            <w:tcW w:w="5000" w:type="pct"/>
          </w:tcPr>
          <w:p w:rsidR="00056698" w:rsidRPr="00056698" w:rsidRDefault="00056698" w:rsidP="00056698">
            <w:pPr>
              <w:numPr>
                <w:ilvl w:val="0"/>
                <w:numId w:val="24"/>
              </w:numPr>
              <w:suppressAutoHyphens w:val="0"/>
              <w:spacing w:before="100" w:beforeAutospacing="1"/>
              <w:ind w:left="0"/>
              <w:jc w:val="both"/>
              <w:rPr>
                <w:rFonts w:eastAsia="Times New Roman"/>
                <w:color w:val="000000"/>
                <w:szCs w:val="24"/>
                <w:lang w:eastAsia="ru-RU"/>
              </w:rPr>
            </w:pPr>
            <w:r w:rsidRPr="00056698">
              <w:rPr>
                <w:rFonts w:eastAsia="Times New Roman"/>
                <w:szCs w:val="24"/>
                <w:lang w:eastAsia="ru-RU"/>
              </w:rPr>
              <w:t>Фактический адрес:</w:t>
            </w:r>
            <w:r w:rsidRPr="00056698">
              <w:rPr>
                <w:rFonts w:eastAsia="Times New Roman"/>
                <w:color w:val="000000"/>
                <w:szCs w:val="24"/>
                <w:lang w:eastAsia="ru-RU"/>
              </w:rPr>
              <w:t xml:space="preserve"> 152458, Российская Федерация, Ярославская область, Первомайский район,  </w:t>
            </w:r>
            <w:proofErr w:type="spellStart"/>
            <w:r w:rsidRPr="00056698">
              <w:rPr>
                <w:rFonts w:eastAsia="Times New Roman"/>
                <w:color w:val="000000"/>
                <w:szCs w:val="24"/>
                <w:lang w:eastAsia="ru-RU"/>
              </w:rPr>
              <w:t>д</w:t>
            </w:r>
            <w:proofErr w:type="gramStart"/>
            <w:r w:rsidRPr="00056698">
              <w:rPr>
                <w:rFonts w:eastAsia="Times New Roman"/>
                <w:color w:val="000000"/>
                <w:szCs w:val="24"/>
                <w:lang w:eastAsia="ru-RU"/>
              </w:rPr>
              <w:t>.Ш</w:t>
            </w:r>
            <w:proofErr w:type="gramEnd"/>
            <w:r w:rsidRPr="00056698">
              <w:rPr>
                <w:rFonts w:eastAsia="Times New Roman"/>
                <w:color w:val="000000"/>
                <w:szCs w:val="24"/>
                <w:lang w:eastAsia="ru-RU"/>
              </w:rPr>
              <w:t>ильпухово</w:t>
            </w:r>
            <w:proofErr w:type="spellEnd"/>
            <w:r w:rsidRPr="00056698">
              <w:rPr>
                <w:rFonts w:eastAsia="Times New Roman"/>
                <w:color w:val="000000"/>
                <w:szCs w:val="24"/>
                <w:lang w:eastAsia="ru-RU"/>
              </w:rPr>
              <w:t>,   д. 99.</w:t>
            </w:r>
          </w:p>
          <w:p w:rsidR="00056698" w:rsidRPr="00056698" w:rsidRDefault="00056698" w:rsidP="00056698">
            <w:pPr>
              <w:suppressAutoHyphens w:val="0"/>
              <w:jc w:val="both"/>
              <w:rPr>
                <w:rFonts w:eastAsia="Times New Roman"/>
                <w:szCs w:val="24"/>
                <w:lang w:eastAsia="ru-RU"/>
              </w:rPr>
            </w:pPr>
          </w:p>
        </w:tc>
      </w:tr>
    </w:tbl>
    <w:p w:rsidR="00056698" w:rsidRPr="00056698" w:rsidRDefault="00056698" w:rsidP="00056698">
      <w:pPr>
        <w:suppressAutoHyphens w:val="0"/>
        <w:jc w:val="both"/>
        <w:rPr>
          <w:rFonts w:eastAsiaTheme="minorHAnsi"/>
          <w:szCs w:val="24"/>
          <w:lang w:eastAsia="en-US"/>
        </w:rPr>
      </w:pPr>
    </w:p>
    <w:tbl>
      <w:tblPr>
        <w:tblStyle w:val="25"/>
        <w:tblW w:w="0" w:type="auto"/>
        <w:tblLook w:val="01E0" w:firstRow="1" w:lastRow="1" w:firstColumn="1" w:lastColumn="1" w:noHBand="0" w:noVBand="0"/>
      </w:tblPr>
      <w:tblGrid>
        <w:gridCol w:w="1156"/>
        <w:gridCol w:w="1893"/>
        <w:gridCol w:w="944"/>
        <w:gridCol w:w="1935"/>
        <w:gridCol w:w="827"/>
        <w:gridCol w:w="2817"/>
      </w:tblGrid>
      <w:tr w:rsidR="00056698" w:rsidRPr="00056698" w:rsidTr="003202F6">
        <w:tc>
          <w:tcPr>
            <w:tcW w:w="1188" w:type="dxa"/>
            <w:tcBorders>
              <w:top w:val="nil"/>
              <w:left w:val="nil"/>
              <w:bottom w:val="nil"/>
              <w:right w:val="single" w:sz="4" w:space="0" w:color="auto"/>
            </w:tcBorders>
          </w:tcPr>
          <w:p w:rsidR="00056698" w:rsidRPr="00056698" w:rsidRDefault="00056698" w:rsidP="00056698">
            <w:pPr>
              <w:suppressAutoHyphens w:val="0"/>
              <w:jc w:val="both"/>
              <w:rPr>
                <w:rFonts w:eastAsia="Times New Roman"/>
                <w:szCs w:val="24"/>
                <w:lang w:eastAsia="ru-RU"/>
              </w:rPr>
            </w:pPr>
            <w:r w:rsidRPr="00056698">
              <w:rPr>
                <w:rFonts w:eastAsia="Times New Roman"/>
                <w:szCs w:val="24"/>
                <w:lang w:eastAsia="ru-RU"/>
              </w:rPr>
              <w:t>Телефон</w:t>
            </w:r>
          </w:p>
        </w:tc>
        <w:tc>
          <w:tcPr>
            <w:tcW w:w="2002" w:type="dxa"/>
            <w:tcBorders>
              <w:left w:val="single" w:sz="4" w:space="0" w:color="auto"/>
              <w:right w:val="single" w:sz="4" w:space="0" w:color="auto"/>
            </w:tcBorders>
          </w:tcPr>
          <w:p w:rsidR="00056698" w:rsidRPr="00056698" w:rsidRDefault="00056698" w:rsidP="00056698">
            <w:pPr>
              <w:suppressAutoHyphens w:val="0"/>
              <w:jc w:val="both"/>
              <w:rPr>
                <w:rFonts w:eastAsia="Times New Roman"/>
                <w:szCs w:val="24"/>
                <w:lang w:eastAsia="ru-RU"/>
              </w:rPr>
            </w:pPr>
            <w:r w:rsidRPr="00056698">
              <w:rPr>
                <w:rFonts w:eastAsia="Times New Roman"/>
                <w:szCs w:val="24"/>
                <w:lang w:eastAsia="ru-RU"/>
              </w:rPr>
              <w:t>8 (48549)323349</w:t>
            </w:r>
          </w:p>
        </w:tc>
        <w:tc>
          <w:tcPr>
            <w:tcW w:w="1058" w:type="dxa"/>
            <w:tcBorders>
              <w:top w:val="nil"/>
              <w:left w:val="single" w:sz="4" w:space="0" w:color="auto"/>
              <w:bottom w:val="nil"/>
              <w:right w:val="single" w:sz="4" w:space="0" w:color="auto"/>
            </w:tcBorders>
          </w:tcPr>
          <w:p w:rsidR="00056698" w:rsidRPr="00056698" w:rsidRDefault="00056698" w:rsidP="00056698">
            <w:pPr>
              <w:suppressAutoHyphens w:val="0"/>
              <w:jc w:val="both"/>
              <w:rPr>
                <w:rFonts w:eastAsia="Times New Roman"/>
                <w:szCs w:val="24"/>
                <w:lang w:eastAsia="ru-RU"/>
              </w:rPr>
            </w:pPr>
            <w:r w:rsidRPr="00056698">
              <w:rPr>
                <w:rFonts w:eastAsia="Times New Roman"/>
                <w:szCs w:val="24"/>
                <w:lang w:eastAsia="ru-RU"/>
              </w:rPr>
              <w:t>Факс</w:t>
            </w:r>
          </w:p>
        </w:tc>
        <w:tc>
          <w:tcPr>
            <w:tcW w:w="2132" w:type="dxa"/>
            <w:tcBorders>
              <w:left w:val="single" w:sz="4" w:space="0" w:color="auto"/>
              <w:right w:val="single" w:sz="4" w:space="0" w:color="auto"/>
            </w:tcBorders>
          </w:tcPr>
          <w:p w:rsidR="00056698" w:rsidRPr="00056698" w:rsidRDefault="00056698" w:rsidP="00056698">
            <w:pPr>
              <w:suppressAutoHyphens w:val="0"/>
              <w:jc w:val="both"/>
              <w:rPr>
                <w:rFonts w:eastAsia="Times New Roman"/>
                <w:szCs w:val="24"/>
                <w:lang w:eastAsia="ru-RU"/>
              </w:rPr>
            </w:pPr>
            <w:r w:rsidRPr="00056698">
              <w:rPr>
                <w:rFonts w:eastAsia="Times New Roman"/>
                <w:szCs w:val="24"/>
                <w:lang w:eastAsia="ru-RU"/>
              </w:rPr>
              <w:t>8 (48549)34748</w:t>
            </w:r>
          </w:p>
        </w:tc>
        <w:tc>
          <w:tcPr>
            <w:tcW w:w="928" w:type="dxa"/>
            <w:tcBorders>
              <w:top w:val="nil"/>
              <w:left w:val="single" w:sz="4" w:space="0" w:color="auto"/>
              <w:bottom w:val="nil"/>
              <w:right w:val="single" w:sz="4" w:space="0" w:color="auto"/>
            </w:tcBorders>
          </w:tcPr>
          <w:p w:rsidR="00056698" w:rsidRPr="00056698" w:rsidRDefault="00056698" w:rsidP="00056698">
            <w:pPr>
              <w:suppressAutoHyphens w:val="0"/>
              <w:jc w:val="both"/>
              <w:rPr>
                <w:rFonts w:eastAsia="Times New Roman"/>
                <w:szCs w:val="24"/>
                <w:lang w:eastAsia="ru-RU"/>
              </w:rPr>
            </w:pPr>
            <w:r w:rsidRPr="00056698">
              <w:rPr>
                <w:rFonts w:eastAsia="Times New Roman"/>
                <w:szCs w:val="24"/>
                <w:lang w:val="en-US" w:eastAsia="ru-RU"/>
              </w:rPr>
              <w:t>e-mail</w:t>
            </w:r>
          </w:p>
        </w:tc>
        <w:tc>
          <w:tcPr>
            <w:tcW w:w="2700" w:type="dxa"/>
            <w:tcBorders>
              <w:left w:val="single" w:sz="4" w:space="0" w:color="auto"/>
            </w:tcBorders>
          </w:tcPr>
          <w:p w:rsidR="00056698" w:rsidRPr="00056698" w:rsidRDefault="00056698" w:rsidP="00056698">
            <w:pPr>
              <w:suppressAutoHyphens w:val="0"/>
              <w:jc w:val="both"/>
              <w:rPr>
                <w:rFonts w:eastAsia="Times New Roman"/>
                <w:szCs w:val="24"/>
                <w:lang w:eastAsia="ru-RU"/>
              </w:rPr>
            </w:pPr>
            <w:r w:rsidRPr="00056698">
              <w:rPr>
                <w:rFonts w:eastAsia="Times New Roman"/>
                <w:szCs w:val="24"/>
                <w:lang w:val="en-US" w:eastAsia="ru-RU"/>
              </w:rPr>
              <w:t>shkolashilpuhovo@mail.ru</w:t>
            </w:r>
          </w:p>
        </w:tc>
      </w:tr>
      <w:tr w:rsidR="00056698" w:rsidRPr="00056698" w:rsidTr="003202F6">
        <w:tc>
          <w:tcPr>
            <w:tcW w:w="1188" w:type="dxa"/>
            <w:tcBorders>
              <w:top w:val="nil"/>
              <w:left w:val="nil"/>
              <w:bottom w:val="nil"/>
              <w:right w:val="single" w:sz="4" w:space="0" w:color="auto"/>
            </w:tcBorders>
          </w:tcPr>
          <w:p w:rsidR="00056698" w:rsidRPr="00056698" w:rsidRDefault="00056698" w:rsidP="00056698">
            <w:pPr>
              <w:suppressAutoHyphens w:val="0"/>
              <w:jc w:val="both"/>
              <w:rPr>
                <w:rFonts w:eastAsia="Times New Roman"/>
                <w:szCs w:val="24"/>
                <w:lang w:eastAsia="ru-RU"/>
              </w:rPr>
            </w:pPr>
            <w:r w:rsidRPr="00056698">
              <w:rPr>
                <w:rFonts w:eastAsia="Times New Roman"/>
                <w:szCs w:val="24"/>
                <w:lang w:eastAsia="ru-RU"/>
              </w:rPr>
              <w:t>Адрес</w:t>
            </w:r>
          </w:p>
          <w:p w:rsidR="00056698" w:rsidRPr="00056698" w:rsidRDefault="00056698" w:rsidP="00056698">
            <w:pPr>
              <w:suppressAutoHyphens w:val="0"/>
              <w:jc w:val="both"/>
              <w:rPr>
                <w:rFonts w:eastAsia="Times New Roman"/>
                <w:szCs w:val="24"/>
                <w:lang w:eastAsia="ru-RU"/>
              </w:rPr>
            </w:pPr>
            <w:r w:rsidRPr="00056698">
              <w:rPr>
                <w:rFonts w:eastAsia="Times New Roman"/>
                <w:szCs w:val="24"/>
                <w:lang w:eastAsia="ru-RU"/>
              </w:rPr>
              <w:t>сайта</w:t>
            </w:r>
          </w:p>
        </w:tc>
        <w:tc>
          <w:tcPr>
            <w:tcW w:w="2002" w:type="dxa"/>
            <w:tcBorders>
              <w:left w:val="single" w:sz="4" w:space="0" w:color="auto"/>
              <w:right w:val="single" w:sz="4" w:space="0" w:color="auto"/>
            </w:tcBorders>
          </w:tcPr>
          <w:p w:rsidR="00056698" w:rsidRPr="00056698" w:rsidRDefault="002F1C81" w:rsidP="00056698">
            <w:pPr>
              <w:keepNext/>
              <w:keepLines/>
              <w:suppressAutoHyphens w:val="0"/>
              <w:spacing w:before="200"/>
              <w:outlineLvl w:val="1"/>
              <w:rPr>
                <w:rFonts w:eastAsiaTheme="majorEastAsia"/>
                <w:bCs/>
                <w:szCs w:val="24"/>
                <w:lang w:eastAsia="ru-RU"/>
              </w:rPr>
            </w:pPr>
            <w:hyperlink r:id="rId7" w:history="1">
              <w:r w:rsidR="00056698" w:rsidRPr="00056698">
                <w:rPr>
                  <w:rFonts w:eastAsiaTheme="majorEastAsia"/>
                  <w:bCs/>
                  <w:szCs w:val="24"/>
                  <w:u w:val="single"/>
                  <w:lang w:eastAsia="ru-RU"/>
                </w:rPr>
                <w:t>https://shilp-prv.edu.yar.ru/</w:t>
              </w:r>
            </w:hyperlink>
          </w:p>
          <w:p w:rsidR="00056698" w:rsidRPr="00056698" w:rsidRDefault="00056698" w:rsidP="00056698">
            <w:pPr>
              <w:suppressAutoHyphens w:val="0"/>
              <w:jc w:val="both"/>
              <w:rPr>
                <w:rFonts w:eastAsia="Times New Roman"/>
                <w:szCs w:val="24"/>
                <w:lang w:eastAsia="ru-RU"/>
              </w:rPr>
            </w:pPr>
          </w:p>
        </w:tc>
        <w:tc>
          <w:tcPr>
            <w:tcW w:w="1058" w:type="dxa"/>
            <w:tcBorders>
              <w:top w:val="nil"/>
              <w:left w:val="single" w:sz="4" w:space="0" w:color="auto"/>
              <w:bottom w:val="nil"/>
              <w:right w:val="single" w:sz="4" w:space="0" w:color="auto"/>
            </w:tcBorders>
          </w:tcPr>
          <w:p w:rsidR="00056698" w:rsidRPr="00056698" w:rsidRDefault="00056698" w:rsidP="00056698">
            <w:pPr>
              <w:suppressAutoHyphens w:val="0"/>
              <w:jc w:val="both"/>
              <w:rPr>
                <w:rFonts w:eastAsia="Times New Roman"/>
                <w:szCs w:val="24"/>
                <w:lang w:eastAsia="ru-RU"/>
              </w:rPr>
            </w:pPr>
          </w:p>
        </w:tc>
        <w:tc>
          <w:tcPr>
            <w:tcW w:w="2132" w:type="dxa"/>
            <w:tcBorders>
              <w:left w:val="single" w:sz="4" w:space="0" w:color="auto"/>
              <w:right w:val="single" w:sz="4" w:space="0" w:color="auto"/>
            </w:tcBorders>
          </w:tcPr>
          <w:p w:rsidR="00056698" w:rsidRPr="00056698" w:rsidRDefault="00056698" w:rsidP="00056698">
            <w:pPr>
              <w:suppressAutoHyphens w:val="0"/>
              <w:jc w:val="both"/>
              <w:rPr>
                <w:rFonts w:eastAsia="Times New Roman"/>
                <w:szCs w:val="24"/>
                <w:lang w:eastAsia="ru-RU"/>
              </w:rPr>
            </w:pPr>
          </w:p>
        </w:tc>
        <w:tc>
          <w:tcPr>
            <w:tcW w:w="928" w:type="dxa"/>
            <w:tcBorders>
              <w:top w:val="nil"/>
              <w:left w:val="single" w:sz="4" w:space="0" w:color="auto"/>
              <w:bottom w:val="nil"/>
              <w:right w:val="single" w:sz="4" w:space="0" w:color="auto"/>
            </w:tcBorders>
          </w:tcPr>
          <w:p w:rsidR="00056698" w:rsidRPr="00056698" w:rsidRDefault="00056698" w:rsidP="00056698">
            <w:pPr>
              <w:suppressAutoHyphens w:val="0"/>
              <w:jc w:val="both"/>
              <w:rPr>
                <w:rFonts w:eastAsia="Times New Roman"/>
                <w:szCs w:val="24"/>
                <w:lang w:eastAsia="ru-RU"/>
              </w:rPr>
            </w:pPr>
          </w:p>
        </w:tc>
        <w:tc>
          <w:tcPr>
            <w:tcW w:w="2700" w:type="dxa"/>
            <w:tcBorders>
              <w:left w:val="single" w:sz="4" w:space="0" w:color="auto"/>
            </w:tcBorders>
          </w:tcPr>
          <w:p w:rsidR="00056698" w:rsidRPr="00056698" w:rsidRDefault="00056698" w:rsidP="00056698">
            <w:pPr>
              <w:suppressAutoHyphens w:val="0"/>
              <w:jc w:val="both"/>
              <w:rPr>
                <w:rFonts w:eastAsia="Times New Roman"/>
                <w:szCs w:val="24"/>
                <w:lang w:eastAsia="ru-RU"/>
              </w:rPr>
            </w:pPr>
          </w:p>
        </w:tc>
      </w:tr>
    </w:tbl>
    <w:p w:rsidR="00056698" w:rsidRPr="00056698" w:rsidRDefault="00056698" w:rsidP="00056698">
      <w:pPr>
        <w:suppressAutoHyphens w:val="0"/>
        <w:jc w:val="both"/>
        <w:rPr>
          <w:rFonts w:eastAsiaTheme="minorHAnsi"/>
          <w:szCs w:val="24"/>
          <w:lang w:eastAsia="en-US"/>
        </w:rPr>
      </w:pPr>
    </w:p>
    <w:p w:rsidR="00056698" w:rsidRPr="00056698" w:rsidRDefault="00056698" w:rsidP="00056698">
      <w:pPr>
        <w:numPr>
          <w:ilvl w:val="1"/>
          <w:numId w:val="23"/>
        </w:numPr>
        <w:suppressAutoHyphens w:val="0"/>
        <w:spacing w:after="0" w:line="240" w:lineRule="auto"/>
        <w:jc w:val="both"/>
        <w:rPr>
          <w:rFonts w:eastAsiaTheme="minorHAnsi"/>
          <w:szCs w:val="24"/>
          <w:lang w:eastAsia="en-US"/>
        </w:rPr>
      </w:pPr>
      <w:r w:rsidRPr="00056698">
        <w:rPr>
          <w:rFonts w:eastAsiaTheme="minorHAnsi"/>
          <w:szCs w:val="24"/>
          <w:lang w:eastAsia="en-US"/>
        </w:rPr>
        <w:t>Устав образовательной организации</w:t>
      </w:r>
    </w:p>
    <w:p w:rsidR="00056698" w:rsidRPr="00056698" w:rsidRDefault="00056698" w:rsidP="00056698">
      <w:pPr>
        <w:suppressAutoHyphens w:val="0"/>
        <w:spacing w:after="0" w:line="240" w:lineRule="auto"/>
        <w:ind w:left="360"/>
        <w:jc w:val="both"/>
        <w:rPr>
          <w:rFonts w:eastAsiaTheme="minorHAnsi"/>
          <w:szCs w:val="24"/>
          <w:lang w:eastAsia="en-US"/>
        </w:rPr>
      </w:pPr>
    </w:p>
    <w:p w:rsidR="00056698" w:rsidRPr="00056698" w:rsidRDefault="00056698" w:rsidP="00056698">
      <w:pPr>
        <w:tabs>
          <w:tab w:val="left" w:pos="5850"/>
        </w:tabs>
        <w:suppressAutoHyphens w:val="0"/>
        <w:spacing w:after="0" w:line="240" w:lineRule="auto"/>
        <w:jc w:val="both"/>
        <w:rPr>
          <w:rFonts w:eastAsiaTheme="minorHAnsi"/>
          <w:szCs w:val="24"/>
          <w:lang w:eastAsia="en-US"/>
        </w:rPr>
      </w:pPr>
      <w:r w:rsidRPr="00056698">
        <w:rPr>
          <w:rFonts w:eastAsiaTheme="minorHAnsi"/>
          <w:b/>
          <w:szCs w:val="24"/>
          <w:lang w:eastAsia="en-US"/>
        </w:rPr>
        <w:t xml:space="preserve">     - </w:t>
      </w:r>
      <w:r w:rsidRPr="00056698">
        <w:rPr>
          <w:rFonts w:eastAsiaTheme="minorHAnsi"/>
          <w:szCs w:val="24"/>
          <w:lang w:eastAsia="en-US"/>
        </w:rPr>
        <w:t>Устав муниципального общеобразовательного учреждения  Погорельской основной школы, утвержден постановлением Администрации Первомайского муниципального района Ярославской области от 28.06.2016 № 310;</w:t>
      </w:r>
    </w:p>
    <w:p w:rsidR="00056698" w:rsidRPr="00056698" w:rsidRDefault="00056698" w:rsidP="00056698">
      <w:pPr>
        <w:tabs>
          <w:tab w:val="left" w:pos="5850"/>
        </w:tabs>
        <w:suppressAutoHyphens w:val="0"/>
        <w:spacing w:after="0" w:line="240" w:lineRule="auto"/>
        <w:rPr>
          <w:rFonts w:eastAsiaTheme="minorHAnsi"/>
          <w:szCs w:val="24"/>
          <w:lang w:eastAsia="en-US"/>
        </w:rPr>
      </w:pPr>
    </w:p>
    <w:p w:rsidR="00056698" w:rsidRPr="00056698" w:rsidRDefault="00056698" w:rsidP="00056698">
      <w:pPr>
        <w:suppressAutoHyphens w:val="0"/>
        <w:autoSpaceDE w:val="0"/>
        <w:autoSpaceDN w:val="0"/>
        <w:adjustRightInd w:val="0"/>
        <w:spacing w:after="0" w:line="240" w:lineRule="auto"/>
        <w:rPr>
          <w:rFonts w:eastAsiaTheme="minorHAnsi"/>
          <w:bCs/>
          <w:szCs w:val="24"/>
          <w:lang w:eastAsia="en-US"/>
        </w:rPr>
      </w:pPr>
      <w:r w:rsidRPr="00056698">
        <w:rPr>
          <w:rFonts w:eastAsiaTheme="minorHAnsi"/>
          <w:szCs w:val="24"/>
          <w:lang w:eastAsia="en-US"/>
        </w:rPr>
        <w:t xml:space="preserve">1.4.Свидетельство о постановке на учет юридического лица в налоговом органе </w:t>
      </w:r>
      <w:r w:rsidRPr="00056698">
        <w:rPr>
          <w:rFonts w:eastAsiaTheme="minorHAnsi"/>
          <w:bCs/>
          <w:szCs w:val="24"/>
          <w:lang w:eastAsia="en-US"/>
        </w:rPr>
        <w:t>свидетельство серия 35 № 002291492 дата постановки 31.07.2000 г. Межрайонной инспекцией Министерства России  по налогам и сборам № 4 по Ярославской области, ИНН</w:t>
      </w:r>
      <w:r w:rsidRPr="00056698">
        <w:rPr>
          <w:rFonts w:eastAsiaTheme="minorHAnsi"/>
          <w:b/>
          <w:bCs/>
          <w:szCs w:val="24"/>
          <w:lang w:eastAsia="en-US"/>
        </w:rPr>
        <w:t xml:space="preserve"> </w:t>
      </w:r>
      <w:r w:rsidRPr="00056698">
        <w:rPr>
          <w:rFonts w:eastAsiaTheme="minorHAnsi"/>
          <w:szCs w:val="24"/>
          <w:lang w:eastAsia="en-US"/>
        </w:rPr>
        <w:t>7623004060</w:t>
      </w:r>
      <w:r w:rsidRPr="00056698">
        <w:rPr>
          <w:rFonts w:eastAsiaTheme="minorHAnsi"/>
          <w:bCs/>
          <w:szCs w:val="24"/>
          <w:lang w:eastAsia="en-US"/>
        </w:rPr>
        <w:t xml:space="preserve">         </w:t>
      </w:r>
      <w:r w:rsidRPr="00056698">
        <w:rPr>
          <w:rFonts w:eastAsiaTheme="minorHAnsi"/>
          <w:szCs w:val="24"/>
          <w:lang w:eastAsia="en-US"/>
        </w:rPr>
        <w:t xml:space="preserve"> (серия, номер, дата постановки, ИНН)</w:t>
      </w:r>
    </w:p>
    <w:p w:rsidR="00056698" w:rsidRPr="00056698" w:rsidRDefault="00056698" w:rsidP="00056698">
      <w:pPr>
        <w:suppressAutoHyphens w:val="0"/>
        <w:autoSpaceDE w:val="0"/>
        <w:autoSpaceDN w:val="0"/>
        <w:adjustRightInd w:val="0"/>
        <w:spacing w:after="0" w:line="240" w:lineRule="auto"/>
        <w:rPr>
          <w:rFonts w:ascii="Times New Roman,Bold" w:eastAsiaTheme="minorHAnsi" w:hAnsi="Times New Roman,Bold" w:cs="Times New Roman,Bold"/>
          <w:b/>
          <w:bCs/>
          <w:szCs w:val="24"/>
          <w:lang w:eastAsia="en-US"/>
        </w:rPr>
      </w:pPr>
      <w:r w:rsidRPr="00056698">
        <w:rPr>
          <w:rFonts w:eastAsiaTheme="minorHAnsi"/>
          <w:szCs w:val="24"/>
          <w:lang w:eastAsia="en-US"/>
        </w:rPr>
        <w:t xml:space="preserve">1.5. Лист записи Единого государственного реестра юридических лиц, </w:t>
      </w:r>
      <w:r w:rsidRPr="00056698">
        <w:rPr>
          <w:rFonts w:eastAsiaTheme="minorHAnsi"/>
          <w:bCs/>
          <w:szCs w:val="24"/>
          <w:lang w:eastAsia="en-US"/>
        </w:rPr>
        <w:t>основной государственный регистрационный номер 10276014559203, выдано 01 августа 2016 года Межрайонной инспекцией Министерства Российской Федерации по налогам и сборам № 7 по Ярославской области, внесена запись за государственным регистрационным номером 21676275721840</w:t>
      </w:r>
    </w:p>
    <w:p w:rsidR="00056698" w:rsidRPr="00056698" w:rsidRDefault="00056698" w:rsidP="00056698">
      <w:pPr>
        <w:suppressAutoHyphens w:val="0"/>
        <w:spacing w:line="240" w:lineRule="auto"/>
        <w:jc w:val="both"/>
        <w:rPr>
          <w:rFonts w:eastAsiaTheme="minorHAnsi"/>
          <w:b/>
          <w:szCs w:val="24"/>
          <w:lang w:eastAsia="en-US"/>
        </w:rPr>
      </w:pPr>
      <w:r w:rsidRPr="00056698">
        <w:rPr>
          <w:rFonts w:eastAsiaTheme="minorHAnsi"/>
          <w:szCs w:val="24"/>
          <w:lang w:eastAsia="en-US"/>
        </w:rPr>
        <w:t xml:space="preserve">                                                    (серия, номер, дата, кем выдано)</w:t>
      </w:r>
    </w:p>
    <w:p w:rsidR="00056698" w:rsidRPr="00056698" w:rsidRDefault="00056698" w:rsidP="00056698">
      <w:pPr>
        <w:numPr>
          <w:ilvl w:val="1"/>
          <w:numId w:val="27"/>
        </w:numPr>
        <w:suppressAutoHyphens w:val="0"/>
        <w:spacing w:after="0" w:line="240" w:lineRule="auto"/>
        <w:jc w:val="both"/>
        <w:rPr>
          <w:rFonts w:eastAsiaTheme="minorHAnsi"/>
          <w:szCs w:val="24"/>
          <w:lang w:eastAsia="en-US"/>
        </w:rPr>
      </w:pPr>
      <w:r w:rsidRPr="00056698">
        <w:rPr>
          <w:rFonts w:eastAsiaTheme="minorHAnsi"/>
          <w:szCs w:val="24"/>
          <w:lang w:eastAsia="en-US"/>
        </w:rPr>
        <w:t xml:space="preserve">Лицензия на ведение образовательной деятельности (Серия, №, дата выдачи, срок окончания действия) с приложениями: </w:t>
      </w:r>
    </w:p>
    <w:tbl>
      <w:tblPr>
        <w:tblStyle w:val="25"/>
        <w:tblW w:w="0" w:type="auto"/>
        <w:tblInd w:w="-34" w:type="dxa"/>
        <w:tblLook w:val="04A0" w:firstRow="1" w:lastRow="0" w:firstColumn="1" w:lastColumn="0" w:noHBand="0" w:noVBand="1"/>
      </w:tblPr>
      <w:tblGrid>
        <w:gridCol w:w="2696"/>
        <w:gridCol w:w="1982"/>
        <w:gridCol w:w="1701"/>
        <w:gridCol w:w="3226"/>
      </w:tblGrid>
      <w:tr w:rsidR="00056698" w:rsidRPr="00056698" w:rsidTr="003202F6">
        <w:tc>
          <w:tcPr>
            <w:tcW w:w="2696" w:type="dxa"/>
          </w:tcPr>
          <w:p w:rsidR="00056698" w:rsidRPr="00056698" w:rsidRDefault="00056698" w:rsidP="00056698">
            <w:pPr>
              <w:suppressAutoHyphens w:val="0"/>
              <w:jc w:val="center"/>
              <w:rPr>
                <w:rFonts w:eastAsia="Times New Roman"/>
                <w:szCs w:val="24"/>
                <w:lang w:eastAsia="ru-RU"/>
              </w:rPr>
            </w:pPr>
            <w:r w:rsidRPr="00056698">
              <w:rPr>
                <w:rFonts w:eastAsia="Times New Roman"/>
                <w:szCs w:val="24"/>
                <w:lang w:eastAsia="ru-RU"/>
              </w:rPr>
              <w:t>Серия, №</w:t>
            </w:r>
          </w:p>
        </w:tc>
        <w:tc>
          <w:tcPr>
            <w:tcW w:w="1982" w:type="dxa"/>
          </w:tcPr>
          <w:p w:rsidR="00056698" w:rsidRPr="00056698" w:rsidRDefault="00056698" w:rsidP="00056698">
            <w:pPr>
              <w:suppressAutoHyphens w:val="0"/>
              <w:jc w:val="center"/>
              <w:rPr>
                <w:rFonts w:eastAsia="Times New Roman"/>
                <w:szCs w:val="24"/>
                <w:lang w:eastAsia="ru-RU"/>
              </w:rPr>
            </w:pPr>
            <w:r w:rsidRPr="00056698">
              <w:rPr>
                <w:rFonts w:eastAsia="Times New Roman"/>
                <w:szCs w:val="24"/>
                <w:lang w:eastAsia="ru-RU"/>
              </w:rPr>
              <w:t>Дата выдачи</w:t>
            </w:r>
          </w:p>
        </w:tc>
        <w:tc>
          <w:tcPr>
            <w:tcW w:w="1701" w:type="dxa"/>
          </w:tcPr>
          <w:p w:rsidR="00056698" w:rsidRPr="00056698" w:rsidRDefault="00056698" w:rsidP="00056698">
            <w:pPr>
              <w:suppressAutoHyphens w:val="0"/>
              <w:jc w:val="center"/>
              <w:rPr>
                <w:rFonts w:eastAsia="Times New Roman"/>
                <w:szCs w:val="24"/>
                <w:lang w:eastAsia="ru-RU"/>
              </w:rPr>
            </w:pPr>
            <w:r w:rsidRPr="00056698">
              <w:rPr>
                <w:rFonts w:eastAsia="Times New Roman"/>
                <w:szCs w:val="24"/>
                <w:lang w:eastAsia="ru-RU"/>
              </w:rPr>
              <w:t xml:space="preserve">Срок </w:t>
            </w:r>
            <w:r w:rsidRPr="00056698">
              <w:rPr>
                <w:rFonts w:eastAsia="Times New Roman"/>
                <w:szCs w:val="24"/>
                <w:lang w:eastAsia="ru-RU"/>
              </w:rPr>
              <w:lastRenderedPageBreak/>
              <w:t>окончания действия</w:t>
            </w:r>
          </w:p>
        </w:tc>
        <w:tc>
          <w:tcPr>
            <w:tcW w:w="3226" w:type="dxa"/>
          </w:tcPr>
          <w:p w:rsidR="00056698" w:rsidRPr="00056698" w:rsidRDefault="00056698" w:rsidP="00056698">
            <w:pPr>
              <w:suppressAutoHyphens w:val="0"/>
              <w:jc w:val="center"/>
              <w:rPr>
                <w:rFonts w:eastAsia="Times New Roman"/>
                <w:szCs w:val="24"/>
                <w:lang w:eastAsia="ru-RU"/>
              </w:rPr>
            </w:pPr>
            <w:r w:rsidRPr="00056698">
              <w:rPr>
                <w:rFonts w:eastAsia="Times New Roman"/>
                <w:szCs w:val="24"/>
                <w:lang w:eastAsia="ru-RU"/>
              </w:rPr>
              <w:lastRenderedPageBreak/>
              <w:t>Кем выдано</w:t>
            </w:r>
          </w:p>
        </w:tc>
      </w:tr>
      <w:tr w:rsidR="00056698" w:rsidRPr="00056698" w:rsidTr="003202F6">
        <w:tc>
          <w:tcPr>
            <w:tcW w:w="2696" w:type="dxa"/>
          </w:tcPr>
          <w:p w:rsidR="00056698" w:rsidRPr="00056698" w:rsidRDefault="00056698" w:rsidP="00056698">
            <w:pPr>
              <w:suppressAutoHyphens w:val="0"/>
              <w:jc w:val="both"/>
              <w:rPr>
                <w:rFonts w:eastAsia="Times New Roman"/>
                <w:szCs w:val="24"/>
                <w:lang w:eastAsia="ru-RU"/>
              </w:rPr>
            </w:pPr>
            <w:r w:rsidRPr="00056698">
              <w:rPr>
                <w:rFonts w:eastAsia="Times New Roman"/>
                <w:szCs w:val="24"/>
                <w:lang w:eastAsia="ru-RU"/>
              </w:rPr>
              <w:lastRenderedPageBreak/>
              <w:t>76Л02 № 0001384</w:t>
            </w:r>
          </w:p>
          <w:p w:rsidR="00056698" w:rsidRPr="00056698" w:rsidRDefault="00056698" w:rsidP="00056698">
            <w:pPr>
              <w:suppressAutoHyphens w:val="0"/>
              <w:jc w:val="both"/>
              <w:rPr>
                <w:rFonts w:eastAsia="Times New Roman"/>
                <w:szCs w:val="24"/>
                <w:lang w:eastAsia="ru-RU"/>
              </w:rPr>
            </w:pPr>
            <w:r w:rsidRPr="00056698">
              <w:rPr>
                <w:rFonts w:eastAsia="Times New Roman"/>
                <w:szCs w:val="24"/>
                <w:lang w:eastAsia="ru-RU"/>
              </w:rPr>
              <w:t>рег.№ 600/16</w:t>
            </w:r>
          </w:p>
        </w:tc>
        <w:tc>
          <w:tcPr>
            <w:tcW w:w="1982" w:type="dxa"/>
          </w:tcPr>
          <w:p w:rsidR="00056698" w:rsidRPr="00056698" w:rsidRDefault="00056698" w:rsidP="00056698">
            <w:pPr>
              <w:suppressAutoHyphens w:val="0"/>
              <w:jc w:val="both"/>
              <w:rPr>
                <w:rFonts w:eastAsia="Times New Roman"/>
                <w:szCs w:val="24"/>
                <w:lang w:eastAsia="ru-RU"/>
              </w:rPr>
            </w:pPr>
            <w:r w:rsidRPr="00056698">
              <w:rPr>
                <w:rFonts w:eastAsia="Times New Roman"/>
                <w:szCs w:val="24"/>
                <w:lang w:eastAsia="ru-RU"/>
              </w:rPr>
              <w:t>13 декабря 2016</w:t>
            </w:r>
          </w:p>
        </w:tc>
        <w:tc>
          <w:tcPr>
            <w:tcW w:w="1701" w:type="dxa"/>
          </w:tcPr>
          <w:p w:rsidR="00056698" w:rsidRPr="00056698" w:rsidRDefault="00056698" w:rsidP="00056698">
            <w:pPr>
              <w:suppressAutoHyphens w:val="0"/>
              <w:jc w:val="both"/>
              <w:rPr>
                <w:rFonts w:eastAsia="Times New Roman"/>
                <w:szCs w:val="24"/>
                <w:lang w:eastAsia="ru-RU"/>
              </w:rPr>
            </w:pPr>
            <w:r w:rsidRPr="00056698">
              <w:rPr>
                <w:rFonts w:eastAsia="Times New Roman"/>
                <w:szCs w:val="24"/>
                <w:lang w:eastAsia="ru-RU"/>
              </w:rPr>
              <w:t>бессрочно</w:t>
            </w:r>
          </w:p>
        </w:tc>
        <w:tc>
          <w:tcPr>
            <w:tcW w:w="3226" w:type="dxa"/>
          </w:tcPr>
          <w:p w:rsidR="00056698" w:rsidRPr="00056698" w:rsidRDefault="00056698" w:rsidP="00056698">
            <w:pPr>
              <w:suppressAutoHyphens w:val="0"/>
              <w:jc w:val="both"/>
              <w:rPr>
                <w:rFonts w:eastAsia="Times New Roman"/>
                <w:szCs w:val="24"/>
                <w:lang w:eastAsia="ru-RU"/>
              </w:rPr>
            </w:pPr>
            <w:r w:rsidRPr="00056698">
              <w:rPr>
                <w:rFonts w:eastAsia="Times New Roman"/>
                <w:szCs w:val="24"/>
                <w:lang w:eastAsia="ru-RU"/>
              </w:rPr>
              <w:t>Департаментом образования Ярославской области</w:t>
            </w:r>
          </w:p>
        </w:tc>
      </w:tr>
    </w:tbl>
    <w:p w:rsidR="00056698" w:rsidRPr="00056698" w:rsidRDefault="00056698" w:rsidP="00056698">
      <w:pPr>
        <w:suppressAutoHyphens w:val="0"/>
        <w:spacing w:after="0" w:line="240" w:lineRule="auto"/>
        <w:ind w:left="360"/>
        <w:jc w:val="both"/>
        <w:rPr>
          <w:rFonts w:eastAsiaTheme="minorHAnsi"/>
          <w:szCs w:val="24"/>
          <w:lang w:eastAsia="en-US"/>
        </w:rPr>
      </w:pPr>
    </w:p>
    <w:p w:rsidR="00056698" w:rsidRPr="00056698" w:rsidRDefault="00056698" w:rsidP="00056698">
      <w:pPr>
        <w:numPr>
          <w:ilvl w:val="1"/>
          <w:numId w:val="27"/>
        </w:numPr>
        <w:suppressAutoHyphens w:val="0"/>
        <w:spacing w:after="0" w:line="240" w:lineRule="auto"/>
        <w:contextualSpacing/>
        <w:rPr>
          <w:rFonts w:eastAsia="Times New Roman"/>
          <w:szCs w:val="24"/>
          <w:lang w:eastAsia="ru-RU"/>
        </w:rPr>
      </w:pPr>
      <w:r w:rsidRPr="00056698">
        <w:rPr>
          <w:rFonts w:eastAsia="Times New Roman"/>
          <w:szCs w:val="24"/>
          <w:lang w:eastAsia="ru-RU"/>
        </w:rPr>
        <w:t xml:space="preserve"> Свидетельство об аккредитации (Серия, №, дата выдачи, срок окончания действия)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1"/>
        <w:gridCol w:w="2125"/>
        <w:gridCol w:w="1597"/>
        <w:gridCol w:w="3189"/>
      </w:tblGrid>
      <w:tr w:rsidR="00056698" w:rsidRPr="00056698" w:rsidTr="003202F6">
        <w:tc>
          <w:tcPr>
            <w:tcW w:w="1390" w:type="pct"/>
          </w:tcPr>
          <w:p w:rsidR="00056698" w:rsidRPr="00056698" w:rsidRDefault="00056698" w:rsidP="00056698">
            <w:pPr>
              <w:suppressAutoHyphens w:val="0"/>
              <w:jc w:val="center"/>
              <w:rPr>
                <w:rFonts w:eastAsiaTheme="minorHAnsi"/>
                <w:szCs w:val="24"/>
                <w:lang w:eastAsia="en-US"/>
              </w:rPr>
            </w:pPr>
            <w:r w:rsidRPr="00056698">
              <w:rPr>
                <w:rFonts w:eastAsiaTheme="minorHAnsi"/>
                <w:szCs w:val="24"/>
                <w:lang w:eastAsia="en-US"/>
              </w:rPr>
              <w:t>Серия, №</w:t>
            </w:r>
          </w:p>
        </w:tc>
        <w:tc>
          <w:tcPr>
            <w:tcW w:w="1110" w:type="pct"/>
          </w:tcPr>
          <w:p w:rsidR="00056698" w:rsidRPr="00056698" w:rsidRDefault="00056698" w:rsidP="00056698">
            <w:pPr>
              <w:suppressAutoHyphens w:val="0"/>
              <w:jc w:val="center"/>
              <w:rPr>
                <w:rFonts w:eastAsiaTheme="minorHAnsi"/>
                <w:szCs w:val="24"/>
                <w:lang w:eastAsia="en-US"/>
              </w:rPr>
            </w:pPr>
            <w:r w:rsidRPr="00056698">
              <w:rPr>
                <w:rFonts w:eastAsiaTheme="minorHAnsi"/>
                <w:szCs w:val="24"/>
                <w:lang w:eastAsia="en-US"/>
              </w:rPr>
              <w:t>Дата выдачи</w:t>
            </w:r>
          </w:p>
        </w:tc>
        <w:tc>
          <w:tcPr>
            <w:tcW w:w="834" w:type="pct"/>
          </w:tcPr>
          <w:p w:rsidR="00056698" w:rsidRPr="00056698" w:rsidRDefault="00056698" w:rsidP="00056698">
            <w:pPr>
              <w:suppressAutoHyphens w:val="0"/>
              <w:spacing w:after="0" w:line="240" w:lineRule="auto"/>
              <w:jc w:val="center"/>
              <w:rPr>
                <w:rFonts w:eastAsiaTheme="minorHAnsi"/>
                <w:szCs w:val="24"/>
                <w:lang w:eastAsia="en-US"/>
              </w:rPr>
            </w:pPr>
            <w:r w:rsidRPr="00056698">
              <w:rPr>
                <w:rFonts w:eastAsiaTheme="minorHAnsi"/>
                <w:szCs w:val="24"/>
                <w:lang w:eastAsia="en-US"/>
              </w:rPr>
              <w:t>Срок окончания действия</w:t>
            </w:r>
          </w:p>
        </w:tc>
        <w:tc>
          <w:tcPr>
            <w:tcW w:w="1667" w:type="pct"/>
          </w:tcPr>
          <w:p w:rsidR="00056698" w:rsidRPr="00056698" w:rsidRDefault="00056698" w:rsidP="00056698">
            <w:pPr>
              <w:suppressAutoHyphens w:val="0"/>
              <w:jc w:val="center"/>
              <w:rPr>
                <w:rFonts w:eastAsiaTheme="minorHAnsi"/>
                <w:szCs w:val="24"/>
                <w:lang w:eastAsia="en-US"/>
              </w:rPr>
            </w:pPr>
            <w:r w:rsidRPr="00056698">
              <w:rPr>
                <w:rFonts w:eastAsiaTheme="minorHAnsi"/>
                <w:szCs w:val="24"/>
                <w:lang w:eastAsia="en-US"/>
              </w:rPr>
              <w:t>Кем выдано</w:t>
            </w:r>
          </w:p>
        </w:tc>
      </w:tr>
      <w:tr w:rsidR="00056698" w:rsidRPr="00056698" w:rsidTr="003202F6">
        <w:tc>
          <w:tcPr>
            <w:tcW w:w="1390" w:type="pct"/>
          </w:tcPr>
          <w:p w:rsidR="00056698" w:rsidRPr="00056698" w:rsidRDefault="00056698" w:rsidP="00056698">
            <w:pPr>
              <w:suppressAutoHyphens w:val="0"/>
              <w:spacing w:after="0" w:line="240" w:lineRule="auto"/>
              <w:jc w:val="center"/>
              <w:rPr>
                <w:rFonts w:eastAsiaTheme="minorHAnsi"/>
                <w:szCs w:val="24"/>
                <w:lang w:eastAsia="en-US"/>
              </w:rPr>
            </w:pPr>
            <w:r w:rsidRPr="00056698">
              <w:rPr>
                <w:rFonts w:eastAsiaTheme="minorHAnsi"/>
                <w:szCs w:val="24"/>
                <w:lang w:eastAsia="en-US"/>
              </w:rPr>
              <w:t xml:space="preserve">76А01 №0000087 рег.№ 205/16 </w:t>
            </w:r>
          </w:p>
        </w:tc>
        <w:tc>
          <w:tcPr>
            <w:tcW w:w="1110" w:type="pct"/>
          </w:tcPr>
          <w:p w:rsidR="00056698" w:rsidRPr="00056698" w:rsidRDefault="00056698" w:rsidP="00056698">
            <w:pPr>
              <w:suppressAutoHyphens w:val="0"/>
              <w:jc w:val="center"/>
              <w:rPr>
                <w:rFonts w:eastAsiaTheme="minorHAnsi"/>
                <w:szCs w:val="24"/>
                <w:lang w:eastAsia="en-US"/>
              </w:rPr>
            </w:pPr>
            <w:r w:rsidRPr="00056698">
              <w:rPr>
                <w:rFonts w:eastAsiaTheme="minorHAnsi"/>
                <w:szCs w:val="24"/>
                <w:lang w:eastAsia="en-US"/>
              </w:rPr>
              <w:t>29 декабря 2016 года</w:t>
            </w:r>
          </w:p>
        </w:tc>
        <w:tc>
          <w:tcPr>
            <w:tcW w:w="834" w:type="pct"/>
          </w:tcPr>
          <w:p w:rsidR="00056698" w:rsidRPr="00056698" w:rsidRDefault="00056698" w:rsidP="00056698">
            <w:pPr>
              <w:suppressAutoHyphens w:val="0"/>
              <w:spacing w:after="0" w:line="240" w:lineRule="auto"/>
              <w:jc w:val="center"/>
              <w:rPr>
                <w:rFonts w:eastAsiaTheme="minorHAnsi"/>
                <w:szCs w:val="24"/>
                <w:lang w:eastAsia="en-US"/>
              </w:rPr>
            </w:pPr>
            <w:r w:rsidRPr="00056698">
              <w:rPr>
                <w:rFonts w:eastAsiaTheme="minorHAnsi"/>
                <w:szCs w:val="24"/>
                <w:lang w:eastAsia="en-US"/>
              </w:rPr>
              <w:t>29.12.2026 года</w:t>
            </w:r>
          </w:p>
        </w:tc>
        <w:tc>
          <w:tcPr>
            <w:tcW w:w="1667" w:type="pct"/>
          </w:tcPr>
          <w:p w:rsidR="00056698" w:rsidRPr="00056698" w:rsidRDefault="00056698" w:rsidP="00056698">
            <w:pPr>
              <w:suppressAutoHyphens w:val="0"/>
              <w:spacing w:after="0" w:line="240" w:lineRule="auto"/>
              <w:jc w:val="both"/>
              <w:rPr>
                <w:rFonts w:eastAsiaTheme="minorHAnsi"/>
                <w:szCs w:val="24"/>
                <w:lang w:eastAsia="en-US"/>
              </w:rPr>
            </w:pPr>
            <w:r w:rsidRPr="00056698">
              <w:rPr>
                <w:rFonts w:eastAsiaTheme="minorHAnsi"/>
                <w:szCs w:val="24"/>
                <w:lang w:eastAsia="en-US"/>
              </w:rPr>
              <w:t>Департаментом образования Ярославской области</w:t>
            </w:r>
          </w:p>
        </w:tc>
      </w:tr>
    </w:tbl>
    <w:p w:rsidR="00056698" w:rsidRPr="00056698" w:rsidRDefault="00056698" w:rsidP="00056698">
      <w:pPr>
        <w:suppressAutoHyphens w:val="0"/>
        <w:autoSpaceDE w:val="0"/>
        <w:autoSpaceDN w:val="0"/>
        <w:adjustRightInd w:val="0"/>
        <w:spacing w:after="0" w:line="240" w:lineRule="auto"/>
        <w:rPr>
          <w:rFonts w:eastAsiaTheme="minorHAnsi"/>
          <w:bCs/>
          <w:szCs w:val="24"/>
          <w:lang w:eastAsia="en-US"/>
        </w:rPr>
      </w:pPr>
      <w:r w:rsidRPr="00056698">
        <w:rPr>
          <w:rFonts w:eastAsiaTheme="minorHAnsi"/>
          <w:szCs w:val="24"/>
          <w:lang w:eastAsia="en-US"/>
        </w:rPr>
        <w:t>1.8.</w:t>
      </w:r>
      <w:r w:rsidRPr="00056698">
        <w:rPr>
          <w:rFonts w:eastAsiaTheme="minorHAnsi"/>
          <w:sz w:val="22"/>
          <w:lang w:eastAsia="en-US"/>
        </w:rPr>
        <w:t xml:space="preserve"> </w:t>
      </w:r>
      <w:r w:rsidRPr="00056698">
        <w:rPr>
          <w:rFonts w:eastAsiaTheme="minorHAnsi"/>
          <w:szCs w:val="24"/>
          <w:lang w:eastAsia="en-US"/>
        </w:rPr>
        <w:t xml:space="preserve">Сведения об аккредитации (год прохождения последней аккредитации, дата и номер приказа о признании ОУ </w:t>
      </w:r>
      <w:proofErr w:type="gramStart"/>
      <w:r w:rsidRPr="00056698">
        <w:rPr>
          <w:rFonts w:eastAsiaTheme="minorHAnsi"/>
          <w:szCs w:val="24"/>
          <w:lang w:eastAsia="en-US"/>
        </w:rPr>
        <w:t>аккредитованным</w:t>
      </w:r>
      <w:proofErr w:type="gramEnd"/>
      <w:r w:rsidRPr="00056698">
        <w:rPr>
          <w:rFonts w:eastAsiaTheme="minorHAnsi"/>
          <w:szCs w:val="24"/>
          <w:lang w:eastAsia="en-US"/>
        </w:rPr>
        <w:t xml:space="preserve">)     -  </w:t>
      </w:r>
      <w:r w:rsidRPr="00056698">
        <w:rPr>
          <w:rFonts w:eastAsiaTheme="minorHAnsi"/>
          <w:bCs/>
          <w:szCs w:val="24"/>
          <w:lang w:eastAsia="en-US"/>
        </w:rPr>
        <w:t>2014 год, приказ департамента образования Ярославской области от 28.12.2014  № 487/05-03</w:t>
      </w:r>
    </w:p>
    <w:p w:rsidR="00056698" w:rsidRPr="00056698" w:rsidRDefault="00056698" w:rsidP="00056698">
      <w:pPr>
        <w:suppressAutoHyphens w:val="0"/>
        <w:autoSpaceDE w:val="0"/>
        <w:autoSpaceDN w:val="0"/>
        <w:adjustRightInd w:val="0"/>
        <w:spacing w:after="0" w:line="240" w:lineRule="auto"/>
        <w:rPr>
          <w:rFonts w:eastAsiaTheme="minorHAnsi"/>
          <w:szCs w:val="24"/>
          <w:lang w:eastAsia="en-US"/>
        </w:rPr>
      </w:pPr>
    </w:p>
    <w:p w:rsidR="00056698" w:rsidRPr="00056698" w:rsidRDefault="00056698" w:rsidP="00056698">
      <w:pPr>
        <w:suppressAutoHyphens w:val="0"/>
        <w:spacing w:after="0" w:line="240" w:lineRule="auto"/>
        <w:jc w:val="both"/>
        <w:rPr>
          <w:rFonts w:eastAsiaTheme="minorHAnsi"/>
          <w:szCs w:val="24"/>
          <w:lang w:eastAsia="en-US"/>
        </w:rPr>
      </w:pPr>
      <w:r w:rsidRPr="00056698">
        <w:rPr>
          <w:rFonts w:eastAsiaTheme="minorHAnsi"/>
          <w:szCs w:val="24"/>
          <w:lang w:eastAsia="en-US"/>
        </w:rPr>
        <w:t>1.9.Учредитель  - Первомайский муниципальный район</w:t>
      </w:r>
    </w:p>
    <w:p w:rsidR="00056698" w:rsidRPr="00056698" w:rsidRDefault="00056698" w:rsidP="00056698">
      <w:pPr>
        <w:suppressAutoHyphens w:val="0"/>
        <w:spacing w:after="0" w:line="240" w:lineRule="auto"/>
        <w:ind w:left="360"/>
        <w:jc w:val="both"/>
        <w:rPr>
          <w:rFonts w:eastAsiaTheme="minorHAnsi"/>
          <w:szCs w:val="24"/>
          <w:lang w:eastAsia="en-US"/>
        </w:rPr>
      </w:pPr>
    </w:p>
    <w:p w:rsidR="00056698" w:rsidRPr="00056698" w:rsidRDefault="00056698" w:rsidP="00056698">
      <w:pPr>
        <w:suppressAutoHyphens w:val="0"/>
        <w:spacing w:after="0" w:line="240" w:lineRule="auto"/>
        <w:jc w:val="both"/>
        <w:rPr>
          <w:rFonts w:eastAsiaTheme="minorHAnsi"/>
          <w:szCs w:val="24"/>
          <w:lang w:eastAsia="en-US"/>
        </w:rPr>
      </w:pPr>
      <w:r w:rsidRPr="00056698">
        <w:rPr>
          <w:rFonts w:eastAsiaTheme="minorHAnsi"/>
          <w:szCs w:val="24"/>
          <w:lang w:eastAsia="en-US"/>
        </w:rPr>
        <w:t>1.10.Директор образовательного учреждения (Ф.И.О. полностью), квалификационная категория  директора, преподаваемый  предмет квалификационная категория учителя</w:t>
      </w:r>
    </w:p>
    <w:tbl>
      <w:tblPr>
        <w:tblStyle w:val="25"/>
        <w:tblW w:w="5000" w:type="pct"/>
        <w:tblLook w:val="01E0" w:firstRow="1" w:lastRow="1" w:firstColumn="1" w:lastColumn="1" w:noHBand="0" w:noVBand="0"/>
      </w:tblPr>
      <w:tblGrid>
        <w:gridCol w:w="9572"/>
      </w:tblGrid>
      <w:tr w:rsidR="00056698" w:rsidRPr="00056698" w:rsidTr="003202F6">
        <w:tc>
          <w:tcPr>
            <w:tcW w:w="5000" w:type="pct"/>
          </w:tcPr>
          <w:p w:rsidR="00056698" w:rsidRPr="00056698" w:rsidRDefault="00056698" w:rsidP="00056698">
            <w:pPr>
              <w:suppressAutoHyphens w:val="0"/>
              <w:jc w:val="both"/>
              <w:rPr>
                <w:rFonts w:eastAsia="Times New Roman"/>
                <w:szCs w:val="24"/>
                <w:lang w:eastAsia="ru-RU"/>
              </w:rPr>
            </w:pPr>
            <w:r w:rsidRPr="00056698">
              <w:rPr>
                <w:rFonts w:eastAsia="Times New Roman"/>
                <w:szCs w:val="24"/>
                <w:lang w:eastAsia="ru-RU"/>
              </w:rPr>
              <w:t>Кудрявцев Юрий Викторович – технология</w:t>
            </w:r>
            <w:proofErr w:type="gramStart"/>
            <w:r w:rsidRPr="00056698">
              <w:rPr>
                <w:rFonts w:eastAsia="Times New Roman"/>
                <w:szCs w:val="24"/>
                <w:lang w:eastAsia="ru-RU"/>
              </w:rPr>
              <w:t xml:space="preserve"> ,</w:t>
            </w:r>
            <w:proofErr w:type="gramEnd"/>
            <w:r w:rsidRPr="00056698">
              <w:rPr>
                <w:rFonts w:eastAsia="Times New Roman"/>
                <w:szCs w:val="24"/>
                <w:lang w:eastAsia="ru-RU"/>
              </w:rPr>
              <w:t>первая категория</w:t>
            </w:r>
          </w:p>
        </w:tc>
      </w:tr>
    </w:tbl>
    <w:p w:rsidR="00056698" w:rsidRPr="00056698" w:rsidRDefault="00056698" w:rsidP="00056698">
      <w:pPr>
        <w:pStyle w:val="Default"/>
        <w:jc w:val="both"/>
        <w:rPr>
          <w:rFonts w:eastAsia="Calibri"/>
          <w:color w:val="auto"/>
        </w:rPr>
      </w:pPr>
    </w:p>
    <w:p w:rsidR="001F1199" w:rsidRPr="00056698" w:rsidRDefault="001F1199" w:rsidP="001F1199">
      <w:pPr>
        <w:pStyle w:val="Default"/>
        <w:jc w:val="both"/>
      </w:pPr>
    </w:p>
    <w:p w:rsidR="001F1199" w:rsidRPr="00056698" w:rsidRDefault="001F1199" w:rsidP="001F1199">
      <w:pPr>
        <w:pStyle w:val="Default"/>
        <w:jc w:val="both"/>
      </w:pPr>
      <w:r w:rsidRPr="00056698">
        <w:t xml:space="preserve"> </w:t>
      </w:r>
      <w:r w:rsidRPr="00CE0C71">
        <w:rPr>
          <w:b/>
          <w:bCs/>
        </w:rPr>
        <w:t>2</w:t>
      </w:r>
      <w:r w:rsidRPr="00056698">
        <w:rPr>
          <w:bCs/>
        </w:rPr>
        <w:t xml:space="preserve">. Характеристика образовательной среды. </w:t>
      </w:r>
      <w:r w:rsidRPr="00056698">
        <w:t xml:space="preserve">Организация образовательного процесса в </w:t>
      </w:r>
      <w:proofErr w:type="spellStart"/>
      <w:r w:rsidR="00056698">
        <w:t>Шильпуховской</w:t>
      </w:r>
      <w:proofErr w:type="spellEnd"/>
      <w:r w:rsidR="00056698">
        <w:t xml:space="preserve"> основной </w:t>
      </w:r>
      <w:r w:rsidRPr="00056698">
        <w:t xml:space="preserve"> школе (далее школа) осуществляется исходя из целей образовательной программы школы, где главным направлением в обеспечении качественного образования является его индивидуализация, создание наиболее благоприятных условий для становления и реализации потенциала каждого субъекта образования. </w:t>
      </w:r>
      <w:proofErr w:type="gramStart"/>
      <w:r w:rsidRPr="00056698">
        <w:t xml:space="preserve">В основу обновления школьной образовательной среды положены следующие принципы: </w:t>
      </w:r>
      <w:proofErr w:type="spellStart"/>
      <w:r w:rsidRPr="00056698">
        <w:t>гуманизации</w:t>
      </w:r>
      <w:proofErr w:type="spellEnd"/>
      <w:r w:rsidRPr="00056698">
        <w:t xml:space="preserve"> образования,  системности, интеграции, индивидуализации обучения, дифференциации, многофункциональности, развития, открытости, </w:t>
      </w:r>
      <w:proofErr w:type="spellStart"/>
      <w:r w:rsidRPr="00056698">
        <w:t>природосообразности</w:t>
      </w:r>
      <w:proofErr w:type="spellEnd"/>
      <w:r w:rsidRPr="00056698">
        <w:t xml:space="preserve">, непрерывности. </w:t>
      </w:r>
      <w:proofErr w:type="gramEnd"/>
    </w:p>
    <w:p w:rsidR="001F1199" w:rsidRPr="00056698" w:rsidRDefault="001F1199" w:rsidP="001F1199">
      <w:pPr>
        <w:pStyle w:val="Default"/>
        <w:jc w:val="both"/>
      </w:pPr>
      <w:r w:rsidRPr="00056698">
        <w:t>Специфика образовательной программы: В школе реализуются следующие образовательные программы: 1) Программа дошкольного образования. 2)Программа начального общего образования (1-</w:t>
      </w:r>
      <w:r w:rsidR="00056698">
        <w:t>4</w:t>
      </w:r>
      <w:r w:rsidRPr="00056698">
        <w:t xml:space="preserve"> класс - УМК «Школа России»), 3) Программ</w:t>
      </w:r>
      <w:r w:rsidR="00056698">
        <w:t>а основного общего образования.</w:t>
      </w:r>
    </w:p>
    <w:p w:rsidR="001F1199" w:rsidRPr="00056698" w:rsidRDefault="001F1199" w:rsidP="001F1199">
      <w:pPr>
        <w:pStyle w:val="Default"/>
        <w:jc w:val="both"/>
      </w:pPr>
      <w:r w:rsidRPr="00056698">
        <w:t xml:space="preserve">Школа </w:t>
      </w:r>
      <w:r w:rsidR="00056698">
        <w:t xml:space="preserve">работает </w:t>
      </w:r>
      <w:r w:rsidRPr="00056698">
        <w:t xml:space="preserve"> по теме </w:t>
      </w:r>
      <w:r w:rsidRPr="00056698">
        <w:rPr>
          <w:bCs/>
        </w:rPr>
        <w:t>«</w:t>
      </w:r>
      <w:r w:rsidR="00056698">
        <w:rPr>
          <w:bCs/>
        </w:rPr>
        <w:t xml:space="preserve">Психолого-педагогическое сопровождение учебно-воспитательного процесса </w:t>
      </w:r>
      <w:r w:rsidR="00606052">
        <w:rPr>
          <w:bCs/>
        </w:rPr>
        <w:t>детей с ОВЗ</w:t>
      </w:r>
      <w:r w:rsidR="00056698">
        <w:rPr>
          <w:bCs/>
        </w:rPr>
        <w:t xml:space="preserve"> </w:t>
      </w:r>
      <w:r w:rsidRPr="00056698">
        <w:rPr>
          <w:bCs/>
        </w:rPr>
        <w:t>»</w:t>
      </w:r>
    </w:p>
    <w:p w:rsidR="001F1199" w:rsidRPr="00056698" w:rsidRDefault="001F1199" w:rsidP="001F1199">
      <w:pPr>
        <w:pStyle w:val="Default"/>
        <w:jc w:val="both"/>
        <w:rPr>
          <w:rFonts w:ascii="Calibri" w:hAnsi="Calibri" w:cs="Calibri"/>
        </w:rPr>
      </w:pPr>
    </w:p>
    <w:p w:rsidR="001F1199" w:rsidRPr="00056698" w:rsidRDefault="001F1199" w:rsidP="001F1199">
      <w:pPr>
        <w:pStyle w:val="Default"/>
        <w:jc w:val="both"/>
        <w:rPr>
          <w:bCs/>
        </w:rPr>
      </w:pPr>
      <w:r w:rsidRPr="00CE0C71">
        <w:rPr>
          <w:b/>
          <w:bCs/>
        </w:rPr>
        <w:t>3</w:t>
      </w:r>
      <w:r w:rsidRPr="00056698">
        <w:rPr>
          <w:bCs/>
        </w:rPr>
        <w:t xml:space="preserve">. Взаимодействие с социумом </w:t>
      </w:r>
    </w:p>
    <w:p w:rsidR="001F1199" w:rsidRPr="003436D0" w:rsidRDefault="00606052" w:rsidP="001F1199">
      <w:pPr>
        <w:pStyle w:val="Default"/>
        <w:jc w:val="both"/>
      </w:pPr>
      <w:r>
        <w:t xml:space="preserve">Социальные партнеры школы: </w:t>
      </w:r>
      <w:r w:rsidR="001F1199" w:rsidRPr="00056698">
        <w:t xml:space="preserve">. </w:t>
      </w:r>
      <w:r>
        <w:t>1</w:t>
      </w:r>
      <w:r w:rsidR="001F1199" w:rsidRPr="00056698">
        <w:t xml:space="preserve">. Дом культуры. </w:t>
      </w:r>
      <w:r>
        <w:t>2</w:t>
      </w:r>
      <w:r w:rsidR="001F1199" w:rsidRPr="00056698">
        <w:t>. Библиотека. Открытость школы - важный показатель взаимодействия школы с местным социумом. Удовлетворению социокультурных потребностей обучающихся и их родителей способствует взаимодействие с социально знач</w:t>
      </w:r>
      <w:r w:rsidR="001F1199" w:rsidRPr="003436D0">
        <w:t xml:space="preserve">имыми учреждениями, учреждениями дополнительного образования на основе договоров, совместных программ, проектов, планов деятельности. </w:t>
      </w:r>
    </w:p>
    <w:p w:rsidR="001F1199" w:rsidRPr="003436D0" w:rsidRDefault="001F1199" w:rsidP="001F1199">
      <w:pPr>
        <w:pStyle w:val="Default"/>
        <w:jc w:val="both"/>
        <w:rPr>
          <w:b/>
          <w:bCs/>
        </w:rPr>
      </w:pPr>
      <w:r w:rsidRPr="003436D0">
        <w:rPr>
          <w:b/>
          <w:bCs/>
        </w:rPr>
        <w:t xml:space="preserve">4. Формы организации учебной и внеурочной деятельности </w:t>
      </w:r>
    </w:p>
    <w:p w:rsidR="001F1199" w:rsidRPr="003436D0" w:rsidRDefault="001F1199" w:rsidP="001F1199">
      <w:pPr>
        <w:pStyle w:val="Default"/>
        <w:jc w:val="both"/>
      </w:pPr>
      <w:r w:rsidRPr="003436D0">
        <w:t xml:space="preserve">1. </w:t>
      </w:r>
      <w:proofErr w:type="gramStart"/>
      <w:r w:rsidRPr="003436D0">
        <w:t xml:space="preserve">Основная: классно-урочная система; уроки; лекции; семинары; практические занятия; проекты; практические, лабораторные работы, лабораторные опыты; мультимедийные занятия; </w:t>
      </w:r>
      <w:proofErr w:type="spellStart"/>
      <w:r w:rsidRPr="003436D0">
        <w:t>зачѐты</w:t>
      </w:r>
      <w:proofErr w:type="spellEnd"/>
      <w:r w:rsidRPr="003436D0">
        <w:t xml:space="preserve">, тесты. </w:t>
      </w:r>
      <w:proofErr w:type="gramEnd"/>
    </w:p>
    <w:p w:rsidR="001F1199" w:rsidRPr="003436D0" w:rsidRDefault="001F1199" w:rsidP="001F1199">
      <w:pPr>
        <w:pStyle w:val="Default"/>
        <w:jc w:val="both"/>
      </w:pPr>
      <w:r w:rsidRPr="003436D0">
        <w:t xml:space="preserve">2. Консультации учащихся по организации проектной и исследовательской деятельности, подготовка к </w:t>
      </w:r>
      <w:r w:rsidR="00606052">
        <w:t>ГИА</w:t>
      </w:r>
      <w:r w:rsidRPr="003436D0">
        <w:t xml:space="preserve">. </w:t>
      </w:r>
    </w:p>
    <w:p w:rsidR="001F1199" w:rsidRPr="003436D0" w:rsidRDefault="00606052" w:rsidP="001F1199">
      <w:pPr>
        <w:pStyle w:val="Default"/>
        <w:jc w:val="both"/>
      </w:pPr>
      <w:r>
        <w:t>3. К</w:t>
      </w:r>
      <w:r w:rsidR="001F1199" w:rsidRPr="003436D0">
        <w:t>урсы по выбору 9 класс;</w:t>
      </w:r>
    </w:p>
    <w:p w:rsidR="00606052" w:rsidRDefault="001F1199" w:rsidP="001F1199">
      <w:pPr>
        <w:pStyle w:val="Default"/>
        <w:jc w:val="both"/>
      </w:pPr>
      <w:r w:rsidRPr="003436D0">
        <w:t xml:space="preserve"> 4. Школьные олимпиады 5-</w:t>
      </w:r>
      <w:r w:rsidR="00606052">
        <w:t>9 класс.</w:t>
      </w:r>
    </w:p>
    <w:p w:rsidR="001F1199" w:rsidRPr="003436D0" w:rsidRDefault="001F1199" w:rsidP="001F1199">
      <w:pPr>
        <w:pStyle w:val="Default"/>
        <w:jc w:val="both"/>
      </w:pPr>
      <w:r w:rsidRPr="003436D0">
        <w:t xml:space="preserve">5. Предметные недели. </w:t>
      </w:r>
    </w:p>
    <w:p w:rsidR="001F1199" w:rsidRPr="003436D0" w:rsidRDefault="001F1199" w:rsidP="001F1199">
      <w:pPr>
        <w:pStyle w:val="Default"/>
        <w:jc w:val="both"/>
      </w:pPr>
      <w:r w:rsidRPr="003436D0">
        <w:t xml:space="preserve">6. Экскурсии. </w:t>
      </w:r>
    </w:p>
    <w:p w:rsidR="001F1199" w:rsidRPr="003436D0" w:rsidRDefault="001F1199" w:rsidP="001F1199">
      <w:pPr>
        <w:pStyle w:val="Default"/>
        <w:jc w:val="both"/>
      </w:pPr>
      <w:r w:rsidRPr="003436D0">
        <w:t xml:space="preserve">7. Участие в открытых уроках, мероприятиях. </w:t>
      </w:r>
    </w:p>
    <w:p w:rsidR="001F1199" w:rsidRPr="003436D0" w:rsidRDefault="001F1199" w:rsidP="001F1199">
      <w:pPr>
        <w:pStyle w:val="Default"/>
        <w:jc w:val="both"/>
      </w:pPr>
      <w:r w:rsidRPr="003436D0">
        <w:lastRenderedPageBreak/>
        <w:t>8. Спортивные соревнования, дни здоровья.</w:t>
      </w:r>
    </w:p>
    <w:p w:rsidR="001F1199" w:rsidRPr="003436D0" w:rsidRDefault="001F1199" w:rsidP="001F1199">
      <w:pPr>
        <w:pStyle w:val="Default"/>
        <w:jc w:val="both"/>
      </w:pPr>
      <w:r w:rsidRPr="003436D0">
        <w:t xml:space="preserve"> 9. Занятия в спортивных секциях, кружках. </w:t>
      </w:r>
    </w:p>
    <w:p w:rsidR="001F1199" w:rsidRPr="003436D0" w:rsidRDefault="001F1199" w:rsidP="001F1199">
      <w:pPr>
        <w:pStyle w:val="Default"/>
        <w:jc w:val="both"/>
      </w:pPr>
      <w:r w:rsidRPr="003436D0">
        <w:rPr>
          <w:b/>
          <w:bCs/>
        </w:rPr>
        <w:t xml:space="preserve">5. Режим работы: </w:t>
      </w:r>
      <w:r w:rsidRPr="003436D0">
        <w:t xml:space="preserve">школа работает в режиме 5-дневной рабочей недели, продолжительность уроков составляет в начальных классах 40 минут, продолжительность перемен не менее 10 минут, больших перемен: 15-20минут. 100% обучающихся получают горячее питание. </w:t>
      </w:r>
    </w:p>
    <w:p w:rsidR="001F1199" w:rsidRPr="003436D0" w:rsidRDefault="001F1199" w:rsidP="001F1199">
      <w:pPr>
        <w:pStyle w:val="Default"/>
        <w:jc w:val="both"/>
        <w:rPr>
          <w:b/>
          <w:bCs/>
        </w:rPr>
      </w:pPr>
      <w:r w:rsidRPr="003436D0">
        <w:rPr>
          <w:b/>
          <w:bCs/>
        </w:rPr>
        <w:t xml:space="preserve">6.Состав </w:t>
      </w:r>
      <w:proofErr w:type="gramStart"/>
      <w:r w:rsidRPr="003436D0">
        <w:rPr>
          <w:b/>
          <w:bCs/>
        </w:rPr>
        <w:t>обучающихся</w:t>
      </w:r>
      <w:proofErr w:type="gramEnd"/>
      <w:r w:rsidRPr="003436D0">
        <w:rPr>
          <w:b/>
          <w:bCs/>
        </w:rPr>
        <w:t xml:space="preserve">: </w:t>
      </w:r>
    </w:p>
    <w:p w:rsidR="001F1199" w:rsidRPr="003436D0" w:rsidRDefault="001F1199" w:rsidP="001F1199">
      <w:pPr>
        <w:pStyle w:val="Default"/>
        <w:jc w:val="both"/>
        <w:rPr>
          <w:rFonts w:ascii="Calibri" w:hAnsi="Calibri" w:cs="Calibri"/>
        </w:rPr>
      </w:pPr>
    </w:p>
    <w:tbl>
      <w:tblPr>
        <w:tblW w:w="9671" w:type="dxa"/>
        <w:tblBorders>
          <w:top w:val="nil"/>
          <w:left w:val="nil"/>
          <w:bottom w:val="nil"/>
          <w:right w:val="nil"/>
        </w:tblBorders>
        <w:tblLayout w:type="fixed"/>
        <w:tblLook w:val="0000" w:firstRow="0" w:lastRow="0" w:firstColumn="0" w:lastColumn="0" w:noHBand="0" w:noVBand="0"/>
      </w:tblPr>
      <w:tblGrid>
        <w:gridCol w:w="1934"/>
        <w:gridCol w:w="1934"/>
        <w:gridCol w:w="68"/>
        <w:gridCol w:w="1842"/>
        <w:gridCol w:w="24"/>
        <w:gridCol w:w="1934"/>
        <w:gridCol w:w="27"/>
        <w:gridCol w:w="1908"/>
      </w:tblGrid>
      <w:tr w:rsidR="001F1199" w:rsidRPr="003436D0" w:rsidTr="00C05AA4">
        <w:trPr>
          <w:trHeight w:val="107"/>
        </w:trPr>
        <w:tc>
          <w:tcPr>
            <w:tcW w:w="9671" w:type="dxa"/>
            <w:gridSpan w:val="8"/>
          </w:tcPr>
          <w:p w:rsidR="001F1199" w:rsidRPr="003436D0" w:rsidRDefault="001F1199" w:rsidP="00C05AA4">
            <w:pPr>
              <w:pStyle w:val="Default"/>
              <w:jc w:val="both"/>
            </w:pPr>
            <w:r w:rsidRPr="003436D0">
              <w:rPr>
                <w:b/>
                <w:bCs/>
              </w:rPr>
              <w:t xml:space="preserve">                                                                   Уровни образования </w:t>
            </w:r>
          </w:p>
        </w:tc>
      </w:tr>
      <w:tr w:rsidR="001F1199" w:rsidRPr="003436D0" w:rsidTr="00C05AA4">
        <w:trPr>
          <w:trHeight w:val="245"/>
        </w:trPr>
        <w:tc>
          <w:tcPr>
            <w:tcW w:w="3936" w:type="dxa"/>
            <w:gridSpan w:val="3"/>
          </w:tcPr>
          <w:p w:rsidR="001F1199" w:rsidRPr="003436D0" w:rsidRDefault="001F1199" w:rsidP="00C05AA4">
            <w:pPr>
              <w:pStyle w:val="Default"/>
              <w:jc w:val="both"/>
            </w:pPr>
            <w:r w:rsidRPr="003436D0">
              <w:rPr>
                <w:b/>
                <w:bCs/>
              </w:rPr>
              <w:t xml:space="preserve">                                начальное общее </w:t>
            </w:r>
          </w:p>
        </w:tc>
        <w:tc>
          <w:tcPr>
            <w:tcW w:w="1842" w:type="dxa"/>
          </w:tcPr>
          <w:p w:rsidR="001F1199" w:rsidRPr="003436D0" w:rsidRDefault="001F1199" w:rsidP="00C05AA4">
            <w:pPr>
              <w:pStyle w:val="Default"/>
              <w:jc w:val="both"/>
            </w:pPr>
            <w:r w:rsidRPr="003436D0">
              <w:rPr>
                <w:b/>
                <w:bCs/>
              </w:rPr>
              <w:t xml:space="preserve">основное общее </w:t>
            </w:r>
          </w:p>
        </w:tc>
        <w:tc>
          <w:tcPr>
            <w:tcW w:w="1985" w:type="dxa"/>
            <w:gridSpan w:val="3"/>
          </w:tcPr>
          <w:p w:rsidR="001F1199" w:rsidRPr="003436D0" w:rsidRDefault="001F1199" w:rsidP="00C05AA4">
            <w:pPr>
              <w:pStyle w:val="Default"/>
              <w:jc w:val="both"/>
            </w:pPr>
          </w:p>
        </w:tc>
        <w:tc>
          <w:tcPr>
            <w:tcW w:w="1908" w:type="dxa"/>
          </w:tcPr>
          <w:p w:rsidR="001F1199" w:rsidRPr="003436D0" w:rsidRDefault="001F1199" w:rsidP="00C05AA4">
            <w:pPr>
              <w:pStyle w:val="Default"/>
              <w:jc w:val="both"/>
            </w:pPr>
            <w:r w:rsidRPr="003436D0">
              <w:rPr>
                <w:b/>
                <w:bCs/>
              </w:rPr>
              <w:t xml:space="preserve">всего по школе </w:t>
            </w:r>
          </w:p>
        </w:tc>
      </w:tr>
      <w:tr w:rsidR="001F1199" w:rsidRPr="003436D0" w:rsidTr="00C05AA4">
        <w:trPr>
          <w:trHeight w:val="249"/>
        </w:trPr>
        <w:tc>
          <w:tcPr>
            <w:tcW w:w="1934" w:type="dxa"/>
          </w:tcPr>
          <w:p w:rsidR="001F1199" w:rsidRPr="003436D0" w:rsidRDefault="001F1199" w:rsidP="00C05AA4">
            <w:pPr>
              <w:pStyle w:val="Default"/>
              <w:jc w:val="both"/>
            </w:pPr>
            <w:r w:rsidRPr="003436D0">
              <w:rPr>
                <w:b/>
                <w:bCs/>
              </w:rPr>
              <w:t xml:space="preserve">Общее количество </w:t>
            </w:r>
            <w:proofErr w:type="gramStart"/>
            <w:r w:rsidRPr="003436D0">
              <w:rPr>
                <w:b/>
                <w:bCs/>
              </w:rPr>
              <w:t>обучающихся</w:t>
            </w:r>
            <w:proofErr w:type="gramEnd"/>
            <w:r w:rsidRPr="003436D0">
              <w:rPr>
                <w:b/>
                <w:bCs/>
              </w:rPr>
              <w:t xml:space="preserve"> </w:t>
            </w:r>
          </w:p>
        </w:tc>
        <w:tc>
          <w:tcPr>
            <w:tcW w:w="1934" w:type="dxa"/>
          </w:tcPr>
          <w:p w:rsidR="001F1199" w:rsidRPr="003436D0" w:rsidRDefault="001F1199" w:rsidP="00606052">
            <w:pPr>
              <w:pStyle w:val="Default"/>
              <w:jc w:val="both"/>
            </w:pPr>
            <w:r w:rsidRPr="003436D0">
              <w:t>2</w:t>
            </w:r>
            <w:r w:rsidR="00606052">
              <w:t>6</w:t>
            </w:r>
          </w:p>
        </w:tc>
        <w:tc>
          <w:tcPr>
            <w:tcW w:w="1934" w:type="dxa"/>
            <w:gridSpan w:val="3"/>
          </w:tcPr>
          <w:p w:rsidR="001F1199" w:rsidRPr="003436D0" w:rsidRDefault="00606052" w:rsidP="00606052">
            <w:pPr>
              <w:pStyle w:val="Default"/>
              <w:jc w:val="both"/>
            </w:pPr>
            <w:r>
              <w:t>27</w:t>
            </w:r>
            <w:r w:rsidR="001F1199" w:rsidRPr="003436D0">
              <w:t xml:space="preserve"> </w:t>
            </w:r>
          </w:p>
        </w:tc>
        <w:tc>
          <w:tcPr>
            <w:tcW w:w="1934" w:type="dxa"/>
          </w:tcPr>
          <w:p w:rsidR="001F1199" w:rsidRPr="003436D0" w:rsidRDefault="001F1199" w:rsidP="00C05AA4">
            <w:pPr>
              <w:pStyle w:val="Default"/>
              <w:jc w:val="both"/>
            </w:pPr>
          </w:p>
        </w:tc>
        <w:tc>
          <w:tcPr>
            <w:tcW w:w="1935" w:type="dxa"/>
            <w:gridSpan w:val="2"/>
          </w:tcPr>
          <w:p w:rsidR="001F1199" w:rsidRPr="003436D0" w:rsidRDefault="00606052" w:rsidP="00606052">
            <w:pPr>
              <w:pStyle w:val="Default"/>
              <w:jc w:val="both"/>
            </w:pPr>
            <w:r>
              <w:t>53</w:t>
            </w:r>
          </w:p>
        </w:tc>
      </w:tr>
      <w:tr w:rsidR="001F1199" w:rsidRPr="003436D0" w:rsidTr="00C05AA4">
        <w:trPr>
          <w:trHeight w:val="249"/>
        </w:trPr>
        <w:tc>
          <w:tcPr>
            <w:tcW w:w="1934" w:type="dxa"/>
          </w:tcPr>
          <w:p w:rsidR="001F1199" w:rsidRPr="003436D0" w:rsidRDefault="001F1199" w:rsidP="00C05AA4">
            <w:pPr>
              <w:pStyle w:val="Default"/>
              <w:jc w:val="both"/>
            </w:pPr>
            <w:r w:rsidRPr="003436D0">
              <w:rPr>
                <w:b/>
                <w:bCs/>
              </w:rPr>
              <w:t xml:space="preserve">Количество классов-комплектов </w:t>
            </w:r>
          </w:p>
        </w:tc>
        <w:tc>
          <w:tcPr>
            <w:tcW w:w="1934" w:type="dxa"/>
          </w:tcPr>
          <w:p w:rsidR="001F1199" w:rsidRPr="003436D0" w:rsidRDefault="00606052" w:rsidP="00C05AA4">
            <w:pPr>
              <w:pStyle w:val="Default"/>
              <w:jc w:val="both"/>
            </w:pPr>
            <w:r>
              <w:t>2</w:t>
            </w:r>
            <w:r w:rsidR="001F1199" w:rsidRPr="003436D0">
              <w:t xml:space="preserve"> </w:t>
            </w:r>
          </w:p>
        </w:tc>
        <w:tc>
          <w:tcPr>
            <w:tcW w:w="1934" w:type="dxa"/>
            <w:gridSpan w:val="3"/>
          </w:tcPr>
          <w:p w:rsidR="001F1199" w:rsidRPr="003436D0" w:rsidRDefault="001F1199" w:rsidP="00C05AA4">
            <w:pPr>
              <w:pStyle w:val="Default"/>
              <w:jc w:val="both"/>
            </w:pPr>
            <w:r w:rsidRPr="003436D0">
              <w:t>5</w:t>
            </w:r>
          </w:p>
        </w:tc>
        <w:tc>
          <w:tcPr>
            <w:tcW w:w="1934" w:type="dxa"/>
          </w:tcPr>
          <w:p w:rsidR="001F1199" w:rsidRPr="003436D0" w:rsidRDefault="001F1199" w:rsidP="00C05AA4">
            <w:pPr>
              <w:pStyle w:val="Default"/>
              <w:jc w:val="both"/>
            </w:pPr>
          </w:p>
        </w:tc>
        <w:tc>
          <w:tcPr>
            <w:tcW w:w="1935" w:type="dxa"/>
            <w:gridSpan w:val="2"/>
          </w:tcPr>
          <w:p w:rsidR="001F1199" w:rsidRPr="003436D0" w:rsidRDefault="00606052" w:rsidP="00C05AA4">
            <w:pPr>
              <w:pStyle w:val="Default"/>
              <w:jc w:val="both"/>
            </w:pPr>
            <w:r>
              <w:t>7</w:t>
            </w:r>
          </w:p>
        </w:tc>
      </w:tr>
    </w:tbl>
    <w:p w:rsidR="001F1199" w:rsidRPr="003436D0" w:rsidRDefault="001F1199" w:rsidP="001F1199">
      <w:pPr>
        <w:autoSpaceDE w:val="0"/>
        <w:autoSpaceDN w:val="0"/>
        <w:adjustRightInd w:val="0"/>
        <w:spacing w:after="0" w:line="240" w:lineRule="auto"/>
        <w:jc w:val="both"/>
        <w:rPr>
          <w:b/>
          <w:color w:val="000000"/>
          <w:szCs w:val="24"/>
        </w:rPr>
      </w:pPr>
    </w:p>
    <w:p w:rsidR="001F1199" w:rsidRPr="003436D0" w:rsidRDefault="00CE0C71" w:rsidP="001F1199">
      <w:pPr>
        <w:autoSpaceDE w:val="0"/>
        <w:autoSpaceDN w:val="0"/>
        <w:adjustRightInd w:val="0"/>
        <w:spacing w:after="0" w:line="240" w:lineRule="auto"/>
        <w:jc w:val="both"/>
        <w:rPr>
          <w:b/>
          <w:szCs w:val="24"/>
        </w:rPr>
      </w:pPr>
      <w:r>
        <w:rPr>
          <w:b/>
          <w:color w:val="000000"/>
          <w:szCs w:val="24"/>
        </w:rPr>
        <w:t>7</w:t>
      </w:r>
      <w:r w:rsidR="001F1199" w:rsidRPr="003436D0">
        <w:rPr>
          <w:b/>
          <w:color w:val="000000"/>
          <w:szCs w:val="24"/>
        </w:rPr>
        <w:t>.</w:t>
      </w:r>
      <w:r w:rsidR="001F1199" w:rsidRPr="003436D0">
        <w:rPr>
          <w:b/>
          <w:szCs w:val="24"/>
        </w:rPr>
        <w:t>Результаты образовательной деятельности. Показатели эффективности образовательного процесса</w:t>
      </w:r>
    </w:p>
    <w:p w:rsidR="001F1199" w:rsidRPr="003436D0" w:rsidRDefault="001F1199" w:rsidP="001F1199">
      <w:pPr>
        <w:autoSpaceDE w:val="0"/>
        <w:autoSpaceDN w:val="0"/>
        <w:adjustRightInd w:val="0"/>
        <w:spacing w:after="0" w:line="240" w:lineRule="auto"/>
        <w:jc w:val="both"/>
        <w:rPr>
          <w:b/>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2"/>
        <w:gridCol w:w="6718"/>
        <w:gridCol w:w="1875"/>
      </w:tblGrid>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jc w:val="center"/>
              <w:rPr>
                <w:rFonts w:eastAsia="Times New Roman"/>
                <w:b/>
                <w:bCs/>
                <w:szCs w:val="24"/>
                <w:lang w:eastAsia="ru-RU"/>
              </w:rPr>
            </w:pPr>
            <w:r w:rsidRPr="00860686">
              <w:rPr>
                <w:rFonts w:eastAsia="Times New Roman"/>
                <w:b/>
                <w:bCs/>
                <w:szCs w:val="24"/>
                <w:lang w:eastAsia="ru-RU"/>
              </w:rPr>
              <w:t xml:space="preserve">N </w:t>
            </w:r>
            <w:proofErr w:type="gramStart"/>
            <w:r w:rsidRPr="00860686">
              <w:rPr>
                <w:rFonts w:eastAsia="Times New Roman"/>
                <w:b/>
                <w:bCs/>
                <w:szCs w:val="24"/>
                <w:lang w:eastAsia="ru-RU"/>
              </w:rPr>
              <w:t>п</w:t>
            </w:r>
            <w:proofErr w:type="gramEnd"/>
            <w:r w:rsidRPr="00860686">
              <w:rPr>
                <w:rFonts w:eastAsia="Times New Roman"/>
                <w:b/>
                <w:bCs/>
                <w:szCs w:val="24"/>
                <w:lang w:eastAsia="ru-RU"/>
              </w:rPr>
              <w:t>/п</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jc w:val="center"/>
              <w:rPr>
                <w:rFonts w:eastAsia="Times New Roman"/>
                <w:b/>
                <w:bCs/>
                <w:szCs w:val="24"/>
                <w:lang w:eastAsia="ru-RU"/>
              </w:rPr>
            </w:pPr>
            <w:r w:rsidRPr="00860686">
              <w:rPr>
                <w:rFonts w:eastAsia="Times New Roman"/>
                <w:b/>
                <w:bCs/>
                <w:szCs w:val="24"/>
                <w:lang w:eastAsia="ru-RU"/>
              </w:rPr>
              <w:t>Показатели</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jc w:val="center"/>
              <w:rPr>
                <w:rFonts w:eastAsia="Times New Roman"/>
                <w:b/>
                <w:bCs/>
                <w:szCs w:val="24"/>
                <w:lang w:eastAsia="ru-RU"/>
              </w:rPr>
            </w:pPr>
            <w:r w:rsidRPr="00860686">
              <w:rPr>
                <w:rFonts w:eastAsia="Times New Roman"/>
                <w:b/>
                <w:bCs/>
                <w:szCs w:val="24"/>
                <w:lang w:eastAsia="ru-RU"/>
              </w:rPr>
              <w:t>Единица измерения</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keepNext/>
              <w:keepLines/>
              <w:suppressAutoHyphens w:val="0"/>
              <w:spacing w:before="480" w:after="0"/>
              <w:outlineLvl w:val="0"/>
              <w:rPr>
                <w:rFonts w:asciiTheme="majorHAnsi" w:eastAsiaTheme="majorEastAsia" w:hAnsiTheme="majorHAnsi" w:cstheme="majorBidi"/>
                <w:b/>
                <w:bCs/>
                <w:color w:val="365F91" w:themeColor="accent1" w:themeShade="BF"/>
                <w:sz w:val="28"/>
                <w:szCs w:val="28"/>
                <w:lang w:eastAsia="en-US"/>
              </w:rPr>
            </w:pPr>
          </w:p>
        </w:tc>
        <w:tc>
          <w:tcPr>
            <w:tcW w:w="6688" w:type="dxa"/>
            <w:tcBorders>
              <w:top w:val="outset" w:sz="6" w:space="0" w:color="auto"/>
              <w:left w:val="outset" w:sz="6" w:space="0" w:color="auto"/>
              <w:bottom w:val="outset" w:sz="6" w:space="0" w:color="auto"/>
              <w:right w:val="outset" w:sz="6" w:space="0" w:color="auto"/>
            </w:tcBorders>
            <w:vAlign w:val="center"/>
            <w:hideMark/>
          </w:tcPr>
          <w:p w:rsidR="00860686" w:rsidRPr="00860686" w:rsidRDefault="00860686" w:rsidP="00860686">
            <w:pPr>
              <w:suppressAutoHyphens w:val="0"/>
              <w:spacing w:before="100" w:beforeAutospacing="1" w:after="100" w:afterAutospacing="1" w:line="240" w:lineRule="auto"/>
              <w:jc w:val="center"/>
              <w:rPr>
                <w:rFonts w:eastAsia="Times New Roman"/>
                <w:b/>
                <w:szCs w:val="24"/>
                <w:lang w:eastAsia="ru-RU"/>
              </w:rPr>
            </w:pPr>
            <w:r w:rsidRPr="00860686">
              <w:rPr>
                <w:rFonts w:eastAsia="Times New Roman"/>
                <w:b/>
                <w:szCs w:val="24"/>
                <w:lang w:eastAsia="ru-RU"/>
              </w:rPr>
              <w:t>Образовательная деятельность</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eastAsia="Times New Roman" w:hAnsi="Courier New" w:cs="Courier New"/>
                <w:sz w:val="20"/>
                <w:szCs w:val="20"/>
                <w:lang w:eastAsia="ru-RU"/>
              </w:rPr>
            </w:pPr>
            <w:r w:rsidRPr="00860686">
              <w:rPr>
                <w:rFonts w:ascii="Courier New" w:eastAsia="Times New Roman" w:hAnsi="Courier New" w:cs="Courier New"/>
                <w:sz w:val="20"/>
                <w:szCs w:val="20"/>
                <w:lang w:eastAsia="ru-RU"/>
              </w:rPr>
              <w:t> </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7</w:t>
            </w:r>
            <w:r w:rsidR="00860686" w:rsidRPr="00860686">
              <w:rPr>
                <w:rFonts w:eastAsia="Times New Roman"/>
                <w:szCs w:val="24"/>
                <w:lang w:eastAsia="ru-RU"/>
              </w:rPr>
              <w:t>.1</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Общая численность учащихся</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53 человек</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7</w:t>
            </w:r>
            <w:r w:rsidR="00860686" w:rsidRPr="00860686">
              <w:rPr>
                <w:rFonts w:eastAsia="Times New Roman"/>
                <w:szCs w:val="24"/>
                <w:lang w:eastAsia="ru-RU"/>
              </w:rPr>
              <w:t>.2</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Численность учащихся по образовательной программе начального общего образования</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 xml:space="preserve"> 26человек</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7</w:t>
            </w:r>
            <w:r w:rsidR="00860686" w:rsidRPr="00860686">
              <w:rPr>
                <w:rFonts w:eastAsia="Times New Roman"/>
                <w:szCs w:val="24"/>
                <w:lang w:eastAsia="ru-RU"/>
              </w:rPr>
              <w:t>.3</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Численность учащихся по образовательной программе основного общего образования</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27человек</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7</w:t>
            </w:r>
            <w:r w:rsidR="00860686" w:rsidRPr="00860686">
              <w:rPr>
                <w:rFonts w:eastAsia="Times New Roman"/>
                <w:szCs w:val="24"/>
                <w:lang w:eastAsia="ru-RU"/>
              </w:rPr>
              <w:t>.4</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15 человек /</w:t>
            </w:r>
          </w:p>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56 %</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7</w:t>
            </w:r>
            <w:r w:rsidR="00860686" w:rsidRPr="00860686">
              <w:rPr>
                <w:rFonts w:eastAsia="Times New Roman"/>
                <w:szCs w:val="24"/>
                <w:lang w:eastAsia="ru-RU"/>
              </w:rPr>
              <w:t>.5</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Средний балл государственной итоговой аттестации выпускников 9 класса по русскому языку</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31 балл</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7</w:t>
            </w:r>
            <w:r w:rsidR="00860686" w:rsidRPr="00860686">
              <w:rPr>
                <w:rFonts w:eastAsia="Times New Roman"/>
                <w:szCs w:val="24"/>
                <w:lang w:eastAsia="ru-RU"/>
              </w:rPr>
              <w:t>.6</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Средний балл государственной итоговой аттестации выпускников 9 класса по математике</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14 баллов</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7</w:t>
            </w:r>
            <w:r w:rsidR="00860686" w:rsidRPr="00860686">
              <w:rPr>
                <w:rFonts w:eastAsia="Times New Roman"/>
                <w:szCs w:val="24"/>
                <w:lang w:eastAsia="ru-RU"/>
              </w:rPr>
              <w:t>.7</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0 человек / 0%</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7</w:t>
            </w:r>
            <w:r w:rsidR="00860686" w:rsidRPr="00860686">
              <w:rPr>
                <w:rFonts w:eastAsia="Times New Roman"/>
                <w:szCs w:val="24"/>
                <w:lang w:eastAsia="ru-RU"/>
              </w:rPr>
              <w:t>.8</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0 человек / 0%</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7</w:t>
            </w:r>
            <w:r w:rsidR="00860686" w:rsidRPr="00860686">
              <w:rPr>
                <w:rFonts w:eastAsia="Times New Roman"/>
                <w:szCs w:val="24"/>
                <w:lang w:eastAsia="ru-RU"/>
              </w:rPr>
              <w:t>.9</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0 человек / 0 %</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7</w:t>
            </w:r>
            <w:r w:rsidR="00860686" w:rsidRPr="00860686">
              <w:rPr>
                <w:rFonts w:eastAsia="Times New Roman"/>
                <w:szCs w:val="24"/>
                <w:lang w:eastAsia="ru-RU"/>
              </w:rPr>
              <w:t>.10</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28 человек/53%</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7</w:t>
            </w:r>
            <w:r w:rsidR="00860686" w:rsidRPr="00860686">
              <w:rPr>
                <w:rFonts w:eastAsia="Times New Roman"/>
                <w:szCs w:val="24"/>
                <w:lang w:eastAsia="ru-RU"/>
              </w:rPr>
              <w:t>.11</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 xml:space="preserve">Численность/удельный вес численности учащихся-победителей и призеров олимпиад, смотров, конкурсов, в общей </w:t>
            </w:r>
            <w:r w:rsidRPr="00860686">
              <w:rPr>
                <w:rFonts w:eastAsia="Times New Roman"/>
                <w:szCs w:val="24"/>
                <w:lang w:eastAsia="ru-RU"/>
              </w:rPr>
              <w:lastRenderedPageBreak/>
              <w:t>численности учащихся, в том числе:</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lastRenderedPageBreak/>
              <w:t>33человека/</w:t>
            </w:r>
          </w:p>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lastRenderedPageBreak/>
              <w:t>62%</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lastRenderedPageBreak/>
              <w:t>7</w:t>
            </w:r>
            <w:r w:rsidR="00860686" w:rsidRPr="00860686">
              <w:rPr>
                <w:rFonts w:eastAsia="Times New Roman"/>
                <w:szCs w:val="24"/>
                <w:lang w:eastAsia="ru-RU"/>
              </w:rPr>
              <w:t>.11.1</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Регионального уровня</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1 человек/2%</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7</w:t>
            </w:r>
            <w:r w:rsidR="00860686" w:rsidRPr="00860686">
              <w:rPr>
                <w:rFonts w:eastAsia="Times New Roman"/>
                <w:szCs w:val="24"/>
                <w:lang w:eastAsia="ru-RU"/>
              </w:rPr>
              <w:t>.11.2</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Федерального уровня</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0 человек/ 0 %</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7</w:t>
            </w:r>
            <w:r w:rsidR="00860686" w:rsidRPr="00860686">
              <w:rPr>
                <w:rFonts w:eastAsia="Times New Roman"/>
                <w:szCs w:val="24"/>
                <w:lang w:eastAsia="ru-RU"/>
              </w:rPr>
              <w:t>.11.3</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Международного уровня</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color w:val="FF0000"/>
                <w:szCs w:val="24"/>
                <w:lang w:eastAsia="ru-RU"/>
              </w:rPr>
            </w:pPr>
            <w:r w:rsidRPr="00860686">
              <w:rPr>
                <w:rFonts w:eastAsia="Times New Roman"/>
                <w:szCs w:val="24"/>
                <w:lang w:eastAsia="ru-RU"/>
              </w:rPr>
              <w:t>0 человек/ 0 %</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7</w:t>
            </w:r>
            <w:r w:rsidR="00860686" w:rsidRPr="00860686">
              <w:rPr>
                <w:rFonts w:eastAsia="Times New Roman"/>
                <w:szCs w:val="24"/>
                <w:lang w:eastAsia="ru-RU"/>
              </w:rPr>
              <w:t>.12</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0 человек / 0 %</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7</w:t>
            </w:r>
            <w:r w:rsidR="00860686" w:rsidRPr="00860686">
              <w:rPr>
                <w:rFonts w:eastAsia="Times New Roman"/>
                <w:szCs w:val="24"/>
                <w:lang w:eastAsia="ru-RU"/>
              </w:rPr>
              <w:t>.13</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0 человек / 0 %</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7</w:t>
            </w:r>
            <w:r w:rsidR="00860686" w:rsidRPr="00860686">
              <w:rPr>
                <w:rFonts w:eastAsia="Times New Roman"/>
                <w:szCs w:val="24"/>
                <w:lang w:eastAsia="ru-RU"/>
              </w:rPr>
              <w:t>.14</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0 человек / 0 %</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7</w:t>
            </w:r>
            <w:r w:rsidR="00860686" w:rsidRPr="00860686">
              <w:rPr>
                <w:rFonts w:eastAsia="Times New Roman"/>
                <w:szCs w:val="24"/>
                <w:lang w:eastAsia="ru-RU"/>
              </w:rPr>
              <w:t>.15</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0 человек / 0 %</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7</w:t>
            </w:r>
            <w:r w:rsidR="00860686" w:rsidRPr="00860686">
              <w:rPr>
                <w:rFonts w:eastAsia="Times New Roman"/>
                <w:szCs w:val="24"/>
                <w:lang w:eastAsia="ru-RU"/>
              </w:rPr>
              <w:t>.16</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Общая численность педагогических работников, в том числе:</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9 человек</w:t>
            </w:r>
          </w:p>
        </w:tc>
      </w:tr>
    </w:tbl>
    <w:p w:rsidR="001F1199" w:rsidRPr="003436D0" w:rsidRDefault="00CE0C71" w:rsidP="001F1199">
      <w:pPr>
        <w:spacing w:after="0" w:line="20" w:lineRule="atLeast"/>
        <w:ind w:firstLine="720"/>
        <w:jc w:val="both"/>
        <w:rPr>
          <w:b/>
          <w:szCs w:val="24"/>
        </w:rPr>
      </w:pPr>
      <w:r>
        <w:rPr>
          <w:b/>
          <w:szCs w:val="24"/>
        </w:rPr>
        <w:t>8.</w:t>
      </w:r>
      <w:r w:rsidR="001F1199" w:rsidRPr="003436D0">
        <w:rPr>
          <w:b/>
          <w:szCs w:val="24"/>
        </w:rPr>
        <w:t>Государственная итоговая аттестация</w:t>
      </w:r>
    </w:p>
    <w:p w:rsidR="001F1199" w:rsidRPr="003436D0" w:rsidRDefault="001F1199" w:rsidP="001F1199">
      <w:pPr>
        <w:spacing w:after="0" w:line="240" w:lineRule="auto"/>
        <w:ind w:firstLine="567"/>
        <w:jc w:val="both"/>
        <w:rPr>
          <w:szCs w:val="24"/>
        </w:rPr>
      </w:pPr>
      <w:r w:rsidRPr="003436D0">
        <w:rPr>
          <w:szCs w:val="24"/>
        </w:rPr>
        <w:t xml:space="preserve">Анализ выпуска основной и средней школы показал, что учащиеся получили знания и умения по предметам школьной программы, что подтверждается </w:t>
      </w:r>
      <w:r w:rsidR="00442CC7">
        <w:rPr>
          <w:b/>
          <w:szCs w:val="24"/>
        </w:rPr>
        <w:t xml:space="preserve">удовлетворительными </w:t>
      </w:r>
      <w:r w:rsidRPr="003436D0">
        <w:rPr>
          <w:b/>
          <w:szCs w:val="24"/>
        </w:rPr>
        <w:t xml:space="preserve"> результатами</w:t>
      </w:r>
      <w:r w:rsidR="00606052">
        <w:rPr>
          <w:szCs w:val="24"/>
        </w:rPr>
        <w:t xml:space="preserve"> итоговой аттестации (ОГЭ</w:t>
      </w:r>
      <w:proofErr w:type="gramStart"/>
      <w:r w:rsidR="00606052">
        <w:rPr>
          <w:szCs w:val="24"/>
        </w:rPr>
        <w:t xml:space="preserve"> </w:t>
      </w:r>
      <w:r w:rsidRPr="003436D0">
        <w:rPr>
          <w:szCs w:val="24"/>
        </w:rPr>
        <w:t>)</w:t>
      </w:r>
      <w:proofErr w:type="gramEnd"/>
      <w:r w:rsidRPr="003436D0">
        <w:rPr>
          <w:szCs w:val="24"/>
        </w:rPr>
        <w:t>.</w:t>
      </w:r>
    </w:p>
    <w:p w:rsidR="001F1199" w:rsidRPr="003436D0" w:rsidRDefault="001F1199" w:rsidP="001F1199">
      <w:pPr>
        <w:spacing w:after="0" w:line="240" w:lineRule="auto"/>
        <w:ind w:firstLine="567"/>
        <w:jc w:val="both"/>
        <w:rPr>
          <w:szCs w:val="24"/>
        </w:rPr>
      </w:pPr>
    </w:p>
    <w:p w:rsidR="001F1199" w:rsidRPr="003436D0" w:rsidRDefault="001F1199" w:rsidP="001F1199">
      <w:pPr>
        <w:spacing w:after="0"/>
        <w:jc w:val="both"/>
        <w:rPr>
          <w:b/>
          <w:szCs w:val="24"/>
        </w:rPr>
      </w:pPr>
      <w:r w:rsidRPr="003436D0">
        <w:rPr>
          <w:b/>
          <w:szCs w:val="24"/>
        </w:rPr>
        <w:t>ОГЭ 9 класс Математика</w:t>
      </w:r>
    </w:p>
    <w:tbl>
      <w:tblPr>
        <w:tblStyle w:val="af6"/>
        <w:tblW w:w="9747" w:type="dxa"/>
        <w:tblLook w:val="04A0" w:firstRow="1" w:lastRow="0" w:firstColumn="1" w:lastColumn="0" w:noHBand="0" w:noVBand="1"/>
      </w:tblPr>
      <w:tblGrid>
        <w:gridCol w:w="2209"/>
        <w:gridCol w:w="2471"/>
        <w:gridCol w:w="2617"/>
        <w:gridCol w:w="2450"/>
      </w:tblGrid>
      <w:tr w:rsidR="001F1199" w:rsidRPr="003436D0" w:rsidTr="00C05AA4">
        <w:trPr>
          <w:trHeight w:val="137"/>
        </w:trPr>
        <w:tc>
          <w:tcPr>
            <w:tcW w:w="2209" w:type="dxa"/>
          </w:tcPr>
          <w:p w:rsidR="001F1199" w:rsidRPr="003436D0" w:rsidRDefault="001F1199" w:rsidP="00C05AA4">
            <w:pPr>
              <w:jc w:val="both"/>
              <w:rPr>
                <w:szCs w:val="24"/>
              </w:rPr>
            </w:pPr>
          </w:p>
        </w:tc>
        <w:tc>
          <w:tcPr>
            <w:tcW w:w="2471" w:type="dxa"/>
          </w:tcPr>
          <w:p w:rsidR="001F1199" w:rsidRPr="003436D0" w:rsidRDefault="001F1199" w:rsidP="00C05AA4">
            <w:pPr>
              <w:jc w:val="both"/>
              <w:rPr>
                <w:szCs w:val="24"/>
              </w:rPr>
            </w:pPr>
            <w:r w:rsidRPr="003436D0">
              <w:rPr>
                <w:szCs w:val="24"/>
              </w:rPr>
              <w:t>Школа</w:t>
            </w:r>
          </w:p>
        </w:tc>
        <w:tc>
          <w:tcPr>
            <w:tcW w:w="2617" w:type="dxa"/>
          </w:tcPr>
          <w:p w:rsidR="001F1199" w:rsidRPr="003436D0" w:rsidRDefault="001F1199" w:rsidP="00C05AA4">
            <w:pPr>
              <w:jc w:val="both"/>
              <w:rPr>
                <w:szCs w:val="24"/>
              </w:rPr>
            </w:pPr>
            <w:r w:rsidRPr="003436D0">
              <w:rPr>
                <w:szCs w:val="24"/>
              </w:rPr>
              <w:t>Район</w:t>
            </w:r>
          </w:p>
        </w:tc>
        <w:tc>
          <w:tcPr>
            <w:tcW w:w="2450" w:type="dxa"/>
          </w:tcPr>
          <w:p w:rsidR="001F1199" w:rsidRPr="003436D0" w:rsidRDefault="001F1199" w:rsidP="00C05AA4">
            <w:pPr>
              <w:jc w:val="both"/>
              <w:rPr>
                <w:szCs w:val="24"/>
              </w:rPr>
            </w:pPr>
            <w:r w:rsidRPr="003436D0">
              <w:rPr>
                <w:szCs w:val="24"/>
              </w:rPr>
              <w:t>Область</w:t>
            </w:r>
          </w:p>
        </w:tc>
      </w:tr>
      <w:tr w:rsidR="001F1199" w:rsidRPr="003436D0" w:rsidTr="00C05AA4">
        <w:trPr>
          <w:trHeight w:val="281"/>
        </w:trPr>
        <w:tc>
          <w:tcPr>
            <w:tcW w:w="2209" w:type="dxa"/>
          </w:tcPr>
          <w:p w:rsidR="001F1199" w:rsidRPr="003436D0" w:rsidRDefault="001F1199" w:rsidP="00C05AA4">
            <w:pPr>
              <w:jc w:val="both"/>
              <w:rPr>
                <w:szCs w:val="24"/>
              </w:rPr>
            </w:pPr>
            <w:proofErr w:type="spellStart"/>
            <w:r w:rsidRPr="003436D0">
              <w:rPr>
                <w:szCs w:val="24"/>
              </w:rPr>
              <w:t>Справляемость</w:t>
            </w:r>
            <w:proofErr w:type="spellEnd"/>
          </w:p>
        </w:tc>
        <w:tc>
          <w:tcPr>
            <w:tcW w:w="2471" w:type="dxa"/>
          </w:tcPr>
          <w:p w:rsidR="001F1199" w:rsidRPr="003436D0" w:rsidRDefault="001F1199" w:rsidP="00C05AA4">
            <w:pPr>
              <w:jc w:val="both"/>
              <w:rPr>
                <w:szCs w:val="24"/>
              </w:rPr>
            </w:pPr>
            <w:r w:rsidRPr="003436D0">
              <w:rPr>
                <w:szCs w:val="24"/>
              </w:rPr>
              <w:t>100</w:t>
            </w:r>
          </w:p>
        </w:tc>
        <w:tc>
          <w:tcPr>
            <w:tcW w:w="2617" w:type="dxa"/>
            <w:shd w:val="clear" w:color="auto" w:fill="FFFFFF" w:themeFill="background1"/>
          </w:tcPr>
          <w:p w:rsidR="001F1199" w:rsidRPr="003436D0" w:rsidRDefault="001F1199" w:rsidP="00C05AA4">
            <w:pPr>
              <w:jc w:val="both"/>
              <w:rPr>
                <w:szCs w:val="24"/>
              </w:rPr>
            </w:pPr>
            <w:r w:rsidRPr="003436D0">
              <w:rPr>
                <w:szCs w:val="24"/>
              </w:rPr>
              <w:t>100</w:t>
            </w:r>
          </w:p>
        </w:tc>
        <w:tc>
          <w:tcPr>
            <w:tcW w:w="2450" w:type="dxa"/>
            <w:shd w:val="clear" w:color="auto" w:fill="FFFFFF" w:themeFill="background1"/>
          </w:tcPr>
          <w:p w:rsidR="001F1199" w:rsidRPr="003436D0" w:rsidRDefault="001F1199" w:rsidP="00C05AA4">
            <w:pPr>
              <w:jc w:val="both"/>
              <w:rPr>
                <w:szCs w:val="24"/>
              </w:rPr>
            </w:pPr>
            <w:r w:rsidRPr="003436D0">
              <w:rPr>
                <w:szCs w:val="24"/>
              </w:rPr>
              <w:t>98,3</w:t>
            </w:r>
          </w:p>
        </w:tc>
      </w:tr>
      <w:tr w:rsidR="001F1199" w:rsidRPr="003436D0" w:rsidTr="00C05AA4">
        <w:trPr>
          <w:trHeight w:val="296"/>
        </w:trPr>
        <w:tc>
          <w:tcPr>
            <w:tcW w:w="2209" w:type="dxa"/>
          </w:tcPr>
          <w:p w:rsidR="001F1199" w:rsidRPr="003436D0" w:rsidRDefault="001F1199" w:rsidP="00C05AA4">
            <w:pPr>
              <w:jc w:val="both"/>
              <w:rPr>
                <w:szCs w:val="24"/>
              </w:rPr>
            </w:pPr>
            <w:r w:rsidRPr="003436D0">
              <w:rPr>
                <w:szCs w:val="24"/>
              </w:rPr>
              <w:t>Средний балл</w:t>
            </w:r>
          </w:p>
        </w:tc>
        <w:tc>
          <w:tcPr>
            <w:tcW w:w="2471" w:type="dxa"/>
          </w:tcPr>
          <w:p w:rsidR="001F1199" w:rsidRPr="003436D0" w:rsidRDefault="00EA2435" w:rsidP="00C05AA4">
            <w:pPr>
              <w:jc w:val="both"/>
              <w:rPr>
                <w:szCs w:val="24"/>
              </w:rPr>
            </w:pPr>
            <w:r>
              <w:rPr>
                <w:szCs w:val="24"/>
              </w:rPr>
              <w:t>8,5</w:t>
            </w:r>
          </w:p>
        </w:tc>
        <w:tc>
          <w:tcPr>
            <w:tcW w:w="2617" w:type="dxa"/>
            <w:shd w:val="clear" w:color="auto" w:fill="FFFFFF" w:themeFill="background1"/>
          </w:tcPr>
          <w:p w:rsidR="001F1199" w:rsidRPr="003436D0" w:rsidRDefault="001F1199" w:rsidP="00C05AA4">
            <w:pPr>
              <w:jc w:val="both"/>
              <w:rPr>
                <w:szCs w:val="24"/>
              </w:rPr>
            </w:pPr>
            <w:r w:rsidRPr="003436D0">
              <w:rPr>
                <w:szCs w:val="24"/>
              </w:rPr>
              <w:t>15,3</w:t>
            </w:r>
          </w:p>
        </w:tc>
        <w:tc>
          <w:tcPr>
            <w:tcW w:w="2450" w:type="dxa"/>
            <w:shd w:val="clear" w:color="auto" w:fill="FFFFFF" w:themeFill="background1"/>
          </w:tcPr>
          <w:p w:rsidR="001F1199" w:rsidRPr="003436D0" w:rsidRDefault="001F1199" w:rsidP="00C05AA4">
            <w:pPr>
              <w:tabs>
                <w:tab w:val="left" w:pos="627"/>
              </w:tabs>
              <w:jc w:val="both"/>
              <w:rPr>
                <w:szCs w:val="24"/>
              </w:rPr>
            </w:pPr>
            <w:r w:rsidRPr="003436D0">
              <w:rPr>
                <w:szCs w:val="24"/>
              </w:rPr>
              <w:t>15,6</w:t>
            </w:r>
          </w:p>
        </w:tc>
      </w:tr>
    </w:tbl>
    <w:p w:rsidR="001F1199" w:rsidRPr="003436D0" w:rsidRDefault="001F1199" w:rsidP="00CE0C71">
      <w:pPr>
        <w:jc w:val="both"/>
        <w:rPr>
          <w:szCs w:val="24"/>
        </w:rPr>
      </w:pPr>
      <w:r w:rsidRPr="003436D0">
        <w:rPr>
          <w:szCs w:val="24"/>
        </w:rPr>
        <w:t xml:space="preserve"> </w:t>
      </w:r>
      <w:r w:rsidRPr="003436D0">
        <w:rPr>
          <w:b/>
          <w:szCs w:val="24"/>
        </w:rPr>
        <w:t>ОГЭ 9 класс Русский язык</w:t>
      </w:r>
    </w:p>
    <w:tbl>
      <w:tblPr>
        <w:tblStyle w:val="af6"/>
        <w:tblW w:w="9747" w:type="dxa"/>
        <w:tblLook w:val="04A0" w:firstRow="1" w:lastRow="0" w:firstColumn="1" w:lastColumn="0" w:noHBand="0" w:noVBand="1"/>
      </w:tblPr>
      <w:tblGrid>
        <w:gridCol w:w="2219"/>
        <w:gridCol w:w="2613"/>
        <w:gridCol w:w="2498"/>
        <w:gridCol w:w="2417"/>
      </w:tblGrid>
      <w:tr w:rsidR="001F1199" w:rsidRPr="003436D0" w:rsidTr="00C05AA4">
        <w:trPr>
          <w:trHeight w:val="148"/>
        </w:trPr>
        <w:tc>
          <w:tcPr>
            <w:tcW w:w="2219" w:type="dxa"/>
          </w:tcPr>
          <w:p w:rsidR="001F1199" w:rsidRPr="003436D0" w:rsidRDefault="001F1199" w:rsidP="00C05AA4">
            <w:pPr>
              <w:jc w:val="both"/>
              <w:rPr>
                <w:szCs w:val="24"/>
              </w:rPr>
            </w:pPr>
          </w:p>
        </w:tc>
        <w:tc>
          <w:tcPr>
            <w:tcW w:w="2613" w:type="dxa"/>
          </w:tcPr>
          <w:p w:rsidR="001F1199" w:rsidRPr="003436D0" w:rsidRDefault="001F1199" w:rsidP="00C05AA4">
            <w:pPr>
              <w:jc w:val="both"/>
              <w:rPr>
                <w:szCs w:val="24"/>
              </w:rPr>
            </w:pPr>
            <w:r w:rsidRPr="003436D0">
              <w:rPr>
                <w:szCs w:val="24"/>
              </w:rPr>
              <w:t>Школа</w:t>
            </w:r>
          </w:p>
        </w:tc>
        <w:tc>
          <w:tcPr>
            <w:tcW w:w="2498" w:type="dxa"/>
          </w:tcPr>
          <w:p w:rsidR="001F1199" w:rsidRPr="003436D0" w:rsidRDefault="001F1199" w:rsidP="00C05AA4">
            <w:pPr>
              <w:jc w:val="both"/>
              <w:rPr>
                <w:szCs w:val="24"/>
              </w:rPr>
            </w:pPr>
            <w:r w:rsidRPr="003436D0">
              <w:rPr>
                <w:szCs w:val="24"/>
              </w:rPr>
              <w:t>Район</w:t>
            </w:r>
          </w:p>
        </w:tc>
        <w:tc>
          <w:tcPr>
            <w:tcW w:w="2417" w:type="dxa"/>
          </w:tcPr>
          <w:p w:rsidR="001F1199" w:rsidRPr="003436D0" w:rsidRDefault="001F1199" w:rsidP="00C05AA4">
            <w:pPr>
              <w:jc w:val="both"/>
              <w:rPr>
                <w:szCs w:val="24"/>
              </w:rPr>
            </w:pPr>
            <w:r w:rsidRPr="003436D0">
              <w:rPr>
                <w:szCs w:val="24"/>
              </w:rPr>
              <w:t>Область</w:t>
            </w:r>
          </w:p>
        </w:tc>
      </w:tr>
      <w:tr w:rsidR="001F1199" w:rsidRPr="003436D0" w:rsidTr="00C05AA4">
        <w:trPr>
          <w:trHeight w:val="253"/>
        </w:trPr>
        <w:tc>
          <w:tcPr>
            <w:tcW w:w="2219" w:type="dxa"/>
          </w:tcPr>
          <w:p w:rsidR="001F1199" w:rsidRPr="003436D0" w:rsidRDefault="001F1199" w:rsidP="00C05AA4">
            <w:pPr>
              <w:jc w:val="both"/>
              <w:rPr>
                <w:szCs w:val="24"/>
              </w:rPr>
            </w:pPr>
            <w:proofErr w:type="spellStart"/>
            <w:r w:rsidRPr="003436D0">
              <w:rPr>
                <w:szCs w:val="24"/>
              </w:rPr>
              <w:t>Справляемость</w:t>
            </w:r>
            <w:proofErr w:type="spellEnd"/>
          </w:p>
        </w:tc>
        <w:tc>
          <w:tcPr>
            <w:tcW w:w="2613" w:type="dxa"/>
          </w:tcPr>
          <w:p w:rsidR="001F1199" w:rsidRPr="003436D0" w:rsidRDefault="001F1199" w:rsidP="00C05AA4">
            <w:pPr>
              <w:jc w:val="both"/>
              <w:rPr>
                <w:szCs w:val="24"/>
              </w:rPr>
            </w:pPr>
            <w:r w:rsidRPr="003436D0">
              <w:rPr>
                <w:szCs w:val="24"/>
              </w:rPr>
              <w:t>100</w:t>
            </w:r>
          </w:p>
        </w:tc>
        <w:tc>
          <w:tcPr>
            <w:tcW w:w="2498" w:type="dxa"/>
            <w:shd w:val="clear" w:color="auto" w:fill="FFFFFF" w:themeFill="background1"/>
          </w:tcPr>
          <w:p w:rsidR="001F1199" w:rsidRPr="003436D0" w:rsidRDefault="001F1199" w:rsidP="00C05AA4">
            <w:pPr>
              <w:jc w:val="both"/>
              <w:rPr>
                <w:szCs w:val="24"/>
              </w:rPr>
            </w:pPr>
            <w:r w:rsidRPr="003436D0">
              <w:rPr>
                <w:szCs w:val="24"/>
              </w:rPr>
              <w:t>100</w:t>
            </w:r>
          </w:p>
        </w:tc>
        <w:tc>
          <w:tcPr>
            <w:tcW w:w="2417" w:type="dxa"/>
            <w:shd w:val="clear" w:color="auto" w:fill="FFFFFF" w:themeFill="background1"/>
          </w:tcPr>
          <w:p w:rsidR="001F1199" w:rsidRPr="003436D0" w:rsidRDefault="001F1199" w:rsidP="00C05AA4">
            <w:pPr>
              <w:jc w:val="both"/>
              <w:rPr>
                <w:szCs w:val="24"/>
              </w:rPr>
            </w:pPr>
            <w:r w:rsidRPr="003436D0">
              <w:rPr>
                <w:szCs w:val="24"/>
              </w:rPr>
              <w:t>99,7</w:t>
            </w:r>
          </w:p>
        </w:tc>
      </w:tr>
      <w:tr w:rsidR="001F1199" w:rsidRPr="003436D0" w:rsidTr="00C05AA4">
        <w:trPr>
          <w:trHeight w:val="302"/>
        </w:trPr>
        <w:tc>
          <w:tcPr>
            <w:tcW w:w="2219" w:type="dxa"/>
          </w:tcPr>
          <w:p w:rsidR="001F1199" w:rsidRPr="003436D0" w:rsidRDefault="001F1199" w:rsidP="00C05AA4">
            <w:pPr>
              <w:jc w:val="both"/>
              <w:rPr>
                <w:szCs w:val="24"/>
              </w:rPr>
            </w:pPr>
            <w:r w:rsidRPr="003436D0">
              <w:rPr>
                <w:szCs w:val="24"/>
              </w:rPr>
              <w:t>Средний балл</w:t>
            </w:r>
          </w:p>
        </w:tc>
        <w:tc>
          <w:tcPr>
            <w:tcW w:w="2613" w:type="dxa"/>
          </w:tcPr>
          <w:p w:rsidR="001F1199" w:rsidRPr="003436D0" w:rsidRDefault="00EA2435" w:rsidP="00C05AA4">
            <w:pPr>
              <w:jc w:val="both"/>
              <w:rPr>
                <w:szCs w:val="24"/>
              </w:rPr>
            </w:pPr>
            <w:r>
              <w:rPr>
                <w:szCs w:val="24"/>
              </w:rPr>
              <w:t>31,0</w:t>
            </w:r>
          </w:p>
        </w:tc>
        <w:tc>
          <w:tcPr>
            <w:tcW w:w="2498" w:type="dxa"/>
            <w:shd w:val="clear" w:color="auto" w:fill="FFFFFF" w:themeFill="background1"/>
          </w:tcPr>
          <w:p w:rsidR="001F1199" w:rsidRPr="003436D0" w:rsidRDefault="001F1199" w:rsidP="00C05AA4">
            <w:pPr>
              <w:jc w:val="both"/>
              <w:rPr>
                <w:szCs w:val="24"/>
              </w:rPr>
            </w:pPr>
            <w:r w:rsidRPr="003436D0">
              <w:rPr>
                <w:szCs w:val="24"/>
              </w:rPr>
              <w:t>31,8</w:t>
            </w:r>
          </w:p>
        </w:tc>
        <w:tc>
          <w:tcPr>
            <w:tcW w:w="2417" w:type="dxa"/>
            <w:shd w:val="clear" w:color="auto" w:fill="FFFFFF" w:themeFill="background1"/>
          </w:tcPr>
          <w:p w:rsidR="001F1199" w:rsidRPr="003436D0" w:rsidRDefault="001F1199" w:rsidP="00C05AA4">
            <w:pPr>
              <w:jc w:val="both"/>
              <w:rPr>
                <w:szCs w:val="24"/>
              </w:rPr>
            </w:pPr>
            <w:r w:rsidRPr="003436D0">
              <w:rPr>
                <w:szCs w:val="24"/>
              </w:rPr>
              <w:t>31,1</w:t>
            </w:r>
          </w:p>
        </w:tc>
      </w:tr>
    </w:tbl>
    <w:p w:rsidR="001F1199" w:rsidRPr="003436D0" w:rsidRDefault="001F1199" w:rsidP="001F1199">
      <w:pPr>
        <w:spacing w:after="0"/>
        <w:jc w:val="both"/>
        <w:rPr>
          <w:b/>
          <w:szCs w:val="24"/>
        </w:rPr>
      </w:pPr>
      <w:r w:rsidRPr="003436D0">
        <w:rPr>
          <w:b/>
          <w:szCs w:val="24"/>
        </w:rPr>
        <w:t>ОГЭ 9 класс География</w:t>
      </w:r>
    </w:p>
    <w:tbl>
      <w:tblPr>
        <w:tblStyle w:val="af6"/>
        <w:tblW w:w="9747" w:type="dxa"/>
        <w:tblLook w:val="04A0" w:firstRow="1" w:lastRow="0" w:firstColumn="1" w:lastColumn="0" w:noHBand="0" w:noVBand="1"/>
      </w:tblPr>
      <w:tblGrid>
        <w:gridCol w:w="2219"/>
        <w:gridCol w:w="2613"/>
        <w:gridCol w:w="2498"/>
        <w:gridCol w:w="2417"/>
      </w:tblGrid>
      <w:tr w:rsidR="001F1199" w:rsidRPr="003436D0" w:rsidTr="00C05AA4">
        <w:trPr>
          <w:trHeight w:val="148"/>
        </w:trPr>
        <w:tc>
          <w:tcPr>
            <w:tcW w:w="2219" w:type="dxa"/>
          </w:tcPr>
          <w:p w:rsidR="001F1199" w:rsidRPr="003436D0" w:rsidRDefault="001F1199" w:rsidP="00C05AA4">
            <w:pPr>
              <w:jc w:val="both"/>
              <w:rPr>
                <w:szCs w:val="24"/>
              </w:rPr>
            </w:pPr>
          </w:p>
        </w:tc>
        <w:tc>
          <w:tcPr>
            <w:tcW w:w="2613" w:type="dxa"/>
          </w:tcPr>
          <w:p w:rsidR="001F1199" w:rsidRPr="003436D0" w:rsidRDefault="001F1199" w:rsidP="00C05AA4">
            <w:pPr>
              <w:jc w:val="both"/>
              <w:rPr>
                <w:szCs w:val="24"/>
              </w:rPr>
            </w:pPr>
            <w:r w:rsidRPr="003436D0">
              <w:rPr>
                <w:szCs w:val="24"/>
              </w:rPr>
              <w:t>Школа</w:t>
            </w:r>
          </w:p>
        </w:tc>
        <w:tc>
          <w:tcPr>
            <w:tcW w:w="2498" w:type="dxa"/>
          </w:tcPr>
          <w:p w:rsidR="001F1199" w:rsidRPr="003436D0" w:rsidRDefault="001F1199" w:rsidP="00C05AA4">
            <w:pPr>
              <w:jc w:val="both"/>
              <w:rPr>
                <w:szCs w:val="24"/>
              </w:rPr>
            </w:pPr>
            <w:r w:rsidRPr="003436D0">
              <w:rPr>
                <w:szCs w:val="24"/>
              </w:rPr>
              <w:t>Район</w:t>
            </w:r>
          </w:p>
        </w:tc>
        <w:tc>
          <w:tcPr>
            <w:tcW w:w="2417" w:type="dxa"/>
          </w:tcPr>
          <w:p w:rsidR="001F1199" w:rsidRPr="003436D0" w:rsidRDefault="001F1199" w:rsidP="00C05AA4">
            <w:pPr>
              <w:jc w:val="both"/>
              <w:rPr>
                <w:szCs w:val="24"/>
              </w:rPr>
            </w:pPr>
            <w:r w:rsidRPr="003436D0">
              <w:rPr>
                <w:szCs w:val="24"/>
              </w:rPr>
              <w:t>Область</w:t>
            </w:r>
          </w:p>
        </w:tc>
      </w:tr>
      <w:tr w:rsidR="001F1199" w:rsidRPr="003436D0" w:rsidTr="00C05AA4">
        <w:trPr>
          <w:trHeight w:val="253"/>
        </w:trPr>
        <w:tc>
          <w:tcPr>
            <w:tcW w:w="2219" w:type="dxa"/>
          </w:tcPr>
          <w:p w:rsidR="001F1199" w:rsidRPr="003436D0" w:rsidRDefault="001F1199" w:rsidP="00C05AA4">
            <w:pPr>
              <w:jc w:val="both"/>
              <w:rPr>
                <w:szCs w:val="24"/>
              </w:rPr>
            </w:pPr>
            <w:proofErr w:type="spellStart"/>
            <w:r w:rsidRPr="003436D0">
              <w:rPr>
                <w:szCs w:val="24"/>
              </w:rPr>
              <w:t>Справляемость</w:t>
            </w:r>
            <w:proofErr w:type="spellEnd"/>
          </w:p>
        </w:tc>
        <w:tc>
          <w:tcPr>
            <w:tcW w:w="2613" w:type="dxa"/>
          </w:tcPr>
          <w:p w:rsidR="001F1199" w:rsidRPr="003436D0" w:rsidRDefault="001F1199" w:rsidP="00C05AA4">
            <w:pPr>
              <w:jc w:val="both"/>
              <w:rPr>
                <w:szCs w:val="24"/>
              </w:rPr>
            </w:pPr>
            <w:r w:rsidRPr="003436D0">
              <w:rPr>
                <w:szCs w:val="24"/>
              </w:rPr>
              <w:t>100</w:t>
            </w:r>
          </w:p>
        </w:tc>
        <w:tc>
          <w:tcPr>
            <w:tcW w:w="2498" w:type="dxa"/>
            <w:shd w:val="clear" w:color="auto" w:fill="FFFFFF" w:themeFill="background1"/>
          </w:tcPr>
          <w:p w:rsidR="001F1199" w:rsidRPr="003436D0" w:rsidRDefault="001F1199" w:rsidP="00C05AA4">
            <w:pPr>
              <w:jc w:val="both"/>
              <w:rPr>
                <w:szCs w:val="24"/>
              </w:rPr>
            </w:pPr>
            <w:r w:rsidRPr="003436D0">
              <w:rPr>
                <w:szCs w:val="24"/>
              </w:rPr>
              <w:t>100</w:t>
            </w:r>
          </w:p>
        </w:tc>
        <w:tc>
          <w:tcPr>
            <w:tcW w:w="2417" w:type="dxa"/>
            <w:shd w:val="clear" w:color="auto" w:fill="FFFFFF" w:themeFill="background1"/>
          </w:tcPr>
          <w:p w:rsidR="001F1199" w:rsidRPr="003436D0" w:rsidRDefault="001F1199" w:rsidP="00C05AA4">
            <w:pPr>
              <w:jc w:val="both"/>
              <w:rPr>
                <w:szCs w:val="24"/>
              </w:rPr>
            </w:pPr>
            <w:r w:rsidRPr="003436D0">
              <w:rPr>
                <w:szCs w:val="24"/>
              </w:rPr>
              <w:t>98,4</w:t>
            </w:r>
          </w:p>
        </w:tc>
      </w:tr>
      <w:tr w:rsidR="001F1199" w:rsidRPr="003436D0" w:rsidTr="00C05AA4">
        <w:trPr>
          <w:trHeight w:val="302"/>
        </w:trPr>
        <w:tc>
          <w:tcPr>
            <w:tcW w:w="2219" w:type="dxa"/>
          </w:tcPr>
          <w:p w:rsidR="001F1199" w:rsidRPr="003436D0" w:rsidRDefault="001F1199" w:rsidP="00C05AA4">
            <w:pPr>
              <w:jc w:val="both"/>
              <w:rPr>
                <w:szCs w:val="24"/>
              </w:rPr>
            </w:pPr>
            <w:r w:rsidRPr="003436D0">
              <w:rPr>
                <w:szCs w:val="24"/>
              </w:rPr>
              <w:t>Средний балл</w:t>
            </w:r>
          </w:p>
        </w:tc>
        <w:tc>
          <w:tcPr>
            <w:tcW w:w="2613" w:type="dxa"/>
          </w:tcPr>
          <w:p w:rsidR="001F1199" w:rsidRPr="00EA2435" w:rsidRDefault="004C208C" w:rsidP="004C208C">
            <w:pPr>
              <w:jc w:val="both"/>
              <w:rPr>
                <w:szCs w:val="24"/>
              </w:rPr>
            </w:pPr>
            <w:r>
              <w:rPr>
                <w:szCs w:val="24"/>
              </w:rPr>
              <w:t>21</w:t>
            </w:r>
            <w:r w:rsidR="00EA2435">
              <w:rPr>
                <w:szCs w:val="24"/>
              </w:rPr>
              <w:t>,</w:t>
            </w:r>
            <w:r>
              <w:rPr>
                <w:szCs w:val="24"/>
              </w:rPr>
              <w:t>3</w:t>
            </w:r>
          </w:p>
        </w:tc>
        <w:tc>
          <w:tcPr>
            <w:tcW w:w="2498" w:type="dxa"/>
            <w:shd w:val="clear" w:color="auto" w:fill="FFFFFF" w:themeFill="background1"/>
          </w:tcPr>
          <w:p w:rsidR="001F1199" w:rsidRPr="003436D0" w:rsidRDefault="001F1199" w:rsidP="00C05AA4">
            <w:pPr>
              <w:jc w:val="both"/>
              <w:rPr>
                <w:szCs w:val="24"/>
              </w:rPr>
            </w:pPr>
            <w:r w:rsidRPr="003436D0">
              <w:rPr>
                <w:szCs w:val="24"/>
              </w:rPr>
              <w:t>22,9</w:t>
            </w:r>
          </w:p>
        </w:tc>
        <w:tc>
          <w:tcPr>
            <w:tcW w:w="2417" w:type="dxa"/>
            <w:shd w:val="clear" w:color="auto" w:fill="FFFFFF" w:themeFill="background1"/>
          </w:tcPr>
          <w:p w:rsidR="001F1199" w:rsidRPr="003436D0" w:rsidRDefault="001F1199" w:rsidP="00C05AA4">
            <w:pPr>
              <w:jc w:val="both"/>
              <w:rPr>
                <w:szCs w:val="24"/>
              </w:rPr>
            </w:pPr>
            <w:r w:rsidRPr="003436D0">
              <w:rPr>
                <w:szCs w:val="24"/>
              </w:rPr>
              <w:t>20,4</w:t>
            </w:r>
          </w:p>
        </w:tc>
      </w:tr>
    </w:tbl>
    <w:p w:rsidR="001F1199" w:rsidRPr="003436D0" w:rsidRDefault="001F1199" w:rsidP="001F1199">
      <w:pPr>
        <w:spacing w:after="0"/>
        <w:jc w:val="both"/>
        <w:rPr>
          <w:b/>
          <w:szCs w:val="24"/>
        </w:rPr>
      </w:pPr>
      <w:r w:rsidRPr="003436D0">
        <w:rPr>
          <w:b/>
          <w:szCs w:val="24"/>
        </w:rPr>
        <w:t>ОГЭ 9 класс Обществознание</w:t>
      </w:r>
    </w:p>
    <w:tbl>
      <w:tblPr>
        <w:tblStyle w:val="af6"/>
        <w:tblW w:w="9747" w:type="dxa"/>
        <w:tblLook w:val="04A0" w:firstRow="1" w:lastRow="0" w:firstColumn="1" w:lastColumn="0" w:noHBand="0" w:noVBand="1"/>
      </w:tblPr>
      <w:tblGrid>
        <w:gridCol w:w="2219"/>
        <w:gridCol w:w="2613"/>
        <w:gridCol w:w="2498"/>
        <w:gridCol w:w="2417"/>
      </w:tblGrid>
      <w:tr w:rsidR="001F1199" w:rsidRPr="003436D0" w:rsidTr="00C05AA4">
        <w:trPr>
          <w:trHeight w:val="148"/>
        </w:trPr>
        <w:tc>
          <w:tcPr>
            <w:tcW w:w="2219" w:type="dxa"/>
          </w:tcPr>
          <w:p w:rsidR="001F1199" w:rsidRPr="003436D0" w:rsidRDefault="001F1199" w:rsidP="00C05AA4">
            <w:pPr>
              <w:jc w:val="both"/>
              <w:rPr>
                <w:szCs w:val="24"/>
              </w:rPr>
            </w:pPr>
          </w:p>
        </w:tc>
        <w:tc>
          <w:tcPr>
            <w:tcW w:w="2613" w:type="dxa"/>
          </w:tcPr>
          <w:p w:rsidR="001F1199" w:rsidRPr="003436D0" w:rsidRDefault="001F1199" w:rsidP="00C05AA4">
            <w:pPr>
              <w:jc w:val="both"/>
              <w:rPr>
                <w:szCs w:val="24"/>
              </w:rPr>
            </w:pPr>
            <w:r w:rsidRPr="003436D0">
              <w:rPr>
                <w:szCs w:val="24"/>
              </w:rPr>
              <w:t>Школа</w:t>
            </w:r>
          </w:p>
        </w:tc>
        <w:tc>
          <w:tcPr>
            <w:tcW w:w="2498" w:type="dxa"/>
          </w:tcPr>
          <w:p w:rsidR="001F1199" w:rsidRPr="003436D0" w:rsidRDefault="001F1199" w:rsidP="00C05AA4">
            <w:pPr>
              <w:jc w:val="both"/>
              <w:rPr>
                <w:szCs w:val="24"/>
              </w:rPr>
            </w:pPr>
            <w:r w:rsidRPr="003436D0">
              <w:rPr>
                <w:szCs w:val="24"/>
              </w:rPr>
              <w:t>Район</w:t>
            </w:r>
          </w:p>
        </w:tc>
        <w:tc>
          <w:tcPr>
            <w:tcW w:w="2417" w:type="dxa"/>
          </w:tcPr>
          <w:p w:rsidR="001F1199" w:rsidRPr="003436D0" w:rsidRDefault="001F1199" w:rsidP="00C05AA4">
            <w:pPr>
              <w:jc w:val="both"/>
              <w:rPr>
                <w:szCs w:val="24"/>
              </w:rPr>
            </w:pPr>
            <w:r w:rsidRPr="003436D0">
              <w:rPr>
                <w:szCs w:val="24"/>
              </w:rPr>
              <w:t>Область</w:t>
            </w:r>
          </w:p>
        </w:tc>
      </w:tr>
      <w:tr w:rsidR="001F1199" w:rsidRPr="003436D0" w:rsidTr="00C05AA4">
        <w:trPr>
          <w:trHeight w:val="253"/>
        </w:trPr>
        <w:tc>
          <w:tcPr>
            <w:tcW w:w="2219" w:type="dxa"/>
          </w:tcPr>
          <w:p w:rsidR="001F1199" w:rsidRPr="003436D0" w:rsidRDefault="001F1199" w:rsidP="00C05AA4">
            <w:pPr>
              <w:jc w:val="both"/>
              <w:rPr>
                <w:szCs w:val="24"/>
              </w:rPr>
            </w:pPr>
            <w:proofErr w:type="spellStart"/>
            <w:r w:rsidRPr="003436D0">
              <w:rPr>
                <w:szCs w:val="24"/>
              </w:rPr>
              <w:t>Справляемость</w:t>
            </w:r>
            <w:proofErr w:type="spellEnd"/>
          </w:p>
        </w:tc>
        <w:tc>
          <w:tcPr>
            <w:tcW w:w="2613" w:type="dxa"/>
          </w:tcPr>
          <w:p w:rsidR="001F1199" w:rsidRPr="003436D0" w:rsidRDefault="001F1199" w:rsidP="00C05AA4">
            <w:pPr>
              <w:jc w:val="both"/>
              <w:rPr>
                <w:szCs w:val="24"/>
              </w:rPr>
            </w:pPr>
            <w:r w:rsidRPr="003436D0">
              <w:rPr>
                <w:szCs w:val="24"/>
              </w:rPr>
              <w:t>100</w:t>
            </w:r>
          </w:p>
        </w:tc>
        <w:tc>
          <w:tcPr>
            <w:tcW w:w="2498" w:type="dxa"/>
            <w:shd w:val="clear" w:color="auto" w:fill="FFFFFF" w:themeFill="background1"/>
          </w:tcPr>
          <w:p w:rsidR="001F1199" w:rsidRPr="003436D0" w:rsidRDefault="001F1199" w:rsidP="00C05AA4">
            <w:pPr>
              <w:jc w:val="both"/>
              <w:rPr>
                <w:szCs w:val="24"/>
              </w:rPr>
            </w:pPr>
            <w:r w:rsidRPr="003436D0">
              <w:rPr>
                <w:szCs w:val="24"/>
              </w:rPr>
              <w:t>100</w:t>
            </w:r>
          </w:p>
        </w:tc>
        <w:tc>
          <w:tcPr>
            <w:tcW w:w="2417" w:type="dxa"/>
            <w:shd w:val="clear" w:color="auto" w:fill="FFFFFF" w:themeFill="background1"/>
          </w:tcPr>
          <w:p w:rsidR="001F1199" w:rsidRPr="003436D0" w:rsidRDefault="001F1199" w:rsidP="00C05AA4">
            <w:pPr>
              <w:jc w:val="both"/>
              <w:rPr>
                <w:szCs w:val="24"/>
              </w:rPr>
            </w:pPr>
            <w:r w:rsidRPr="003436D0">
              <w:rPr>
                <w:szCs w:val="24"/>
              </w:rPr>
              <w:t>98,6</w:t>
            </w:r>
          </w:p>
        </w:tc>
      </w:tr>
      <w:tr w:rsidR="001F1199" w:rsidRPr="003436D0" w:rsidTr="00C05AA4">
        <w:trPr>
          <w:trHeight w:val="302"/>
        </w:trPr>
        <w:tc>
          <w:tcPr>
            <w:tcW w:w="2219" w:type="dxa"/>
          </w:tcPr>
          <w:p w:rsidR="001F1199" w:rsidRPr="003436D0" w:rsidRDefault="001F1199" w:rsidP="00C05AA4">
            <w:pPr>
              <w:jc w:val="both"/>
              <w:rPr>
                <w:szCs w:val="24"/>
              </w:rPr>
            </w:pPr>
            <w:r w:rsidRPr="003436D0">
              <w:rPr>
                <w:szCs w:val="24"/>
              </w:rPr>
              <w:t>Средний балл</w:t>
            </w:r>
          </w:p>
        </w:tc>
        <w:tc>
          <w:tcPr>
            <w:tcW w:w="2613" w:type="dxa"/>
          </w:tcPr>
          <w:p w:rsidR="001F1199" w:rsidRPr="003436D0" w:rsidRDefault="001F1199" w:rsidP="004C208C">
            <w:pPr>
              <w:jc w:val="both"/>
              <w:rPr>
                <w:szCs w:val="24"/>
              </w:rPr>
            </w:pPr>
            <w:r w:rsidRPr="003436D0">
              <w:rPr>
                <w:szCs w:val="24"/>
                <w:lang w:val="en-US"/>
              </w:rPr>
              <w:t>2</w:t>
            </w:r>
            <w:r w:rsidR="004C208C">
              <w:rPr>
                <w:szCs w:val="24"/>
              </w:rPr>
              <w:t>2</w:t>
            </w:r>
            <w:r w:rsidRPr="003436D0">
              <w:rPr>
                <w:szCs w:val="24"/>
              </w:rPr>
              <w:t>,</w:t>
            </w:r>
            <w:r w:rsidR="004C208C">
              <w:rPr>
                <w:szCs w:val="24"/>
              </w:rPr>
              <w:t>8</w:t>
            </w:r>
          </w:p>
        </w:tc>
        <w:tc>
          <w:tcPr>
            <w:tcW w:w="2498" w:type="dxa"/>
            <w:shd w:val="clear" w:color="auto" w:fill="FFFFFF" w:themeFill="background1"/>
          </w:tcPr>
          <w:p w:rsidR="001F1199" w:rsidRPr="003436D0" w:rsidRDefault="001F1199" w:rsidP="00C05AA4">
            <w:pPr>
              <w:jc w:val="both"/>
              <w:rPr>
                <w:szCs w:val="24"/>
              </w:rPr>
            </w:pPr>
            <w:r w:rsidRPr="003436D0">
              <w:rPr>
                <w:szCs w:val="24"/>
              </w:rPr>
              <w:t>24,8</w:t>
            </w:r>
          </w:p>
        </w:tc>
        <w:tc>
          <w:tcPr>
            <w:tcW w:w="2417" w:type="dxa"/>
            <w:shd w:val="clear" w:color="auto" w:fill="FFFFFF" w:themeFill="background1"/>
          </w:tcPr>
          <w:p w:rsidR="001F1199" w:rsidRPr="003436D0" w:rsidRDefault="001F1199" w:rsidP="00C05AA4">
            <w:pPr>
              <w:jc w:val="both"/>
              <w:rPr>
                <w:szCs w:val="24"/>
              </w:rPr>
            </w:pPr>
            <w:r w:rsidRPr="003436D0">
              <w:rPr>
                <w:szCs w:val="24"/>
              </w:rPr>
              <w:t>24,1</w:t>
            </w:r>
          </w:p>
        </w:tc>
      </w:tr>
    </w:tbl>
    <w:p w:rsidR="00EA2435" w:rsidRPr="003436D0" w:rsidRDefault="00EA2435" w:rsidP="00EA2435">
      <w:pPr>
        <w:spacing w:after="0"/>
        <w:jc w:val="both"/>
        <w:rPr>
          <w:b/>
          <w:szCs w:val="24"/>
        </w:rPr>
      </w:pPr>
      <w:r w:rsidRPr="003436D0">
        <w:rPr>
          <w:b/>
          <w:szCs w:val="24"/>
        </w:rPr>
        <w:t xml:space="preserve">ОГЭ 9 класс </w:t>
      </w:r>
      <w:r>
        <w:rPr>
          <w:b/>
          <w:szCs w:val="24"/>
        </w:rPr>
        <w:t>История</w:t>
      </w:r>
    </w:p>
    <w:tbl>
      <w:tblPr>
        <w:tblStyle w:val="af6"/>
        <w:tblW w:w="9747" w:type="dxa"/>
        <w:tblLook w:val="04A0" w:firstRow="1" w:lastRow="0" w:firstColumn="1" w:lastColumn="0" w:noHBand="0" w:noVBand="1"/>
      </w:tblPr>
      <w:tblGrid>
        <w:gridCol w:w="2219"/>
        <w:gridCol w:w="2613"/>
        <w:gridCol w:w="2498"/>
        <w:gridCol w:w="2417"/>
      </w:tblGrid>
      <w:tr w:rsidR="00EA2435" w:rsidRPr="003436D0" w:rsidTr="003202F6">
        <w:trPr>
          <w:trHeight w:val="148"/>
        </w:trPr>
        <w:tc>
          <w:tcPr>
            <w:tcW w:w="2219" w:type="dxa"/>
          </w:tcPr>
          <w:p w:rsidR="00EA2435" w:rsidRPr="003436D0" w:rsidRDefault="00EA2435" w:rsidP="003202F6">
            <w:pPr>
              <w:jc w:val="both"/>
              <w:rPr>
                <w:szCs w:val="24"/>
              </w:rPr>
            </w:pPr>
          </w:p>
        </w:tc>
        <w:tc>
          <w:tcPr>
            <w:tcW w:w="2613" w:type="dxa"/>
          </w:tcPr>
          <w:p w:rsidR="00EA2435" w:rsidRPr="003436D0" w:rsidRDefault="00EA2435" w:rsidP="003202F6">
            <w:pPr>
              <w:jc w:val="both"/>
              <w:rPr>
                <w:szCs w:val="24"/>
              </w:rPr>
            </w:pPr>
            <w:r w:rsidRPr="003436D0">
              <w:rPr>
                <w:szCs w:val="24"/>
              </w:rPr>
              <w:t>Школа</w:t>
            </w:r>
          </w:p>
        </w:tc>
        <w:tc>
          <w:tcPr>
            <w:tcW w:w="2498" w:type="dxa"/>
          </w:tcPr>
          <w:p w:rsidR="00EA2435" w:rsidRPr="003436D0" w:rsidRDefault="00EA2435" w:rsidP="003202F6">
            <w:pPr>
              <w:jc w:val="both"/>
              <w:rPr>
                <w:szCs w:val="24"/>
              </w:rPr>
            </w:pPr>
            <w:r w:rsidRPr="003436D0">
              <w:rPr>
                <w:szCs w:val="24"/>
              </w:rPr>
              <w:t>Район</w:t>
            </w:r>
          </w:p>
        </w:tc>
        <w:tc>
          <w:tcPr>
            <w:tcW w:w="2417" w:type="dxa"/>
          </w:tcPr>
          <w:p w:rsidR="00EA2435" w:rsidRPr="003436D0" w:rsidRDefault="00EA2435" w:rsidP="003202F6">
            <w:pPr>
              <w:jc w:val="both"/>
              <w:rPr>
                <w:szCs w:val="24"/>
              </w:rPr>
            </w:pPr>
            <w:r w:rsidRPr="003436D0">
              <w:rPr>
                <w:szCs w:val="24"/>
              </w:rPr>
              <w:t>Область</w:t>
            </w:r>
          </w:p>
        </w:tc>
      </w:tr>
      <w:tr w:rsidR="00EA2435" w:rsidRPr="003436D0" w:rsidTr="003202F6">
        <w:trPr>
          <w:trHeight w:val="253"/>
        </w:trPr>
        <w:tc>
          <w:tcPr>
            <w:tcW w:w="2219" w:type="dxa"/>
          </w:tcPr>
          <w:p w:rsidR="00EA2435" w:rsidRPr="003436D0" w:rsidRDefault="00EA2435" w:rsidP="003202F6">
            <w:pPr>
              <w:jc w:val="both"/>
              <w:rPr>
                <w:szCs w:val="24"/>
              </w:rPr>
            </w:pPr>
            <w:proofErr w:type="spellStart"/>
            <w:r w:rsidRPr="003436D0">
              <w:rPr>
                <w:szCs w:val="24"/>
              </w:rPr>
              <w:t>Справляемость</w:t>
            </w:r>
            <w:proofErr w:type="spellEnd"/>
          </w:p>
        </w:tc>
        <w:tc>
          <w:tcPr>
            <w:tcW w:w="2613" w:type="dxa"/>
          </w:tcPr>
          <w:p w:rsidR="00EA2435" w:rsidRPr="003436D0" w:rsidRDefault="00EA2435" w:rsidP="003202F6">
            <w:pPr>
              <w:jc w:val="both"/>
              <w:rPr>
                <w:szCs w:val="24"/>
              </w:rPr>
            </w:pPr>
            <w:r w:rsidRPr="003436D0">
              <w:rPr>
                <w:szCs w:val="24"/>
              </w:rPr>
              <w:t>100</w:t>
            </w:r>
          </w:p>
        </w:tc>
        <w:tc>
          <w:tcPr>
            <w:tcW w:w="2498" w:type="dxa"/>
            <w:shd w:val="clear" w:color="auto" w:fill="FFFFFF" w:themeFill="background1"/>
          </w:tcPr>
          <w:p w:rsidR="00EA2435" w:rsidRPr="003436D0" w:rsidRDefault="00EA2435" w:rsidP="003202F6">
            <w:pPr>
              <w:jc w:val="both"/>
              <w:rPr>
                <w:szCs w:val="24"/>
              </w:rPr>
            </w:pPr>
            <w:r w:rsidRPr="003436D0">
              <w:rPr>
                <w:szCs w:val="24"/>
              </w:rPr>
              <w:t>100</w:t>
            </w:r>
          </w:p>
        </w:tc>
        <w:tc>
          <w:tcPr>
            <w:tcW w:w="2417" w:type="dxa"/>
            <w:shd w:val="clear" w:color="auto" w:fill="FFFFFF" w:themeFill="background1"/>
          </w:tcPr>
          <w:p w:rsidR="00EA2435" w:rsidRPr="003436D0" w:rsidRDefault="00EA2435" w:rsidP="003202F6">
            <w:pPr>
              <w:jc w:val="both"/>
              <w:rPr>
                <w:szCs w:val="24"/>
              </w:rPr>
            </w:pPr>
            <w:r w:rsidRPr="003436D0">
              <w:rPr>
                <w:szCs w:val="24"/>
              </w:rPr>
              <w:t>98,6</w:t>
            </w:r>
          </w:p>
        </w:tc>
      </w:tr>
      <w:tr w:rsidR="00EA2435" w:rsidRPr="003436D0" w:rsidTr="003202F6">
        <w:trPr>
          <w:trHeight w:val="302"/>
        </w:trPr>
        <w:tc>
          <w:tcPr>
            <w:tcW w:w="2219" w:type="dxa"/>
          </w:tcPr>
          <w:p w:rsidR="00EA2435" w:rsidRPr="003436D0" w:rsidRDefault="00EA2435" w:rsidP="003202F6">
            <w:pPr>
              <w:jc w:val="both"/>
              <w:rPr>
                <w:szCs w:val="24"/>
              </w:rPr>
            </w:pPr>
            <w:r w:rsidRPr="003436D0">
              <w:rPr>
                <w:szCs w:val="24"/>
              </w:rPr>
              <w:t>Средний балл</w:t>
            </w:r>
          </w:p>
        </w:tc>
        <w:tc>
          <w:tcPr>
            <w:tcW w:w="2613" w:type="dxa"/>
          </w:tcPr>
          <w:p w:rsidR="00EA2435" w:rsidRPr="003436D0" w:rsidRDefault="00EA2435" w:rsidP="00EA2435">
            <w:pPr>
              <w:jc w:val="both"/>
              <w:rPr>
                <w:szCs w:val="24"/>
              </w:rPr>
            </w:pPr>
            <w:r w:rsidRPr="003436D0">
              <w:rPr>
                <w:szCs w:val="24"/>
                <w:lang w:val="en-US"/>
              </w:rPr>
              <w:t>2</w:t>
            </w:r>
            <w:r>
              <w:rPr>
                <w:szCs w:val="24"/>
              </w:rPr>
              <w:t>4</w:t>
            </w:r>
            <w:r w:rsidRPr="003436D0">
              <w:rPr>
                <w:szCs w:val="24"/>
              </w:rPr>
              <w:t>,0</w:t>
            </w:r>
          </w:p>
        </w:tc>
        <w:tc>
          <w:tcPr>
            <w:tcW w:w="2498" w:type="dxa"/>
            <w:shd w:val="clear" w:color="auto" w:fill="FFFFFF" w:themeFill="background1"/>
          </w:tcPr>
          <w:p w:rsidR="00EA2435" w:rsidRPr="003436D0" w:rsidRDefault="00EA2435" w:rsidP="003202F6">
            <w:pPr>
              <w:jc w:val="both"/>
              <w:rPr>
                <w:szCs w:val="24"/>
              </w:rPr>
            </w:pPr>
            <w:r w:rsidRPr="003436D0">
              <w:rPr>
                <w:szCs w:val="24"/>
              </w:rPr>
              <w:t>24,8</w:t>
            </w:r>
          </w:p>
        </w:tc>
        <w:tc>
          <w:tcPr>
            <w:tcW w:w="2417" w:type="dxa"/>
            <w:shd w:val="clear" w:color="auto" w:fill="FFFFFF" w:themeFill="background1"/>
          </w:tcPr>
          <w:p w:rsidR="00EA2435" w:rsidRPr="003436D0" w:rsidRDefault="00EA2435" w:rsidP="003202F6">
            <w:pPr>
              <w:jc w:val="both"/>
              <w:rPr>
                <w:szCs w:val="24"/>
              </w:rPr>
            </w:pPr>
            <w:r w:rsidRPr="003436D0">
              <w:rPr>
                <w:szCs w:val="24"/>
              </w:rPr>
              <w:t>24,1</w:t>
            </w:r>
          </w:p>
        </w:tc>
      </w:tr>
    </w:tbl>
    <w:p w:rsidR="001F1199" w:rsidRPr="003436D0" w:rsidRDefault="001F1199" w:rsidP="001F1199">
      <w:pPr>
        <w:spacing w:after="0" w:line="20" w:lineRule="atLeast"/>
        <w:ind w:firstLine="720"/>
        <w:jc w:val="both"/>
        <w:rPr>
          <w:szCs w:val="24"/>
        </w:rPr>
      </w:pPr>
    </w:p>
    <w:p w:rsidR="001F1199" w:rsidRPr="003436D0" w:rsidRDefault="00CE0C71" w:rsidP="001F1199">
      <w:pPr>
        <w:spacing w:after="0" w:line="240" w:lineRule="auto"/>
        <w:jc w:val="both"/>
        <w:rPr>
          <w:b/>
          <w:szCs w:val="24"/>
        </w:rPr>
      </w:pPr>
      <w:r>
        <w:rPr>
          <w:b/>
          <w:szCs w:val="24"/>
        </w:rPr>
        <w:t>9.</w:t>
      </w:r>
      <w:r w:rsidR="00EA2435">
        <w:rPr>
          <w:b/>
          <w:szCs w:val="24"/>
        </w:rPr>
        <w:t>Т</w:t>
      </w:r>
      <w:r w:rsidR="001F1199" w:rsidRPr="003436D0">
        <w:rPr>
          <w:b/>
          <w:szCs w:val="24"/>
        </w:rPr>
        <w:t xml:space="preserve">рудоустройство выпускников   </w:t>
      </w:r>
      <w:proofErr w:type="spellStart"/>
      <w:r w:rsidR="00EA2435">
        <w:rPr>
          <w:b/>
          <w:szCs w:val="24"/>
        </w:rPr>
        <w:t>Шильпуховской</w:t>
      </w:r>
      <w:proofErr w:type="spellEnd"/>
      <w:r w:rsidR="00EA2435">
        <w:rPr>
          <w:b/>
          <w:szCs w:val="24"/>
        </w:rPr>
        <w:t xml:space="preserve"> основной</w:t>
      </w:r>
      <w:r w:rsidR="001F1199" w:rsidRPr="003436D0">
        <w:rPr>
          <w:b/>
          <w:szCs w:val="24"/>
        </w:rPr>
        <w:t xml:space="preserve"> школы в 2017 году</w:t>
      </w:r>
    </w:p>
    <w:p w:rsidR="001F1199" w:rsidRPr="003436D0" w:rsidRDefault="001F1199" w:rsidP="001F1199">
      <w:pPr>
        <w:spacing w:after="0" w:line="240" w:lineRule="auto"/>
        <w:jc w:val="both"/>
        <w:rPr>
          <w:b/>
          <w:szCs w:val="24"/>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946"/>
      </w:tblGrid>
      <w:tr w:rsidR="00EA2435" w:rsidRPr="003436D0" w:rsidTr="00EA2435">
        <w:tc>
          <w:tcPr>
            <w:tcW w:w="1701" w:type="dxa"/>
          </w:tcPr>
          <w:p w:rsidR="00EA2435" w:rsidRPr="003436D0" w:rsidRDefault="00EA2435" w:rsidP="00C05AA4">
            <w:pPr>
              <w:jc w:val="both"/>
              <w:rPr>
                <w:b/>
                <w:szCs w:val="24"/>
              </w:rPr>
            </w:pPr>
            <w:r w:rsidRPr="003436D0">
              <w:rPr>
                <w:b/>
                <w:szCs w:val="24"/>
              </w:rPr>
              <w:t xml:space="preserve">№ </w:t>
            </w:r>
            <w:proofErr w:type="gramStart"/>
            <w:r w:rsidRPr="003436D0">
              <w:rPr>
                <w:b/>
                <w:szCs w:val="24"/>
              </w:rPr>
              <w:t>п</w:t>
            </w:r>
            <w:proofErr w:type="gramEnd"/>
            <w:r w:rsidRPr="003436D0">
              <w:rPr>
                <w:b/>
                <w:szCs w:val="24"/>
              </w:rPr>
              <w:t>/п</w:t>
            </w:r>
          </w:p>
        </w:tc>
        <w:tc>
          <w:tcPr>
            <w:tcW w:w="6946" w:type="dxa"/>
          </w:tcPr>
          <w:p w:rsidR="00EA2435" w:rsidRPr="003436D0" w:rsidRDefault="00EA2435" w:rsidP="004C208C">
            <w:pPr>
              <w:jc w:val="both"/>
              <w:rPr>
                <w:b/>
                <w:szCs w:val="24"/>
              </w:rPr>
            </w:pPr>
            <w:r w:rsidRPr="003436D0">
              <w:rPr>
                <w:b/>
                <w:szCs w:val="24"/>
              </w:rPr>
              <w:t xml:space="preserve">9 класс </w:t>
            </w:r>
            <w:proofErr w:type="gramStart"/>
            <w:r w:rsidRPr="003436D0">
              <w:rPr>
                <w:b/>
                <w:szCs w:val="24"/>
              </w:rPr>
              <w:t xml:space="preserve">( </w:t>
            </w:r>
            <w:proofErr w:type="gramEnd"/>
            <w:r w:rsidR="004C208C">
              <w:rPr>
                <w:b/>
                <w:szCs w:val="24"/>
              </w:rPr>
              <w:t>6</w:t>
            </w:r>
            <w:r w:rsidRPr="003436D0">
              <w:rPr>
                <w:b/>
                <w:szCs w:val="24"/>
              </w:rPr>
              <w:t xml:space="preserve"> чел)</w:t>
            </w:r>
          </w:p>
        </w:tc>
      </w:tr>
      <w:tr w:rsidR="00EA2435" w:rsidRPr="003436D0" w:rsidTr="00EA2435">
        <w:trPr>
          <w:trHeight w:val="540"/>
        </w:trPr>
        <w:tc>
          <w:tcPr>
            <w:tcW w:w="1701" w:type="dxa"/>
          </w:tcPr>
          <w:p w:rsidR="00EA2435" w:rsidRPr="003436D0" w:rsidRDefault="00EA2435" w:rsidP="00C05AA4">
            <w:pPr>
              <w:spacing w:after="0" w:line="240" w:lineRule="auto"/>
              <w:jc w:val="both"/>
              <w:rPr>
                <w:szCs w:val="24"/>
              </w:rPr>
            </w:pPr>
            <w:r>
              <w:rPr>
                <w:szCs w:val="24"/>
              </w:rPr>
              <w:t>Средняя школа</w:t>
            </w:r>
          </w:p>
        </w:tc>
        <w:tc>
          <w:tcPr>
            <w:tcW w:w="6946" w:type="dxa"/>
          </w:tcPr>
          <w:p w:rsidR="00EA2435" w:rsidRDefault="004C208C" w:rsidP="00C05AA4">
            <w:pPr>
              <w:pStyle w:val="af0"/>
              <w:ind w:left="0"/>
              <w:jc w:val="both"/>
            </w:pPr>
            <w:r>
              <w:t>2</w:t>
            </w:r>
          </w:p>
        </w:tc>
      </w:tr>
      <w:tr w:rsidR="00EA2435" w:rsidRPr="003436D0" w:rsidTr="00EA2435">
        <w:trPr>
          <w:trHeight w:val="540"/>
        </w:trPr>
        <w:tc>
          <w:tcPr>
            <w:tcW w:w="1701" w:type="dxa"/>
          </w:tcPr>
          <w:p w:rsidR="00EA2435" w:rsidRPr="003436D0" w:rsidRDefault="00EA2435" w:rsidP="00C05AA4">
            <w:pPr>
              <w:spacing w:after="0" w:line="240" w:lineRule="auto"/>
              <w:jc w:val="both"/>
              <w:rPr>
                <w:szCs w:val="24"/>
              </w:rPr>
            </w:pPr>
            <w:r w:rsidRPr="003436D0">
              <w:rPr>
                <w:szCs w:val="24"/>
              </w:rPr>
              <w:t>ССУЗ</w:t>
            </w:r>
          </w:p>
        </w:tc>
        <w:tc>
          <w:tcPr>
            <w:tcW w:w="6946" w:type="dxa"/>
          </w:tcPr>
          <w:p w:rsidR="00EA2435" w:rsidRPr="003436D0" w:rsidRDefault="004C208C" w:rsidP="00C05AA4">
            <w:pPr>
              <w:pStyle w:val="af0"/>
              <w:ind w:left="0"/>
              <w:jc w:val="both"/>
            </w:pPr>
            <w:r>
              <w:t>4</w:t>
            </w:r>
          </w:p>
        </w:tc>
      </w:tr>
    </w:tbl>
    <w:p w:rsidR="001F1199" w:rsidRPr="003436D0" w:rsidRDefault="001F1199" w:rsidP="001F1199">
      <w:pPr>
        <w:spacing w:after="0" w:line="240" w:lineRule="auto"/>
        <w:jc w:val="both"/>
        <w:rPr>
          <w:szCs w:val="24"/>
        </w:rPr>
      </w:pPr>
      <w:r w:rsidRPr="003436D0">
        <w:rPr>
          <w:b/>
          <w:bCs/>
          <w:szCs w:val="24"/>
        </w:rPr>
        <w:lastRenderedPageBreak/>
        <w:t xml:space="preserve">Общий вывод о выполнении требований ФГОС и уровне </w:t>
      </w:r>
      <w:proofErr w:type="spellStart"/>
      <w:r w:rsidRPr="003436D0">
        <w:rPr>
          <w:b/>
          <w:bCs/>
          <w:szCs w:val="24"/>
        </w:rPr>
        <w:t>обученности</w:t>
      </w:r>
      <w:proofErr w:type="spellEnd"/>
      <w:r w:rsidRPr="003436D0">
        <w:rPr>
          <w:b/>
          <w:bCs/>
          <w:szCs w:val="24"/>
        </w:rPr>
        <w:t xml:space="preserve"> школьников </w:t>
      </w:r>
      <w:r w:rsidRPr="003436D0">
        <w:rPr>
          <w:szCs w:val="24"/>
        </w:rPr>
        <w:t>Обучающиеся школы в целом выполняют требования ФГОС и ГОС по всем предме</w:t>
      </w:r>
      <w:r w:rsidR="00860686">
        <w:rPr>
          <w:szCs w:val="24"/>
        </w:rPr>
        <w:t xml:space="preserve">там учебного плана </w:t>
      </w:r>
      <w:proofErr w:type="gramStart"/>
      <w:r w:rsidR="00860686">
        <w:rPr>
          <w:szCs w:val="24"/>
        </w:rPr>
        <w:t>на</w:t>
      </w:r>
      <w:proofErr w:type="gramEnd"/>
      <w:r w:rsidR="00860686">
        <w:rPr>
          <w:szCs w:val="24"/>
        </w:rPr>
        <w:t xml:space="preserve"> </w:t>
      </w:r>
      <w:proofErr w:type="gramStart"/>
      <w:r w:rsidR="00860686">
        <w:rPr>
          <w:szCs w:val="24"/>
        </w:rPr>
        <w:t>начальной</w:t>
      </w:r>
      <w:proofErr w:type="gramEnd"/>
      <w:r w:rsidR="00860686">
        <w:rPr>
          <w:szCs w:val="24"/>
        </w:rPr>
        <w:t xml:space="preserve"> и</w:t>
      </w:r>
      <w:r w:rsidRPr="003436D0">
        <w:rPr>
          <w:szCs w:val="24"/>
        </w:rPr>
        <w:t xml:space="preserve"> основной</w:t>
      </w:r>
      <w:r w:rsidR="00860686">
        <w:rPr>
          <w:szCs w:val="24"/>
        </w:rPr>
        <w:t xml:space="preserve"> школы</w:t>
      </w:r>
      <w:r w:rsidRPr="003436D0">
        <w:rPr>
          <w:szCs w:val="24"/>
        </w:rPr>
        <w:t xml:space="preserve"> за последние три года. Все выпускники основной и средней школы прошли ГИА и получили документ соответствующего образца. Отсева детей (не работающих и не учащихся) нет.</w:t>
      </w:r>
    </w:p>
    <w:p w:rsidR="001F1199" w:rsidRPr="003436D0" w:rsidRDefault="001F1199" w:rsidP="001F1199">
      <w:pPr>
        <w:spacing w:after="0" w:line="240" w:lineRule="auto"/>
        <w:jc w:val="both"/>
        <w:rPr>
          <w:szCs w:val="24"/>
        </w:rPr>
      </w:pPr>
    </w:p>
    <w:p w:rsidR="001F1199" w:rsidRPr="003436D0" w:rsidRDefault="00CE0C71" w:rsidP="001F1199">
      <w:pPr>
        <w:autoSpaceDE w:val="0"/>
        <w:autoSpaceDN w:val="0"/>
        <w:adjustRightInd w:val="0"/>
        <w:spacing w:after="0" w:line="240" w:lineRule="auto"/>
        <w:jc w:val="both"/>
        <w:rPr>
          <w:b/>
          <w:szCs w:val="24"/>
        </w:rPr>
      </w:pPr>
      <w:r>
        <w:rPr>
          <w:b/>
          <w:szCs w:val="24"/>
        </w:rPr>
        <w:t>10</w:t>
      </w:r>
      <w:r w:rsidR="001F1199" w:rsidRPr="003436D0">
        <w:rPr>
          <w:b/>
          <w:szCs w:val="24"/>
        </w:rPr>
        <w:t xml:space="preserve">. Результативность внеурочной деятельности </w:t>
      </w:r>
      <w:proofErr w:type="gramStart"/>
      <w:r w:rsidR="001F1199" w:rsidRPr="003436D0">
        <w:rPr>
          <w:b/>
          <w:szCs w:val="24"/>
        </w:rPr>
        <w:t>обучающихся</w:t>
      </w:r>
      <w:proofErr w:type="gramEnd"/>
    </w:p>
    <w:p w:rsidR="001F1199" w:rsidRPr="003436D0" w:rsidRDefault="001F1199" w:rsidP="001F1199">
      <w:pPr>
        <w:spacing w:after="0" w:line="20" w:lineRule="atLeast"/>
        <w:ind w:firstLine="720"/>
        <w:jc w:val="both"/>
        <w:rPr>
          <w:szCs w:val="24"/>
        </w:rPr>
      </w:pPr>
    </w:p>
    <w:p w:rsidR="001F1199" w:rsidRPr="003436D0" w:rsidRDefault="001F1199" w:rsidP="001F1199">
      <w:pPr>
        <w:spacing w:after="0" w:line="20" w:lineRule="atLeast"/>
        <w:jc w:val="both"/>
        <w:rPr>
          <w:szCs w:val="24"/>
        </w:rPr>
      </w:pPr>
      <w:r w:rsidRPr="003436D0">
        <w:rPr>
          <w:color w:val="000000"/>
          <w:szCs w:val="24"/>
        </w:rPr>
        <w:t xml:space="preserve">Внеурочная деятельность </w:t>
      </w:r>
      <w:proofErr w:type="gramStart"/>
      <w:r w:rsidRPr="003436D0">
        <w:rPr>
          <w:color w:val="000000"/>
          <w:szCs w:val="24"/>
        </w:rPr>
        <w:t>обучающихся</w:t>
      </w:r>
      <w:proofErr w:type="gramEnd"/>
      <w:r w:rsidRPr="003436D0">
        <w:rPr>
          <w:color w:val="000000"/>
          <w:szCs w:val="24"/>
        </w:rPr>
        <w:t xml:space="preserve"> реализуется через систему основного и дополнительного образования. Система дополнительного образования представлена кружковой работой, работой секций и дополняется сотрудничеством с социальными </w:t>
      </w:r>
      <w:proofErr w:type="spellStart"/>
      <w:r w:rsidRPr="003436D0">
        <w:rPr>
          <w:color w:val="000000"/>
          <w:szCs w:val="24"/>
        </w:rPr>
        <w:t>партнѐрами</w:t>
      </w:r>
      <w:proofErr w:type="spellEnd"/>
      <w:r w:rsidRPr="003436D0">
        <w:rPr>
          <w:color w:val="000000"/>
          <w:szCs w:val="24"/>
        </w:rPr>
        <w:t xml:space="preserve">. </w:t>
      </w:r>
    </w:p>
    <w:p w:rsidR="001F1199" w:rsidRPr="003436D0" w:rsidRDefault="001F1199" w:rsidP="001F1199">
      <w:pPr>
        <w:jc w:val="both"/>
        <w:textAlignment w:val="baseline"/>
        <w:rPr>
          <w:b/>
          <w:bCs/>
          <w:color w:val="000000"/>
          <w:szCs w:val="24"/>
        </w:rPr>
      </w:pPr>
      <w:r w:rsidRPr="003436D0">
        <w:rPr>
          <w:b/>
          <w:bCs/>
          <w:color w:val="000000"/>
          <w:szCs w:val="24"/>
        </w:rPr>
        <w:t xml:space="preserve">Модель организации внеурочной деятельности    в 1 - 4 классах     </w:t>
      </w:r>
      <w:proofErr w:type="spellStart"/>
      <w:r w:rsidR="00860686">
        <w:rPr>
          <w:b/>
          <w:bCs/>
          <w:color w:val="000000"/>
          <w:szCs w:val="24"/>
        </w:rPr>
        <w:t>Шильпуховской</w:t>
      </w:r>
      <w:proofErr w:type="spellEnd"/>
      <w:r w:rsidR="00860686">
        <w:rPr>
          <w:b/>
          <w:bCs/>
          <w:color w:val="000000"/>
          <w:szCs w:val="24"/>
        </w:rPr>
        <w:t xml:space="preserve"> основной школы</w:t>
      </w:r>
    </w:p>
    <w:tbl>
      <w:tblPr>
        <w:tblW w:w="0" w:type="auto"/>
        <w:jc w:val="center"/>
        <w:tblCellSpacing w:w="15"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68"/>
        <w:gridCol w:w="3128"/>
        <w:gridCol w:w="894"/>
        <w:gridCol w:w="834"/>
        <w:gridCol w:w="834"/>
        <w:gridCol w:w="849"/>
      </w:tblGrid>
      <w:tr w:rsidR="001F1199" w:rsidRPr="003436D0" w:rsidTr="00C05AA4">
        <w:trPr>
          <w:trHeight w:val="240"/>
          <w:tblCellSpacing w:w="15" w:type="dxa"/>
          <w:jc w:val="center"/>
        </w:trPr>
        <w:tc>
          <w:tcPr>
            <w:tcW w:w="3322" w:type="dxa"/>
            <w:shd w:val="clear" w:color="auto" w:fill="auto"/>
            <w:hideMark/>
          </w:tcPr>
          <w:p w:rsidR="001F1199" w:rsidRPr="003436D0" w:rsidRDefault="001F1199" w:rsidP="00C05AA4">
            <w:pPr>
              <w:spacing w:before="100" w:beforeAutospacing="1" w:after="100" w:afterAutospacing="1"/>
              <w:jc w:val="both"/>
              <w:textAlignment w:val="baseline"/>
              <w:rPr>
                <w:color w:val="000000"/>
                <w:szCs w:val="24"/>
              </w:rPr>
            </w:pPr>
            <w:r w:rsidRPr="003436D0">
              <w:rPr>
                <w:b/>
                <w:bCs/>
                <w:color w:val="000000"/>
                <w:szCs w:val="24"/>
              </w:rPr>
              <w:t>Направления деятельности</w:t>
            </w:r>
            <w:r w:rsidRPr="003436D0">
              <w:rPr>
                <w:color w:val="000000"/>
                <w:szCs w:val="24"/>
              </w:rPr>
              <w:t> </w:t>
            </w:r>
          </w:p>
        </w:tc>
        <w:tc>
          <w:tcPr>
            <w:tcW w:w="0" w:type="auto"/>
          </w:tcPr>
          <w:p w:rsidR="001F1199" w:rsidRPr="003436D0" w:rsidRDefault="001F1199" w:rsidP="00C05AA4">
            <w:pPr>
              <w:spacing w:before="100" w:beforeAutospacing="1" w:after="100" w:afterAutospacing="1"/>
              <w:jc w:val="both"/>
              <w:textAlignment w:val="baseline"/>
              <w:rPr>
                <w:color w:val="000000"/>
                <w:szCs w:val="24"/>
              </w:rPr>
            </w:pPr>
            <w:r w:rsidRPr="003436D0">
              <w:rPr>
                <w:b/>
                <w:bCs/>
                <w:color w:val="000000"/>
                <w:szCs w:val="24"/>
              </w:rPr>
              <w:t>Название программы</w:t>
            </w:r>
            <w:r w:rsidRPr="003436D0">
              <w:rPr>
                <w:color w:val="000000"/>
                <w:szCs w:val="24"/>
              </w:rPr>
              <w:t> </w:t>
            </w:r>
          </w:p>
        </w:tc>
        <w:tc>
          <w:tcPr>
            <w:tcW w:w="0" w:type="auto"/>
            <w:shd w:val="clear" w:color="auto" w:fill="auto"/>
            <w:hideMark/>
          </w:tcPr>
          <w:p w:rsidR="001F1199" w:rsidRPr="003436D0" w:rsidRDefault="001F1199" w:rsidP="00C05AA4">
            <w:pPr>
              <w:spacing w:before="100" w:beforeAutospacing="1" w:after="100" w:afterAutospacing="1"/>
              <w:jc w:val="both"/>
              <w:textAlignment w:val="baseline"/>
              <w:rPr>
                <w:color w:val="000000"/>
                <w:szCs w:val="24"/>
              </w:rPr>
            </w:pPr>
            <w:r w:rsidRPr="003436D0">
              <w:rPr>
                <w:b/>
                <w:bCs/>
                <w:color w:val="000000"/>
                <w:szCs w:val="24"/>
              </w:rPr>
              <w:t>1 класс</w:t>
            </w:r>
            <w:r w:rsidRPr="003436D0">
              <w:rPr>
                <w:color w:val="000000"/>
                <w:szCs w:val="24"/>
              </w:rPr>
              <w:t> </w:t>
            </w:r>
          </w:p>
        </w:tc>
        <w:tc>
          <w:tcPr>
            <w:tcW w:w="0" w:type="auto"/>
            <w:shd w:val="clear" w:color="auto" w:fill="auto"/>
          </w:tcPr>
          <w:p w:rsidR="001F1199" w:rsidRPr="003436D0" w:rsidRDefault="001F1199" w:rsidP="00C05AA4">
            <w:pPr>
              <w:spacing w:before="100" w:beforeAutospacing="1" w:after="100" w:afterAutospacing="1"/>
              <w:jc w:val="both"/>
              <w:textAlignment w:val="baseline"/>
              <w:rPr>
                <w:b/>
                <w:color w:val="000000"/>
                <w:szCs w:val="24"/>
              </w:rPr>
            </w:pPr>
            <w:r w:rsidRPr="003436D0">
              <w:rPr>
                <w:b/>
                <w:color w:val="000000"/>
                <w:szCs w:val="24"/>
              </w:rPr>
              <w:t>2 класс</w:t>
            </w:r>
          </w:p>
        </w:tc>
        <w:tc>
          <w:tcPr>
            <w:tcW w:w="0" w:type="auto"/>
          </w:tcPr>
          <w:p w:rsidR="001F1199" w:rsidRPr="003436D0" w:rsidRDefault="001F1199" w:rsidP="00C05AA4">
            <w:pPr>
              <w:spacing w:before="100" w:beforeAutospacing="1" w:after="100" w:afterAutospacing="1"/>
              <w:jc w:val="both"/>
              <w:textAlignment w:val="baseline"/>
              <w:rPr>
                <w:b/>
                <w:color w:val="000000"/>
                <w:szCs w:val="24"/>
              </w:rPr>
            </w:pPr>
            <w:r w:rsidRPr="003436D0">
              <w:rPr>
                <w:b/>
                <w:color w:val="000000"/>
                <w:szCs w:val="24"/>
              </w:rPr>
              <w:t>3 класс</w:t>
            </w:r>
          </w:p>
        </w:tc>
        <w:tc>
          <w:tcPr>
            <w:tcW w:w="0" w:type="auto"/>
          </w:tcPr>
          <w:p w:rsidR="001F1199" w:rsidRPr="003436D0" w:rsidRDefault="001F1199" w:rsidP="00C05AA4">
            <w:pPr>
              <w:spacing w:before="100" w:beforeAutospacing="1" w:after="100" w:afterAutospacing="1"/>
              <w:jc w:val="both"/>
              <w:textAlignment w:val="baseline"/>
              <w:rPr>
                <w:b/>
                <w:color w:val="000000"/>
                <w:szCs w:val="24"/>
              </w:rPr>
            </w:pPr>
            <w:r w:rsidRPr="003436D0">
              <w:rPr>
                <w:b/>
                <w:color w:val="000000"/>
                <w:szCs w:val="24"/>
              </w:rPr>
              <w:t>4 класс</w:t>
            </w:r>
          </w:p>
        </w:tc>
      </w:tr>
      <w:tr w:rsidR="001F1199" w:rsidRPr="003436D0" w:rsidTr="00C05AA4">
        <w:trPr>
          <w:trHeight w:val="105"/>
          <w:tblCellSpacing w:w="15" w:type="dxa"/>
          <w:jc w:val="center"/>
        </w:trPr>
        <w:tc>
          <w:tcPr>
            <w:tcW w:w="3322" w:type="dxa"/>
            <w:shd w:val="clear" w:color="auto" w:fill="auto"/>
            <w:hideMark/>
          </w:tcPr>
          <w:p w:rsidR="001F1199" w:rsidRPr="003436D0" w:rsidRDefault="001F1199" w:rsidP="00C05AA4">
            <w:pPr>
              <w:spacing w:before="100" w:beforeAutospacing="1" w:after="100" w:afterAutospacing="1" w:line="105" w:lineRule="atLeast"/>
              <w:jc w:val="both"/>
              <w:textAlignment w:val="baseline"/>
              <w:rPr>
                <w:color w:val="000000"/>
                <w:szCs w:val="24"/>
              </w:rPr>
            </w:pPr>
            <w:r w:rsidRPr="003436D0">
              <w:rPr>
                <w:color w:val="000000"/>
                <w:szCs w:val="24"/>
              </w:rPr>
              <w:t>Духовно-нравственное </w:t>
            </w:r>
          </w:p>
        </w:tc>
        <w:tc>
          <w:tcPr>
            <w:tcW w:w="0" w:type="auto"/>
          </w:tcPr>
          <w:p w:rsidR="001F1199" w:rsidRPr="003436D0" w:rsidRDefault="001F1199" w:rsidP="003202F6">
            <w:pPr>
              <w:spacing w:before="100" w:beforeAutospacing="1" w:after="100" w:afterAutospacing="1" w:line="105" w:lineRule="atLeast"/>
              <w:jc w:val="both"/>
              <w:textAlignment w:val="baseline"/>
              <w:rPr>
                <w:szCs w:val="24"/>
              </w:rPr>
            </w:pPr>
            <w:r w:rsidRPr="003436D0">
              <w:rPr>
                <w:szCs w:val="24"/>
              </w:rPr>
              <w:t>«</w:t>
            </w:r>
            <w:r w:rsidR="003202F6">
              <w:rPr>
                <w:szCs w:val="24"/>
              </w:rPr>
              <w:t>Путешествие в  мир экологии</w:t>
            </w:r>
            <w:r w:rsidRPr="003436D0">
              <w:rPr>
                <w:szCs w:val="24"/>
              </w:rPr>
              <w:t>» </w:t>
            </w:r>
          </w:p>
        </w:tc>
        <w:tc>
          <w:tcPr>
            <w:tcW w:w="0" w:type="auto"/>
            <w:shd w:val="clear" w:color="auto" w:fill="auto"/>
            <w:hideMark/>
          </w:tcPr>
          <w:p w:rsidR="001F1199" w:rsidRPr="003436D0" w:rsidRDefault="001F1199" w:rsidP="00C05AA4">
            <w:pPr>
              <w:spacing w:before="100" w:beforeAutospacing="1" w:after="100" w:afterAutospacing="1" w:line="105" w:lineRule="atLeast"/>
              <w:jc w:val="both"/>
              <w:textAlignment w:val="baseline"/>
              <w:rPr>
                <w:color w:val="000000"/>
                <w:szCs w:val="24"/>
              </w:rPr>
            </w:pPr>
            <w:r w:rsidRPr="003436D0">
              <w:rPr>
                <w:color w:val="000000"/>
                <w:szCs w:val="24"/>
              </w:rPr>
              <w:t>1 </w:t>
            </w:r>
          </w:p>
        </w:tc>
        <w:tc>
          <w:tcPr>
            <w:tcW w:w="0" w:type="auto"/>
            <w:shd w:val="clear" w:color="auto" w:fill="auto"/>
          </w:tcPr>
          <w:p w:rsidR="001F1199" w:rsidRPr="003436D0" w:rsidRDefault="001F1199" w:rsidP="00C05AA4">
            <w:pPr>
              <w:spacing w:before="100" w:beforeAutospacing="1" w:after="100" w:afterAutospacing="1" w:line="105" w:lineRule="atLeast"/>
              <w:jc w:val="both"/>
              <w:textAlignment w:val="baseline"/>
              <w:rPr>
                <w:szCs w:val="24"/>
              </w:rPr>
            </w:pPr>
            <w:r w:rsidRPr="003436D0">
              <w:rPr>
                <w:szCs w:val="24"/>
              </w:rPr>
              <w:t>1</w:t>
            </w:r>
          </w:p>
        </w:tc>
        <w:tc>
          <w:tcPr>
            <w:tcW w:w="0" w:type="auto"/>
          </w:tcPr>
          <w:p w:rsidR="001F1199" w:rsidRPr="003436D0" w:rsidRDefault="001F1199" w:rsidP="00C05AA4">
            <w:pPr>
              <w:spacing w:before="100" w:beforeAutospacing="1" w:after="100" w:afterAutospacing="1" w:line="105" w:lineRule="atLeast"/>
              <w:jc w:val="both"/>
              <w:textAlignment w:val="baseline"/>
              <w:rPr>
                <w:szCs w:val="24"/>
              </w:rPr>
            </w:pPr>
            <w:r w:rsidRPr="003436D0">
              <w:rPr>
                <w:szCs w:val="24"/>
              </w:rPr>
              <w:t>1</w:t>
            </w:r>
          </w:p>
        </w:tc>
        <w:tc>
          <w:tcPr>
            <w:tcW w:w="0" w:type="auto"/>
          </w:tcPr>
          <w:p w:rsidR="001F1199" w:rsidRPr="003436D0" w:rsidRDefault="001F1199" w:rsidP="00C05AA4">
            <w:pPr>
              <w:spacing w:before="100" w:beforeAutospacing="1" w:after="100" w:afterAutospacing="1" w:line="105" w:lineRule="atLeast"/>
              <w:jc w:val="both"/>
              <w:textAlignment w:val="baseline"/>
              <w:rPr>
                <w:szCs w:val="24"/>
              </w:rPr>
            </w:pPr>
            <w:r w:rsidRPr="003436D0">
              <w:rPr>
                <w:szCs w:val="24"/>
              </w:rPr>
              <w:t>1</w:t>
            </w:r>
          </w:p>
        </w:tc>
      </w:tr>
      <w:tr w:rsidR="001F1199" w:rsidRPr="003436D0" w:rsidTr="00C05AA4">
        <w:trPr>
          <w:trHeight w:val="270"/>
          <w:tblCellSpacing w:w="15" w:type="dxa"/>
          <w:jc w:val="center"/>
        </w:trPr>
        <w:tc>
          <w:tcPr>
            <w:tcW w:w="3322" w:type="dxa"/>
            <w:shd w:val="clear" w:color="auto" w:fill="auto"/>
            <w:hideMark/>
          </w:tcPr>
          <w:p w:rsidR="001F1199" w:rsidRPr="003436D0" w:rsidRDefault="001F1199" w:rsidP="00C05AA4">
            <w:pPr>
              <w:spacing w:before="100" w:beforeAutospacing="1" w:after="100" w:afterAutospacing="1"/>
              <w:jc w:val="both"/>
              <w:textAlignment w:val="baseline"/>
              <w:rPr>
                <w:color w:val="000000"/>
                <w:szCs w:val="24"/>
              </w:rPr>
            </w:pPr>
            <w:r w:rsidRPr="003436D0">
              <w:rPr>
                <w:color w:val="000000"/>
                <w:szCs w:val="24"/>
              </w:rPr>
              <w:t>Социальное  </w:t>
            </w:r>
          </w:p>
        </w:tc>
        <w:tc>
          <w:tcPr>
            <w:tcW w:w="0" w:type="auto"/>
          </w:tcPr>
          <w:p w:rsidR="001F1199" w:rsidRPr="003436D0" w:rsidRDefault="003202F6" w:rsidP="00C05AA4">
            <w:pPr>
              <w:spacing w:before="100" w:beforeAutospacing="1" w:after="100" w:afterAutospacing="1"/>
              <w:jc w:val="both"/>
              <w:textAlignment w:val="baseline"/>
              <w:rPr>
                <w:color w:val="000000"/>
                <w:szCs w:val="24"/>
              </w:rPr>
            </w:pPr>
            <w:r>
              <w:rPr>
                <w:color w:val="000000"/>
                <w:szCs w:val="24"/>
              </w:rPr>
              <w:t>«Волшебная кисточка»</w:t>
            </w:r>
          </w:p>
        </w:tc>
        <w:tc>
          <w:tcPr>
            <w:tcW w:w="0" w:type="auto"/>
            <w:shd w:val="clear" w:color="auto" w:fill="auto"/>
            <w:hideMark/>
          </w:tcPr>
          <w:p w:rsidR="001F1199" w:rsidRPr="003436D0" w:rsidRDefault="001F1199" w:rsidP="00C05AA4">
            <w:pPr>
              <w:spacing w:before="100" w:beforeAutospacing="1" w:after="100" w:afterAutospacing="1"/>
              <w:jc w:val="both"/>
              <w:textAlignment w:val="baseline"/>
              <w:rPr>
                <w:color w:val="000000"/>
                <w:szCs w:val="24"/>
              </w:rPr>
            </w:pPr>
            <w:r w:rsidRPr="003436D0">
              <w:rPr>
                <w:color w:val="000000"/>
                <w:szCs w:val="24"/>
              </w:rPr>
              <w:t>1 </w:t>
            </w:r>
          </w:p>
          <w:p w:rsidR="001F1199" w:rsidRPr="003436D0" w:rsidRDefault="001F1199" w:rsidP="00C05AA4">
            <w:pPr>
              <w:spacing w:before="100" w:beforeAutospacing="1" w:after="100" w:afterAutospacing="1"/>
              <w:jc w:val="both"/>
              <w:textAlignment w:val="baseline"/>
              <w:rPr>
                <w:color w:val="000000"/>
                <w:szCs w:val="24"/>
              </w:rPr>
            </w:pPr>
            <w:r w:rsidRPr="003436D0">
              <w:rPr>
                <w:color w:val="000000"/>
                <w:szCs w:val="24"/>
              </w:rPr>
              <w:t>1</w:t>
            </w:r>
          </w:p>
        </w:tc>
        <w:tc>
          <w:tcPr>
            <w:tcW w:w="0" w:type="auto"/>
            <w:shd w:val="clear" w:color="auto" w:fill="auto"/>
          </w:tcPr>
          <w:p w:rsidR="001F1199" w:rsidRPr="003436D0" w:rsidRDefault="001F1199" w:rsidP="00C05AA4">
            <w:pPr>
              <w:spacing w:before="100" w:beforeAutospacing="1" w:after="100" w:afterAutospacing="1"/>
              <w:jc w:val="both"/>
              <w:textAlignment w:val="baseline"/>
              <w:rPr>
                <w:color w:val="000000"/>
                <w:szCs w:val="24"/>
              </w:rPr>
            </w:pPr>
            <w:r w:rsidRPr="003436D0">
              <w:rPr>
                <w:color w:val="000000"/>
                <w:szCs w:val="24"/>
              </w:rPr>
              <w:t>1</w:t>
            </w:r>
          </w:p>
          <w:p w:rsidR="001F1199" w:rsidRPr="003436D0" w:rsidRDefault="001F1199" w:rsidP="00C05AA4">
            <w:pPr>
              <w:spacing w:before="100" w:beforeAutospacing="1" w:after="100" w:afterAutospacing="1"/>
              <w:jc w:val="both"/>
              <w:textAlignment w:val="baseline"/>
              <w:rPr>
                <w:color w:val="000000"/>
                <w:szCs w:val="24"/>
              </w:rPr>
            </w:pPr>
            <w:r w:rsidRPr="003436D0">
              <w:rPr>
                <w:color w:val="000000"/>
                <w:szCs w:val="24"/>
              </w:rPr>
              <w:t>1</w:t>
            </w:r>
          </w:p>
        </w:tc>
        <w:tc>
          <w:tcPr>
            <w:tcW w:w="0" w:type="auto"/>
          </w:tcPr>
          <w:p w:rsidR="001F1199" w:rsidRPr="003436D0" w:rsidRDefault="001F1199" w:rsidP="00C05AA4">
            <w:pPr>
              <w:spacing w:before="100" w:beforeAutospacing="1" w:after="100" w:afterAutospacing="1"/>
              <w:jc w:val="both"/>
              <w:textAlignment w:val="baseline"/>
              <w:rPr>
                <w:color w:val="000000"/>
                <w:szCs w:val="24"/>
              </w:rPr>
            </w:pPr>
            <w:r w:rsidRPr="003436D0">
              <w:rPr>
                <w:color w:val="000000"/>
                <w:szCs w:val="24"/>
              </w:rPr>
              <w:t>1</w:t>
            </w:r>
          </w:p>
          <w:p w:rsidR="001F1199" w:rsidRPr="003436D0" w:rsidRDefault="001F1199" w:rsidP="00C05AA4">
            <w:pPr>
              <w:spacing w:before="100" w:beforeAutospacing="1" w:after="100" w:afterAutospacing="1"/>
              <w:jc w:val="both"/>
              <w:textAlignment w:val="baseline"/>
              <w:rPr>
                <w:color w:val="000000"/>
                <w:szCs w:val="24"/>
              </w:rPr>
            </w:pPr>
            <w:r w:rsidRPr="003436D0">
              <w:rPr>
                <w:color w:val="000000"/>
                <w:szCs w:val="24"/>
              </w:rPr>
              <w:t>1</w:t>
            </w:r>
          </w:p>
        </w:tc>
        <w:tc>
          <w:tcPr>
            <w:tcW w:w="0" w:type="auto"/>
          </w:tcPr>
          <w:p w:rsidR="001F1199" w:rsidRPr="003436D0" w:rsidRDefault="001F1199" w:rsidP="00C05AA4">
            <w:pPr>
              <w:spacing w:before="100" w:beforeAutospacing="1" w:after="100" w:afterAutospacing="1"/>
              <w:jc w:val="both"/>
              <w:textAlignment w:val="baseline"/>
              <w:rPr>
                <w:color w:val="000000"/>
                <w:szCs w:val="24"/>
              </w:rPr>
            </w:pPr>
            <w:r w:rsidRPr="003436D0">
              <w:rPr>
                <w:color w:val="000000"/>
                <w:szCs w:val="24"/>
              </w:rPr>
              <w:t>1</w:t>
            </w:r>
          </w:p>
          <w:p w:rsidR="001F1199" w:rsidRPr="003436D0" w:rsidRDefault="001F1199" w:rsidP="00C05AA4">
            <w:pPr>
              <w:spacing w:before="100" w:beforeAutospacing="1" w:after="100" w:afterAutospacing="1"/>
              <w:jc w:val="both"/>
              <w:textAlignment w:val="baseline"/>
              <w:rPr>
                <w:color w:val="000000"/>
                <w:szCs w:val="24"/>
              </w:rPr>
            </w:pPr>
            <w:r w:rsidRPr="003436D0">
              <w:rPr>
                <w:color w:val="000000"/>
                <w:szCs w:val="24"/>
              </w:rPr>
              <w:t>1</w:t>
            </w:r>
          </w:p>
        </w:tc>
      </w:tr>
      <w:tr w:rsidR="001F1199" w:rsidRPr="003436D0" w:rsidTr="00C05AA4">
        <w:trPr>
          <w:trHeight w:val="105"/>
          <w:tblCellSpacing w:w="15" w:type="dxa"/>
          <w:jc w:val="center"/>
        </w:trPr>
        <w:tc>
          <w:tcPr>
            <w:tcW w:w="3322" w:type="dxa"/>
            <w:shd w:val="clear" w:color="auto" w:fill="auto"/>
            <w:hideMark/>
          </w:tcPr>
          <w:p w:rsidR="001F1199" w:rsidRPr="003436D0" w:rsidRDefault="001F1199" w:rsidP="00C05AA4">
            <w:pPr>
              <w:spacing w:before="100" w:beforeAutospacing="1" w:after="100" w:afterAutospacing="1" w:line="105" w:lineRule="atLeast"/>
              <w:jc w:val="both"/>
              <w:textAlignment w:val="baseline"/>
              <w:rPr>
                <w:color w:val="000000"/>
                <w:szCs w:val="24"/>
              </w:rPr>
            </w:pPr>
            <w:proofErr w:type="spellStart"/>
            <w:r w:rsidRPr="003436D0">
              <w:rPr>
                <w:color w:val="000000"/>
                <w:szCs w:val="24"/>
              </w:rPr>
              <w:t>Общеинтеллектуальное</w:t>
            </w:r>
            <w:proofErr w:type="spellEnd"/>
            <w:r w:rsidRPr="003436D0">
              <w:rPr>
                <w:color w:val="000000"/>
                <w:szCs w:val="24"/>
              </w:rPr>
              <w:t>  </w:t>
            </w:r>
          </w:p>
        </w:tc>
        <w:tc>
          <w:tcPr>
            <w:tcW w:w="0" w:type="auto"/>
          </w:tcPr>
          <w:p w:rsidR="001F1199" w:rsidRPr="003436D0" w:rsidRDefault="001F1199" w:rsidP="003202F6">
            <w:pPr>
              <w:spacing w:before="100" w:beforeAutospacing="1" w:after="100" w:afterAutospacing="1" w:line="105" w:lineRule="atLeast"/>
              <w:jc w:val="both"/>
              <w:textAlignment w:val="baseline"/>
              <w:rPr>
                <w:szCs w:val="24"/>
              </w:rPr>
            </w:pPr>
            <w:r w:rsidRPr="003436D0">
              <w:rPr>
                <w:szCs w:val="24"/>
              </w:rPr>
              <w:t>«</w:t>
            </w:r>
            <w:r w:rsidR="003202F6">
              <w:rPr>
                <w:szCs w:val="24"/>
              </w:rPr>
              <w:t>Занимательная математика</w:t>
            </w:r>
            <w:r w:rsidRPr="003436D0">
              <w:rPr>
                <w:szCs w:val="24"/>
              </w:rPr>
              <w:t>» </w:t>
            </w:r>
          </w:p>
        </w:tc>
        <w:tc>
          <w:tcPr>
            <w:tcW w:w="0" w:type="auto"/>
            <w:shd w:val="clear" w:color="auto" w:fill="auto"/>
            <w:hideMark/>
          </w:tcPr>
          <w:p w:rsidR="001F1199" w:rsidRPr="003436D0" w:rsidRDefault="001F1199" w:rsidP="00C05AA4">
            <w:pPr>
              <w:spacing w:before="100" w:beforeAutospacing="1" w:after="100" w:afterAutospacing="1" w:line="105" w:lineRule="atLeast"/>
              <w:jc w:val="both"/>
              <w:textAlignment w:val="baseline"/>
              <w:rPr>
                <w:color w:val="000000"/>
                <w:szCs w:val="24"/>
              </w:rPr>
            </w:pPr>
            <w:r w:rsidRPr="003436D0">
              <w:rPr>
                <w:color w:val="000000"/>
                <w:szCs w:val="24"/>
              </w:rPr>
              <w:t>1 </w:t>
            </w:r>
          </w:p>
        </w:tc>
        <w:tc>
          <w:tcPr>
            <w:tcW w:w="0" w:type="auto"/>
            <w:shd w:val="clear" w:color="auto" w:fill="auto"/>
          </w:tcPr>
          <w:p w:rsidR="001F1199" w:rsidRPr="003436D0" w:rsidRDefault="001F1199" w:rsidP="00C05AA4">
            <w:pPr>
              <w:spacing w:before="100" w:beforeAutospacing="1" w:after="100" w:afterAutospacing="1" w:line="105" w:lineRule="atLeast"/>
              <w:jc w:val="both"/>
              <w:textAlignment w:val="baseline"/>
              <w:rPr>
                <w:szCs w:val="24"/>
              </w:rPr>
            </w:pPr>
            <w:r w:rsidRPr="003436D0">
              <w:rPr>
                <w:szCs w:val="24"/>
              </w:rPr>
              <w:t>1</w:t>
            </w:r>
          </w:p>
        </w:tc>
        <w:tc>
          <w:tcPr>
            <w:tcW w:w="0" w:type="auto"/>
          </w:tcPr>
          <w:p w:rsidR="001F1199" w:rsidRPr="003436D0" w:rsidRDefault="001F1199" w:rsidP="00C05AA4">
            <w:pPr>
              <w:spacing w:before="100" w:beforeAutospacing="1" w:after="100" w:afterAutospacing="1" w:line="105" w:lineRule="atLeast"/>
              <w:jc w:val="both"/>
              <w:textAlignment w:val="baseline"/>
              <w:rPr>
                <w:szCs w:val="24"/>
              </w:rPr>
            </w:pPr>
            <w:r w:rsidRPr="003436D0">
              <w:rPr>
                <w:szCs w:val="24"/>
              </w:rPr>
              <w:t>1</w:t>
            </w:r>
          </w:p>
        </w:tc>
        <w:tc>
          <w:tcPr>
            <w:tcW w:w="0" w:type="auto"/>
          </w:tcPr>
          <w:p w:rsidR="001F1199" w:rsidRPr="003436D0" w:rsidRDefault="001F1199" w:rsidP="00C05AA4">
            <w:pPr>
              <w:spacing w:before="100" w:beforeAutospacing="1" w:after="100" w:afterAutospacing="1" w:line="105" w:lineRule="atLeast"/>
              <w:jc w:val="both"/>
              <w:textAlignment w:val="baseline"/>
              <w:rPr>
                <w:szCs w:val="24"/>
              </w:rPr>
            </w:pPr>
            <w:r w:rsidRPr="003436D0">
              <w:rPr>
                <w:szCs w:val="24"/>
              </w:rPr>
              <w:t>1</w:t>
            </w:r>
          </w:p>
        </w:tc>
      </w:tr>
      <w:tr w:rsidR="001F1199" w:rsidRPr="003436D0" w:rsidTr="00C05AA4">
        <w:trPr>
          <w:trHeight w:val="105"/>
          <w:tblCellSpacing w:w="15" w:type="dxa"/>
          <w:jc w:val="center"/>
        </w:trPr>
        <w:tc>
          <w:tcPr>
            <w:tcW w:w="3322" w:type="dxa"/>
            <w:shd w:val="clear" w:color="auto" w:fill="auto"/>
            <w:hideMark/>
          </w:tcPr>
          <w:p w:rsidR="001F1199" w:rsidRPr="003436D0" w:rsidRDefault="001F1199" w:rsidP="00C05AA4">
            <w:pPr>
              <w:spacing w:before="100" w:beforeAutospacing="1" w:after="100" w:afterAutospacing="1" w:line="105" w:lineRule="atLeast"/>
              <w:jc w:val="both"/>
              <w:textAlignment w:val="baseline"/>
              <w:rPr>
                <w:color w:val="000000"/>
                <w:szCs w:val="24"/>
              </w:rPr>
            </w:pPr>
            <w:r w:rsidRPr="003436D0">
              <w:rPr>
                <w:color w:val="000000"/>
                <w:szCs w:val="24"/>
              </w:rPr>
              <w:t>Общекультурное  </w:t>
            </w:r>
          </w:p>
        </w:tc>
        <w:tc>
          <w:tcPr>
            <w:tcW w:w="0" w:type="auto"/>
          </w:tcPr>
          <w:p w:rsidR="001F1199" w:rsidRPr="003436D0" w:rsidRDefault="001F1199" w:rsidP="003202F6">
            <w:pPr>
              <w:spacing w:before="100" w:beforeAutospacing="1" w:after="100" w:afterAutospacing="1" w:line="105" w:lineRule="atLeast"/>
              <w:jc w:val="both"/>
              <w:textAlignment w:val="baseline"/>
              <w:rPr>
                <w:szCs w:val="24"/>
              </w:rPr>
            </w:pPr>
            <w:r w:rsidRPr="003436D0">
              <w:rPr>
                <w:szCs w:val="24"/>
              </w:rPr>
              <w:t>«</w:t>
            </w:r>
            <w:r w:rsidR="003202F6">
              <w:rPr>
                <w:szCs w:val="24"/>
              </w:rPr>
              <w:t>Умелые ручки</w:t>
            </w:r>
            <w:r w:rsidRPr="003436D0">
              <w:rPr>
                <w:szCs w:val="24"/>
              </w:rPr>
              <w:t>» </w:t>
            </w:r>
          </w:p>
        </w:tc>
        <w:tc>
          <w:tcPr>
            <w:tcW w:w="0" w:type="auto"/>
            <w:shd w:val="clear" w:color="auto" w:fill="auto"/>
            <w:hideMark/>
          </w:tcPr>
          <w:p w:rsidR="001F1199" w:rsidRPr="003436D0" w:rsidRDefault="001F1199" w:rsidP="00C05AA4">
            <w:pPr>
              <w:spacing w:before="100" w:beforeAutospacing="1" w:after="100" w:afterAutospacing="1" w:line="105" w:lineRule="atLeast"/>
              <w:jc w:val="both"/>
              <w:textAlignment w:val="baseline"/>
              <w:rPr>
                <w:color w:val="000000"/>
                <w:szCs w:val="24"/>
              </w:rPr>
            </w:pPr>
            <w:r w:rsidRPr="003436D0">
              <w:rPr>
                <w:color w:val="000000"/>
                <w:szCs w:val="24"/>
              </w:rPr>
              <w:t>1 </w:t>
            </w:r>
          </w:p>
        </w:tc>
        <w:tc>
          <w:tcPr>
            <w:tcW w:w="0" w:type="auto"/>
            <w:shd w:val="clear" w:color="auto" w:fill="auto"/>
          </w:tcPr>
          <w:p w:rsidR="001F1199" w:rsidRPr="003436D0" w:rsidRDefault="001F1199" w:rsidP="00C05AA4">
            <w:pPr>
              <w:spacing w:before="100" w:beforeAutospacing="1" w:after="100" w:afterAutospacing="1" w:line="105" w:lineRule="atLeast"/>
              <w:jc w:val="both"/>
              <w:textAlignment w:val="baseline"/>
              <w:rPr>
                <w:szCs w:val="24"/>
              </w:rPr>
            </w:pPr>
            <w:r w:rsidRPr="003436D0">
              <w:rPr>
                <w:szCs w:val="24"/>
              </w:rPr>
              <w:t>1</w:t>
            </w:r>
          </w:p>
        </w:tc>
        <w:tc>
          <w:tcPr>
            <w:tcW w:w="0" w:type="auto"/>
          </w:tcPr>
          <w:p w:rsidR="001F1199" w:rsidRPr="003436D0" w:rsidRDefault="001F1199" w:rsidP="00C05AA4">
            <w:pPr>
              <w:spacing w:before="100" w:beforeAutospacing="1" w:after="100" w:afterAutospacing="1" w:line="105" w:lineRule="atLeast"/>
              <w:jc w:val="both"/>
              <w:textAlignment w:val="baseline"/>
              <w:rPr>
                <w:szCs w:val="24"/>
              </w:rPr>
            </w:pPr>
            <w:r w:rsidRPr="003436D0">
              <w:rPr>
                <w:szCs w:val="24"/>
              </w:rPr>
              <w:t>1</w:t>
            </w:r>
          </w:p>
        </w:tc>
        <w:tc>
          <w:tcPr>
            <w:tcW w:w="0" w:type="auto"/>
          </w:tcPr>
          <w:p w:rsidR="001F1199" w:rsidRPr="003436D0" w:rsidRDefault="001F1199" w:rsidP="00C05AA4">
            <w:pPr>
              <w:spacing w:before="100" w:beforeAutospacing="1" w:after="100" w:afterAutospacing="1" w:line="105" w:lineRule="atLeast"/>
              <w:jc w:val="both"/>
              <w:textAlignment w:val="baseline"/>
              <w:rPr>
                <w:szCs w:val="24"/>
              </w:rPr>
            </w:pPr>
            <w:r w:rsidRPr="003436D0">
              <w:rPr>
                <w:szCs w:val="24"/>
              </w:rPr>
              <w:t>1</w:t>
            </w:r>
          </w:p>
        </w:tc>
      </w:tr>
      <w:tr w:rsidR="001F1199" w:rsidRPr="003436D0" w:rsidTr="00C05AA4">
        <w:trPr>
          <w:trHeight w:val="105"/>
          <w:tblCellSpacing w:w="15" w:type="dxa"/>
          <w:jc w:val="center"/>
        </w:trPr>
        <w:tc>
          <w:tcPr>
            <w:tcW w:w="3322" w:type="dxa"/>
            <w:shd w:val="clear" w:color="auto" w:fill="auto"/>
            <w:hideMark/>
          </w:tcPr>
          <w:p w:rsidR="001F1199" w:rsidRPr="003436D0" w:rsidRDefault="001F1199" w:rsidP="00C05AA4">
            <w:pPr>
              <w:spacing w:before="100" w:beforeAutospacing="1" w:after="100" w:afterAutospacing="1" w:line="105" w:lineRule="atLeast"/>
              <w:jc w:val="both"/>
              <w:textAlignment w:val="baseline"/>
              <w:rPr>
                <w:color w:val="000000"/>
                <w:szCs w:val="24"/>
              </w:rPr>
            </w:pPr>
            <w:r w:rsidRPr="003436D0">
              <w:rPr>
                <w:color w:val="000000"/>
                <w:szCs w:val="24"/>
              </w:rPr>
              <w:t>Спортивно-оздоровительное  </w:t>
            </w:r>
          </w:p>
        </w:tc>
        <w:tc>
          <w:tcPr>
            <w:tcW w:w="0" w:type="auto"/>
          </w:tcPr>
          <w:p w:rsidR="001F1199" w:rsidRPr="003436D0" w:rsidRDefault="003202F6" w:rsidP="00C05AA4">
            <w:pPr>
              <w:spacing w:before="100" w:beforeAutospacing="1" w:after="100" w:afterAutospacing="1" w:line="105" w:lineRule="atLeast"/>
              <w:jc w:val="both"/>
              <w:textAlignment w:val="baseline"/>
              <w:rPr>
                <w:color w:val="000000"/>
                <w:szCs w:val="24"/>
              </w:rPr>
            </w:pPr>
            <w:r>
              <w:rPr>
                <w:color w:val="000000"/>
                <w:szCs w:val="24"/>
              </w:rPr>
              <w:t>Ритмика</w:t>
            </w:r>
            <w:r w:rsidR="001F1199" w:rsidRPr="003436D0">
              <w:rPr>
                <w:color w:val="000000"/>
                <w:szCs w:val="24"/>
              </w:rPr>
              <w:t> </w:t>
            </w:r>
          </w:p>
        </w:tc>
        <w:tc>
          <w:tcPr>
            <w:tcW w:w="0" w:type="auto"/>
            <w:shd w:val="clear" w:color="auto" w:fill="auto"/>
            <w:hideMark/>
          </w:tcPr>
          <w:p w:rsidR="001F1199" w:rsidRPr="003436D0" w:rsidRDefault="001F1199" w:rsidP="00C05AA4">
            <w:pPr>
              <w:spacing w:before="100" w:beforeAutospacing="1" w:after="100" w:afterAutospacing="1" w:line="105" w:lineRule="atLeast"/>
              <w:jc w:val="both"/>
              <w:textAlignment w:val="baseline"/>
              <w:rPr>
                <w:color w:val="000000"/>
                <w:szCs w:val="24"/>
              </w:rPr>
            </w:pPr>
            <w:r w:rsidRPr="003436D0">
              <w:rPr>
                <w:color w:val="000000"/>
                <w:szCs w:val="24"/>
              </w:rPr>
              <w:t>1 </w:t>
            </w:r>
          </w:p>
        </w:tc>
        <w:tc>
          <w:tcPr>
            <w:tcW w:w="0" w:type="auto"/>
            <w:shd w:val="clear" w:color="auto" w:fill="auto"/>
          </w:tcPr>
          <w:p w:rsidR="001F1199" w:rsidRPr="003436D0" w:rsidRDefault="001F1199" w:rsidP="00C05AA4">
            <w:pPr>
              <w:spacing w:before="100" w:beforeAutospacing="1" w:after="100" w:afterAutospacing="1" w:line="105" w:lineRule="atLeast"/>
              <w:jc w:val="both"/>
              <w:textAlignment w:val="baseline"/>
              <w:rPr>
                <w:color w:val="000000"/>
                <w:szCs w:val="24"/>
              </w:rPr>
            </w:pPr>
            <w:r w:rsidRPr="003436D0">
              <w:rPr>
                <w:color w:val="000000"/>
                <w:szCs w:val="24"/>
              </w:rPr>
              <w:t>1</w:t>
            </w:r>
          </w:p>
        </w:tc>
        <w:tc>
          <w:tcPr>
            <w:tcW w:w="0" w:type="auto"/>
          </w:tcPr>
          <w:p w:rsidR="001F1199" w:rsidRPr="003436D0" w:rsidRDefault="001F1199" w:rsidP="00C05AA4">
            <w:pPr>
              <w:spacing w:before="100" w:beforeAutospacing="1" w:after="100" w:afterAutospacing="1" w:line="105" w:lineRule="atLeast"/>
              <w:jc w:val="both"/>
              <w:textAlignment w:val="baseline"/>
              <w:rPr>
                <w:color w:val="000000"/>
                <w:szCs w:val="24"/>
              </w:rPr>
            </w:pPr>
            <w:r w:rsidRPr="003436D0">
              <w:rPr>
                <w:color w:val="000000"/>
                <w:szCs w:val="24"/>
              </w:rPr>
              <w:t>1</w:t>
            </w:r>
          </w:p>
        </w:tc>
        <w:tc>
          <w:tcPr>
            <w:tcW w:w="0" w:type="auto"/>
          </w:tcPr>
          <w:p w:rsidR="001F1199" w:rsidRPr="003436D0" w:rsidRDefault="001F1199" w:rsidP="00C05AA4">
            <w:pPr>
              <w:spacing w:before="100" w:beforeAutospacing="1" w:after="100" w:afterAutospacing="1" w:line="105" w:lineRule="atLeast"/>
              <w:jc w:val="both"/>
              <w:textAlignment w:val="baseline"/>
              <w:rPr>
                <w:color w:val="000000"/>
                <w:szCs w:val="24"/>
              </w:rPr>
            </w:pPr>
            <w:r w:rsidRPr="003436D0">
              <w:rPr>
                <w:color w:val="000000"/>
                <w:szCs w:val="24"/>
              </w:rPr>
              <w:t>1</w:t>
            </w:r>
          </w:p>
        </w:tc>
      </w:tr>
      <w:tr w:rsidR="001F1199" w:rsidRPr="003436D0" w:rsidTr="00C05AA4">
        <w:trPr>
          <w:trHeight w:val="105"/>
          <w:tblCellSpacing w:w="15" w:type="dxa"/>
          <w:jc w:val="center"/>
        </w:trPr>
        <w:tc>
          <w:tcPr>
            <w:tcW w:w="3322" w:type="dxa"/>
            <w:shd w:val="clear" w:color="auto" w:fill="auto"/>
            <w:hideMark/>
          </w:tcPr>
          <w:p w:rsidR="001F1199" w:rsidRPr="003436D0" w:rsidRDefault="001F1199" w:rsidP="00C05AA4">
            <w:pPr>
              <w:spacing w:before="100" w:beforeAutospacing="1" w:after="100" w:afterAutospacing="1" w:line="105" w:lineRule="atLeast"/>
              <w:jc w:val="both"/>
              <w:textAlignment w:val="baseline"/>
              <w:rPr>
                <w:color w:val="000000"/>
                <w:szCs w:val="24"/>
              </w:rPr>
            </w:pPr>
            <w:r w:rsidRPr="003436D0">
              <w:rPr>
                <w:b/>
                <w:bCs/>
                <w:color w:val="000000"/>
                <w:szCs w:val="24"/>
              </w:rPr>
              <w:t>Всего</w:t>
            </w:r>
            <w:r w:rsidRPr="003436D0">
              <w:rPr>
                <w:color w:val="000000"/>
                <w:szCs w:val="24"/>
              </w:rPr>
              <w:t> </w:t>
            </w:r>
          </w:p>
        </w:tc>
        <w:tc>
          <w:tcPr>
            <w:tcW w:w="0" w:type="auto"/>
          </w:tcPr>
          <w:p w:rsidR="001F1199" w:rsidRPr="003436D0" w:rsidRDefault="001F1199" w:rsidP="00C05AA4">
            <w:pPr>
              <w:spacing w:before="100" w:beforeAutospacing="1" w:after="100" w:afterAutospacing="1"/>
              <w:jc w:val="both"/>
              <w:textAlignment w:val="baseline"/>
              <w:rPr>
                <w:color w:val="000000"/>
                <w:szCs w:val="24"/>
              </w:rPr>
            </w:pPr>
          </w:p>
        </w:tc>
        <w:tc>
          <w:tcPr>
            <w:tcW w:w="0" w:type="auto"/>
            <w:shd w:val="clear" w:color="auto" w:fill="auto"/>
            <w:hideMark/>
          </w:tcPr>
          <w:p w:rsidR="001F1199" w:rsidRPr="003436D0" w:rsidRDefault="003202F6" w:rsidP="00C05AA4">
            <w:pPr>
              <w:spacing w:before="100" w:beforeAutospacing="1" w:after="100" w:afterAutospacing="1" w:line="105" w:lineRule="atLeast"/>
              <w:jc w:val="both"/>
              <w:textAlignment w:val="baseline"/>
              <w:rPr>
                <w:color w:val="000000"/>
                <w:szCs w:val="24"/>
              </w:rPr>
            </w:pPr>
            <w:r>
              <w:rPr>
                <w:b/>
                <w:bCs/>
                <w:color w:val="000000"/>
                <w:szCs w:val="24"/>
              </w:rPr>
              <w:t>5</w:t>
            </w:r>
          </w:p>
        </w:tc>
        <w:tc>
          <w:tcPr>
            <w:tcW w:w="0" w:type="auto"/>
            <w:shd w:val="clear" w:color="auto" w:fill="auto"/>
            <w:hideMark/>
          </w:tcPr>
          <w:p w:rsidR="001F1199" w:rsidRPr="003436D0" w:rsidRDefault="003202F6" w:rsidP="00C05AA4">
            <w:pPr>
              <w:spacing w:before="100" w:beforeAutospacing="1" w:after="100" w:afterAutospacing="1" w:line="105" w:lineRule="atLeast"/>
              <w:jc w:val="both"/>
              <w:textAlignment w:val="baseline"/>
              <w:rPr>
                <w:b/>
                <w:color w:val="000000"/>
                <w:szCs w:val="24"/>
              </w:rPr>
            </w:pPr>
            <w:r>
              <w:rPr>
                <w:b/>
                <w:color w:val="000000"/>
                <w:szCs w:val="24"/>
              </w:rPr>
              <w:t>5</w:t>
            </w:r>
          </w:p>
        </w:tc>
        <w:tc>
          <w:tcPr>
            <w:tcW w:w="0" w:type="auto"/>
          </w:tcPr>
          <w:p w:rsidR="001F1199" w:rsidRPr="003436D0" w:rsidRDefault="003202F6" w:rsidP="00C05AA4">
            <w:pPr>
              <w:spacing w:before="100" w:beforeAutospacing="1" w:after="100" w:afterAutospacing="1" w:line="105" w:lineRule="atLeast"/>
              <w:jc w:val="both"/>
              <w:textAlignment w:val="baseline"/>
              <w:rPr>
                <w:b/>
                <w:color w:val="000000"/>
                <w:szCs w:val="24"/>
              </w:rPr>
            </w:pPr>
            <w:r>
              <w:rPr>
                <w:b/>
                <w:color w:val="000000"/>
                <w:szCs w:val="24"/>
              </w:rPr>
              <w:t>5</w:t>
            </w:r>
          </w:p>
        </w:tc>
        <w:tc>
          <w:tcPr>
            <w:tcW w:w="0" w:type="auto"/>
          </w:tcPr>
          <w:p w:rsidR="001F1199" w:rsidRPr="003436D0" w:rsidRDefault="003202F6" w:rsidP="00C05AA4">
            <w:pPr>
              <w:spacing w:before="100" w:beforeAutospacing="1" w:after="100" w:afterAutospacing="1" w:line="105" w:lineRule="atLeast"/>
              <w:jc w:val="both"/>
              <w:textAlignment w:val="baseline"/>
              <w:rPr>
                <w:b/>
                <w:color w:val="000000"/>
                <w:szCs w:val="24"/>
              </w:rPr>
            </w:pPr>
            <w:r>
              <w:rPr>
                <w:b/>
                <w:color w:val="000000"/>
                <w:szCs w:val="24"/>
              </w:rPr>
              <w:t>5</w:t>
            </w:r>
          </w:p>
        </w:tc>
      </w:tr>
    </w:tbl>
    <w:p w:rsidR="001F1199" w:rsidRPr="003436D0" w:rsidRDefault="001F1199" w:rsidP="001F1199">
      <w:pPr>
        <w:pStyle w:val="Default"/>
        <w:jc w:val="both"/>
      </w:pPr>
      <w:r w:rsidRPr="003436D0">
        <w:rPr>
          <w:b/>
          <w:bCs/>
        </w:rPr>
        <w:t>в</w:t>
      </w:r>
      <w:r w:rsidRPr="003436D0">
        <w:t xml:space="preserve">      </w:t>
      </w:r>
      <w:r w:rsidRPr="003436D0">
        <w:rPr>
          <w:b/>
          <w:bCs/>
        </w:rPr>
        <w:t>5 - 8 классах</w:t>
      </w:r>
    </w:p>
    <w:p w:rsidR="001F1199" w:rsidRPr="003436D0" w:rsidRDefault="001F1199" w:rsidP="001F1199">
      <w:pPr>
        <w:pStyle w:val="Default"/>
        <w:jc w:val="both"/>
        <w:rPr>
          <w:b/>
          <w:b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4252"/>
        <w:gridCol w:w="1134"/>
      </w:tblGrid>
      <w:tr w:rsidR="001F1199" w:rsidRPr="003436D0" w:rsidTr="00C05AA4">
        <w:trPr>
          <w:trHeight w:val="245"/>
        </w:trPr>
        <w:tc>
          <w:tcPr>
            <w:tcW w:w="3261" w:type="dxa"/>
            <w:tcBorders>
              <w:top w:val="single" w:sz="4" w:space="0" w:color="auto"/>
              <w:left w:val="single" w:sz="4" w:space="0" w:color="auto"/>
              <w:bottom w:val="single" w:sz="4" w:space="0" w:color="auto"/>
              <w:right w:val="single" w:sz="4" w:space="0" w:color="auto"/>
            </w:tcBorders>
            <w:hideMark/>
          </w:tcPr>
          <w:p w:rsidR="001F1199" w:rsidRPr="003436D0" w:rsidRDefault="001F1199" w:rsidP="00C05AA4">
            <w:pPr>
              <w:pStyle w:val="Default"/>
              <w:jc w:val="both"/>
            </w:pPr>
            <w:r w:rsidRPr="003436D0">
              <w:rPr>
                <w:b/>
                <w:bCs/>
              </w:rPr>
              <w:t>Направления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1F1199" w:rsidRPr="003436D0" w:rsidRDefault="001F1199" w:rsidP="00C05AA4">
            <w:pPr>
              <w:pStyle w:val="Default"/>
              <w:jc w:val="both"/>
            </w:pPr>
            <w:r w:rsidRPr="003436D0">
              <w:rPr>
                <w:b/>
                <w:bCs/>
              </w:rPr>
              <w:t>Количество</w:t>
            </w:r>
          </w:p>
          <w:p w:rsidR="001F1199" w:rsidRPr="003436D0" w:rsidRDefault="001F1199" w:rsidP="00C05AA4">
            <w:pPr>
              <w:pStyle w:val="Default"/>
              <w:jc w:val="both"/>
            </w:pPr>
            <w:r w:rsidRPr="003436D0">
              <w:rPr>
                <w:b/>
                <w:bCs/>
              </w:rPr>
              <w:t>часов</w:t>
            </w:r>
          </w:p>
        </w:tc>
        <w:tc>
          <w:tcPr>
            <w:tcW w:w="4252" w:type="dxa"/>
            <w:tcBorders>
              <w:top w:val="single" w:sz="4" w:space="0" w:color="auto"/>
              <w:left w:val="single" w:sz="4" w:space="0" w:color="auto"/>
              <w:bottom w:val="single" w:sz="4" w:space="0" w:color="auto"/>
              <w:right w:val="single" w:sz="4" w:space="0" w:color="auto"/>
            </w:tcBorders>
            <w:hideMark/>
          </w:tcPr>
          <w:p w:rsidR="001F1199" w:rsidRPr="003436D0" w:rsidRDefault="001F1199" w:rsidP="00C05AA4">
            <w:pPr>
              <w:pStyle w:val="Default"/>
              <w:jc w:val="both"/>
            </w:pPr>
            <w:r w:rsidRPr="003436D0">
              <w:rPr>
                <w:b/>
                <w:bCs/>
              </w:rPr>
              <w:t>Название программы</w:t>
            </w:r>
          </w:p>
        </w:tc>
        <w:tc>
          <w:tcPr>
            <w:tcW w:w="1134" w:type="dxa"/>
            <w:tcBorders>
              <w:top w:val="single" w:sz="4" w:space="0" w:color="auto"/>
              <w:left w:val="single" w:sz="4" w:space="0" w:color="auto"/>
              <w:bottom w:val="single" w:sz="4" w:space="0" w:color="auto"/>
              <w:right w:val="single" w:sz="4" w:space="0" w:color="auto"/>
            </w:tcBorders>
          </w:tcPr>
          <w:p w:rsidR="001F1199" w:rsidRPr="003436D0" w:rsidRDefault="001F1199" w:rsidP="00C05AA4">
            <w:pPr>
              <w:pStyle w:val="Default"/>
              <w:jc w:val="both"/>
              <w:rPr>
                <w:b/>
                <w:bCs/>
              </w:rPr>
            </w:pPr>
            <w:r w:rsidRPr="003436D0">
              <w:rPr>
                <w:b/>
                <w:bCs/>
              </w:rPr>
              <w:t>Класс</w:t>
            </w:r>
          </w:p>
        </w:tc>
      </w:tr>
      <w:tr w:rsidR="001F1199" w:rsidRPr="003436D0" w:rsidTr="00C05AA4">
        <w:trPr>
          <w:trHeight w:val="109"/>
        </w:trPr>
        <w:tc>
          <w:tcPr>
            <w:tcW w:w="3261" w:type="dxa"/>
            <w:tcBorders>
              <w:top w:val="single" w:sz="4" w:space="0" w:color="auto"/>
              <w:left w:val="single" w:sz="4" w:space="0" w:color="auto"/>
              <w:bottom w:val="single" w:sz="4" w:space="0" w:color="auto"/>
              <w:right w:val="single" w:sz="4" w:space="0" w:color="auto"/>
            </w:tcBorders>
            <w:hideMark/>
          </w:tcPr>
          <w:p w:rsidR="001F1199" w:rsidRPr="003436D0" w:rsidRDefault="001F1199" w:rsidP="00C05AA4">
            <w:pPr>
              <w:pStyle w:val="Default"/>
              <w:jc w:val="both"/>
            </w:pPr>
            <w:r w:rsidRPr="003436D0">
              <w:t xml:space="preserve">Духовно-нравственное </w:t>
            </w:r>
          </w:p>
        </w:tc>
        <w:tc>
          <w:tcPr>
            <w:tcW w:w="1134" w:type="dxa"/>
            <w:tcBorders>
              <w:top w:val="single" w:sz="4" w:space="0" w:color="auto"/>
              <w:left w:val="single" w:sz="4" w:space="0" w:color="auto"/>
              <w:bottom w:val="single" w:sz="4" w:space="0" w:color="auto"/>
              <w:right w:val="single" w:sz="4" w:space="0" w:color="auto"/>
            </w:tcBorders>
            <w:hideMark/>
          </w:tcPr>
          <w:p w:rsidR="001F1199" w:rsidRPr="003436D0" w:rsidRDefault="001F1199" w:rsidP="00C05AA4">
            <w:pPr>
              <w:pStyle w:val="Default"/>
              <w:jc w:val="both"/>
            </w:pPr>
            <w:r w:rsidRPr="003436D0">
              <w:t>1</w:t>
            </w:r>
          </w:p>
        </w:tc>
        <w:tc>
          <w:tcPr>
            <w:tcW w:w="4252" w:type="dxa"/>
            <w:tcBorders>
              <w:top w:val="single" w:sz="4" w:space="0" w:color="auto"/>
              <w:left w:val="single" w:sz="4" w:space="0" w:color="auto"/>
              <w:bottom w:val="single" w:sz="4" w:space="0" w:color="auto"/>
              <w:right w:val="single" w:sz="4" w:space="0" w:color="auto"/>
            </w:tcBorders>
            <w:hideMark/>
          </w:tcPr>
          <w:p w:rsidR="001F1199" w:rsidRPr="003436D0" w:rsidRDefault="001F1199" w:rsidP="00C05AA4">
            <w:pPr>
              <w:pStyle w:val="Default"/>
              <w:jc w:val="both"/>
            </w:pPr>
            <w:r w:rsidRPr="003436D0">
              <w:t>«</w:t>
            </w:r>
            <w:r w:rsidRPr="003436D0">
              <w:rPr>
                <w:bCs/>
              </w:rPr>
              <w:t>Основы духовно-нравственной культуры народов России</w:t>
            </w:r>
            <w:r w:rsidRPr="003436D0">
              <w:t>»</w:t>
            </w:r>
          </w:p>
        </w:tc>
        <w:tc>
          <w:tcPr>
            <w:tcW w:w="1134" w:type="dxa"/>
            <w:tcBorders>
              <w:top w:val="single" w:sz="4" w:space="0" w:color="auto"/>
              <w:left w:val="single" w:sz="4" w:space="0" w:color="auto"/>
              <w:bottom w:val="single" w:sz="4" w:space="0" w:color="auto"/>
              <w:right w:val="single" w:sz="4" w:space="0" w:color="auto"/>
            </w:tcBorders>
          </w:tcPr>
          <w:p w:rsidR="001F1199" w:rsidRPr="003436D0" w:rsidRDefault="003202F6" w:rsidP="00C05AA4">
            <w:pPr>
              <w:pStyle w:val="Default"/>
              <w:jc w:val="both"/>
            </w:pPr>
            <w:r>
              <w:t>5</w:t>
            </w:r>
          </w:p>
        </w:tc>
      </w:tr>
      <w:tr w:rsidR="001F1199" w:rsidRPr="003436D0" w:rsidTr="00C05AA4">
        <w:trPr>
          <w:trHeight w:val="109"/>
        </w:trPr>
        <w:tc>
          <w:tcPr>
            <w:tcW w:w="3261" w:type="dxa"/>
            <w:tcBorders>
              <w:top w:val="single" w:sz="4" w:space="0" w:color="auto"/>
              <w:left w:val="single" w:sz="4" w:space="0" w:color="auto"/>
              <w:bottom w:val="single" w:sz="4" w:space="0" w:color="auto"/>
              <w:right w:val="single" w:sz="4" w:space="0" w:color="auto"/>
            </w:tcBorders>
            <w:hideMark/>
          </w:tcPr>
          <w:p w:rsidR="001F1199" w:rsidRPr="003436D0" w:rsidRDefault="001F1199" w:rsidP="00C05AA4">
            <w:pPr>
              <w:pStyle w:val="Default"/>
              <w:jc w:val="both"/>
            </w:pPr>
            <w:r w:rsidRPr="003436D0">
              <w:t xml:space="preserve">Социальное </w:t>
            </w:r>
          </w:p>
        </w:tc>
        <w:tc>
          <w:tcPr>
            <w:tcW w:w="1134" w:type="dxa"/>
            <w:tcBorders>
              <w:top w:val="single" w:sz="4" w:space="0" w:color="auto"/>
              <w:left w:val="single" w:sz="4" w:space="0" w:color="auto"/>
              <w:bottom w:val="single" w:sz="4" w:space="0" w:color="auto"/>
              <w:right w:val="single" w:sz="4" w:space="0" w:color="auto"/>
            </w:tcBorders>
            <w:hideMark/>
          </w:tcPr>
          <w:p w:rsidR="001F1199" w:rsidRPr="003436D0" w:rsidRDefault="001F1199" w:rsidP="00C05AA4">
            <w:pPr>
              <w:pStyle w:val="Default"/>
              <w:jc w:val="both"/>
            </w:pPr>
            <w:r w:rsidRPr="003436D0">
              <w:t>1</w:t>
            </w:r>
          </w:p>
        </w:tc>
        <w:tc>
          <w:tcPr>
            <w:tcW w:w="4252" w:type="dxa"/>
            <w:tcBorders>
              <w:top w:val="single" w:sz="4" w:space="0" w:color="auto"/>
              <w:left w:val="single" w:sz="4" w:space="0" w:color="auto"/>
              <w:bottom w:val="single" w:sz="4" w:space="0" w:color="auto"/>
              <w:right w:val="single" w:sz="4" w:space="0" w:color="auto"/>
            </w:tcBorders>
            <w:hideMark/>
          </w:tcPr>
          <w:p w:rsidR="001F1199" w:rsidRPr="003436D0" w:rsidRDefault="001F1199" w:rsidP="003202F6">
            <w:pPr>
              <w:pStyle w:val="Default"/>
              <w:jc w:val="both"/>
            </w:pPr>
            <w:r w:rsidRPr="003436D0">
              <w:t>«</w:t>
            </w:r>
            <w:r w:rsidR="003202F6">
              <w:t>ОБЖ</w:t>
            </w:r>
            <w:r w:rsidRPr="003436D0">
              <w:t>»</w:t>
            </w:r>
          </w:p>
        </w:tc>
        <w:tc>
          <w:tcPr>
            <w:tcW w:w="1134" w:type="dxa"/>
            <w:tcBorders>
              <w:top w:val="single" w:sz="4" w:space="0" w:color="auto"/>
              <w:left w:val="single" w:sz="4" w:space="0" w:color="auto"/>
              <w:bottom w:val="single" w:sz="4" w:space="0" w:color="auto"/>
              <w:right w:val="single" w:sz="4" w:space="0" w:color="auto"/>
            </w:tcBorders>
          </w:tcPr>
          <w:p w:rsidR="001F1199" w:rsidRPr="003436D0" w:rsidRDefault="001F1199" w:rsidP="00C05AA4">
            <w:pPr>
              <w:pStyle w:val="Default"/>
              <w:jc w:val="both"/>
            </w:pPr>
            <w:r w:rsidRPr="003436D0">
              <w:t>5-6</w:t>
            </w:r>
          </w:p>
        </w:tc>
      </w:tr>
      <w:tr w:rsidR="001F1199" w:rsidRPr="003436D0" w:rsidTr="00C05AA4">
        <w:trPr>
          <w:trHeight w:val="109"/>
        </w:trPr>
        <w:tc>
          <w:tcPr>
            <w:tcW w:w="3261" w:type="dxa"/>
            <w:tcBorders>
              <w:top w:val="single" w:sz="4" w:space="0" w:color="auto"/>
              <w:left w:val="single" w:sz="4" w:space="0" w:color="auto"/>
              <w:bottom w:val="single" w:sz="4" w:space="0" w:color="auto"/>
              <w:right w:val="single" w:sz="4" w:space="0" w:color="auto"/>
            </w:tcBorders>
            <w:hideMark/>
          </w:tcPr>
          <w:p w:rsidR="001F1199" w:rsidRPr="003436D0" w:rsidRDefault="001F1199" w:rsidP="00C05AA4">
            <w:pPr>
              <w:pStyle w:val="Default"/>
              <w:jc w:val="both"/>
            </w:pPr>
            <w:proofErr w:type="spellStart"/>
            <w:r w:rsidRPr="003436D0">
              <w:t>Общеинтеллектуальное</w:t>
            </w:r>
            <w:proofErr w:type="spellEnd"/>
            <w:r w:rsidRPr="003436D0">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1F1199" w:rsidRPr="003436D0" w:rsidRDefault="001F1199" w:rsidP="00C05AA4">
            <w:pPr>
              <w:pStyle w:val="Default"/>
              <w:jc w:val="both"/>
            </w:pPr>
            <w:r w:rsidRPr="003436D0">
              <w:t>1</w:t>
            </w:r>
          </w:p>
          <w:p w:rsidR="001F1199" w:rsidRPr="003436D0" w:rsidRDefault="001F1199" w:rsidP="00C05AA4">
            <w:pPr>
              <w:pStyle w:val="Default"/>
              <w:jc w:val="both"/>
            </w:pPr>
            <w:r w:rsidRPr="003436D0">
              <w:t>2</w:t>
            </w:r>
          </w:p>
        </w:tc>
        <w:tc>
          <w:tcPr>
            <w:tcW w:w="4252" w:type="dxa"/>
            <w:tcBorders>
              <w:top w:val="single" w:sz="4" w:space="0" w:color="auto"/>
              <w:left w:val="single" w:sz="4" w:space="0" w:color="auto"/>
              <w:bottom w:val="single" w:sz="4" w:space="0" w:color="auto"/>
              <w:right w:val="single" w:sz="4" w:space="0" w:color="auto"/>
            </w:tcBorders>
            <w:hideMark/>
          </w:tcPr>
          <w:p w:rsidR="001F1199" w:rsidRPr="003436D0" w:rsidRDefault="001F1199" w:rsidP="003202F6">
            <w:pPr>
              <w:pStyle w:val="Default"/>
              <w:jc w:val="both"/>
            </w:pPr>
            <w:r w:rsidRPr="003436D0">
              <w:t>«</w:t>
            </w:r>
            <w:r w:rsidR="003202F6">
              <w:t>Основы ИКТ</w:t>
            </w:r>
            <w:r w:rsidRPr="003436D0">
              <w:t>»</w:t>
            </w:r>
          </w:p>
        </w:tc>
        <w:tc>
          <w:tcPr>
            <w:tcW w:w="1134" w:type="dxa"/>
            <w:tcBorders>
              <w:top w:val="single" w:sz="4" w:space="0" w:color="auto"/>
              <w:left w:val="single" w:sz="4" w:space="0" w:color="auto"/>
              <w:bottom w:val="single" w:sz="4" w:space="0" w:color="auto"/>
              <w:right w:val="single" w:sz="4" w:space="0" w:color="auto"/>
            </w:tcBorders>
          </w:tcPr>
          <w:p w:rsidR="001F1199" w:rsidRPr="003436D0" w:rsidRDefault="001F1199" w:rsidP="00C05AA4">
            <w:pPr>
              <w:pStyle w:val="Default"/>
              <w:jc w:val="both"/>
            </w:pPr>
            <w:r w:rsidRPr="003436D0">
              <w:t>5-6</w:t>
            </w:r>
          </w:p>
          <w:p w:rsidR="001F1199" w:rsidRPr="003436D0" w:rsidRDefault="001F1199" w:rsidP="00C05AA4">
            <w:pPr>
              <w:pStyle w:val="Default"/>
              <w:jc w:val="both"/>
            </w:pPr>
            <w:r w:rsidRPr="003436D0">
              <w:t>7</w:t>
            </w:r>
          </w:p>
        </w:tc>
      </w:tr>
      <w:tr w:rsidR="001F1199" w:rsidRPr="003436D0" w:rsidTr="00C05AA4">
        <w:trPr>
          <w:trHeight w:val="109"/>
        </w:trPr>
        <w:tc>
          <w:tcPr>
            <w:tcW w:w="3261" w:type="dxa"/>
            <w:tcBorders>
              <w:top w:val="single" w:sz="4" w:space="0" w:color="auto"/>
              <w:left w:val="single" w:sz="4" w:space="0" w:color="auto"/>
              <w:bottom w:val="single" w:sz="4" w:space="0" w:color="auto"/>
              <w:right w:val="single" w:sz="4" w:space="0" w:color="auto"/>
            </w:tcBorders>
            <w:hideMark/>
          </w:tcPr>
          <w:p w:rsidR="001F1199" w:rsidRPr="003436D0" w:rsidRDefault="001F1199" w:rsidP="00C05AA4">
            <w:pPr>
              <w:pStyle w:val="Default"/>
              <w:jc w:val="both"/>
            </w:pPr>
            <w:r w:rsidRPr="003436D0">
              <w:t xml:space="preserve">Общекультурное </w:t>
            </w:r>
          </w:p>
        </w:tc>
        <w:tc>
          <w:tcPr>
            <w:tcW w:w="1134" w:type="dxa"/>
            <w:tcBorders>
              <w:top w:val="single" w:sz="4" w:space="0" w:color="auto"/>
              <w:left w:val="single" w:sz="4" w:space="0" w:color="auto"/>
              <w:bottom w:val="single" w:sz="4" w:space="0" w:color="auto"/>
              <w:right w:val="single" w:sz="4" w:space="0" w:color="auto"/>
            </w:tcBorders>
            <w:hideMark/>
          </w:tcPr>
          <w:p w:rsidR="001F1199" w:rsidRPr="003436D0" w:rsidRDefault="001F1199" w:rsidP="00C05AA4">
            <w:pPr>
              <w:pStyle w:val="Default"/>
              <w:jc w:val="both"/>
            </w:pPr>
            <w:r w:rsidRPr="003436D0">
              <w:t>1</w:t>
            </w:r>
          </w:p>
        </w:tc>
        <w:tc>
          <w:tcPr>
            <w:tcW w:w="4252" w:type="dxa"/>
            <w:tcBorders>
              <w:top w:val="single" w:sz="4" w:space="0" w:color="auto"/>
              <w:left w:val="single" w:sz="4" w:space="0" w:color="auto"/>
              <w:bottom w:val="single" w:sz="4" w:space="0" w:color="auto"/>
              <w:right w:val="single" w:sz="4" w:space="0" w:color="auto"/>
            </w:tcBorders>
            <w:hideMark/>
          </w:tcPr>
          <w:p w:rsidR="001F1199" w:rsidRPr="003436D0" w:rsidRDefault="001F1199" w:rsidP="003202F6">
            <w:pPr>
              <w:pStyle w:val="Default"/>
              <w:jc w:val="both"/>
            </w:pPr>
            <w:r w:rsidRPr="003436D0">
              <w:t>«</w:t>
            </w:r>
            <w:r w:rsidR="003202F6">
              <w:t>Живой мир нашей малой Родины</w:t>
            </w:r>
            <w:r w:rsidRPr="003436D0">
              <w:t>»</w:t>
            </w:r>
          </w:p>
        </w:tc>
        <w:tc>
          <w:tcPr>
            <w:tcW w:w="1134" w:type="dxa"/>
            <w:tcBorders>
              <w:top w:val="single" w:sz="4" w:space="0" w:color="auto"/>
              <w:left w:val="single" w:sz="4" w:space="0" w:color="auto"/>
              <w:bottom w:val="single" w:sz="4" w:space="0" w:color="auto"/>
              <w:right w:val="single" w:sz="4" w:space="0" w:color="auto"/>
            </w:tcBorders>
          </w:tcPr>
          <w:p w:rsidR="001F1199" w:rsidRPr="003436D0" w:rsidRDefault="001F1199" w:rsidP="00C05AA4">
            <w:pPr>
              <w:pStyle w:val="Default"/>
              <w:jc w:val="both"/>
            </w:pPr>
            <w:r w:rsidRPr="003436D0">
              <w:t>7-8</w:t>
            </w:r>
          </w:p>
        </w:tc>
      </w:tr>
      <w:tr w:rsidR="001F1199" w:rsidRPr="003436D0" w:rsidTr="00C05AA4">
        <w:trPr>
          <w:trHeight w:val="109"/>
        </w:trPr>
        <w:tc>
          <w:tcPr>
            <w:tcW w:w="3261" w:type="dxa"/>
            <w:tcBorders>
              <w:top w:val="single" w:sz="4" w:space="0" w:color="auto"/>
              <w:left w:val="single" w:sz="4" w:space="0" w:color="auto"/>
              <w:bottom w:val="single" w:sz="4" w:space="0" w:color="auto"/>
              <w:right w:val="single" w:sz="4" w:space="0" w:color="auto"/>
            </w:tcBorders>
            <w:hideMark/>
          </w:tcPr>
          <w:p w:rsidR="001F1199" w:rsidRPr="003436D0" w:rsidRDefault="001F1199" w:rsidP="00C05AA4">
            <w:pPr>
              <w:pStyle w:val="Default"/>
              <w:jc w:val="both"/>
            </w:pPr>
            <w:r w:rsidRPr="003436D0">
              <w:t xml:space="preserve">Спортивно-оздоровительное </w:t>
            </w:r>
          </w:p>
        </w:tc>
        <w:tc>
          <w:tcPr>
            <w:tcW w:w="1134" w:type="dxa"/>
            <w:tcBorders>
              <w:top w:val="single" w:sz="4" w:space="0" w:color="auto"/>
              <w:left w:val="single" w:sz="4" w:space="0" w:color="auto"/>
              <w:bottom w:val="single" w:sz="4" w:space="0" w:color="auto"/>
              <w:right w:val="single" w:sz="4" w:space="0" w:color="auto"/>
            </w:tcBorders>
            <w:hideMark/>
          </w:tcPr>
          <w:p w:rsidR="001F1199" w:rsidRPr="003436D0" w:rsidRDefault="001F1199" w:rsidP="00C05AA4">
            <w:pPr>
              <w:pStyle w:val="Default"/>
              <w:jc w:val="both"/>
            </w:pPr>
            <w:r w:rsidRPr="003436D0">
              <w:t>1</w:t>
            </w:r>
          </w:p>
        </w:tc>
        <w:tc>
          <w:tcPr>
            <w:tcW w:w="4252" w:type="dxa"/>
            <w:tcBorders>
              <w:top w:val="single" w:sz="4" w:space="0" w:color="auto"/>
              <w:left w:val="single" w:sz="4" w:space="0" w:color="auto"/>
              <w:bottom w:val="single" w:sz="4" w:space="0" w:color="auto"/>
              <w:right w:val="single" w:sz="4" w:space="0" w:color="auto"/>
            </w:tcBorders>
            <w:hideMark/>
          </w:tcPr>
          <w:p w:rsidR="001F1199" w:rsidRPr="003436D0" w:rsidRDefault="001F1199" w:rsidP="00C05AA4">
            <w:pPr>
              <w:pStyle w:val="Default"/>
              <w:jc w:val="both"/>
            </w:pPr>
            <w:r w:rsidRPr="003436D0">
              <w:t>Спортивные игры</w:t>
            </w:r>
          </w:p>
        </w:tc>
        <w:tc>
          <w:tcPr>
            <w:tcW w:w="1134" w:type="dxa"/>
            <w:tcBorders>
              <w:top w:val="single" w:sz="4" w:space="0" w:color="auto"/>
              <w:left w:val="single" w:sz="4" w:space="0" w:color="auto"/>
              <w:bottom w:val="single" w:sz="4" w:space="0" w:color="auto"/>
              <w:right w:val="single" w:sz="4" w:space="0" w:color="auto"/>
            </w:tcBorders>
          </w:tcPr>
          <w:p w:rsidR="001F1199" w:rsidRPr="003436D0" w:rsidRDefault="001F1199" w:rsidP="00C05AA4">
            <w:pPr>
              <w:pStyle w:val="Default"/>
              <w:jc w:val="both"/>
            </w:pPr>
            <w:r w:rsidRPr="003436D0">
              <w:t>7-8</w:t>
            </w:r>
          </w:p>
        </w:tc>
      </w:tr>
      <w:tr w:rsidR="001F1199" w:rsidRPr="003436D0" w:rsidTr="00C05AA4">
        <w:trPr>
          <w:trHeight w:val="109"/>
        </w:trPr>
        <w:tc>
          <w:tcPr>
            <w:tcW w:w="3261" w:type="dxa"/>
            <w:tcBorders>
              <w:top w:val="single" w:sz="4" w:space="0" w:color="auto"/>
              <w:left w:val="single" w:sz="4" w:space="0" w:color="auto"/>
              <w:bottom w:val="single" w:sz="4" w:space="0" w:color="auto"/>
              <w:right w:val="single" w:sz="4" w:space="0" w:color="auto"/>
            </w:tcBorders>
            <w:hideMark/>
          </w:tcPr>
          <w:p w:rsidR="001F1199" w:rsidRPr="003436D0" w:rsidRDefault="001F1199" w:rsidP="00C05AA4">
            <w:pPr>
              <w:pStyle w:val="Default"/>
              <w:jc w:val="both"/>
              <w:rPr>
                <w:b/>
              </w:rPr>
            </w:pPr>
            <w:r w:rsidRPr="003436D0">
              <w:rPr>
                <w:b/>
              </w:rPr>
              <w:t>Всего</w:t>
            </w:r>
          </w:p>
        </w:tc>
        <w:tc>
          <w:tcPr>
            <w:tcW w:w="6520" w:type="dxa"/>
            <w:gridSpan w:val="3"/>
            <w:tcBorders>
              <w:top w:val="single" w:sz="4" w:space="0" w:color="auto"/>
              <w:left w:val="single" w:sz="4" w:space="0" w:color="auto"/>
              <w:bottom w:val="single" w:sz="4" w:space="0" w:color="auto"/>
              <w:right w:val="single" w:sz="4" w:space="0" w:color="auto"/>
            </w:tcBorders>
            <w:hideMark/>
          </w:tcPr>
          <w:p w:rsidR="001F1199" w:rsidRPr="003436D0" w:rsidRDefault="001F1199" w:rsidP="00C05AA4">
            <w:pPr>
              <w:pStyle w:val="Default"/>
              <w:jc w:val="both"/>
            </w:pPr>
            <w:r w:rsidRPr="003436D0">
              <w:rPr>
                <w:b/>
              </w:rPr>
              <w:t>7</w:t>
            </w:r>
          </w:p>
        </w:tc>
      </w:tr>
    </w:tbl>
    <w:p w:rsidR="001F1199" w:rsidRPr="003436D0" w:rsidRDefault="001F1199" w:rsidP="001F1199">
      <w:pPr>
        <w:spacing w:after="0" w:line="240" w:lineRule="auto"/>
        <w:jc w:val="both"/>
        <w:textAlignment w:val="baseline"/>
        <w:rPr>
          <w:color w:val="000000"/>
          <w:szCs w:val="24"/>
        </w:rPr>
      </w:pPr>
      <w:r w:rsidRPr="003436D0">
        <w:rPr>
          <w:color w:val="000000"/>
          <w:szCs w:val="24"/>
        </w:rPr>
        <w:t xml:space="preserve">Ориентация внеурочной деятельности – на воспитательный результат. Направления внеурочной деятельности способствуют сплочённости классных коллективов, выявлению одарённых, социализации и </w:t>
      </w:r>
      <w:proofErr w:type="gramStart"/>
      <w:r w:rsidRPr="003436D0">
        <w:rPr>
          <w:color w:val="000000"/>
          <w:szCs w:val="24"/>
        </w:rPr>
        <w:t>адаптации</w:t>
      </w:r>
      <w:proofErr w:type="gramEnd"/>
      <w:r w:rsidRPr="003436D0">
        <w:rPr>
          <w:color w:val="000000"/>
          <w:szCs w:val="24"/>
        </w:rPr>
        <w:t xml:space="preserve"> обучающихся в социуме.  </w:t>
      </w:r>
      <w:r w:rsidRPr="003436D0">
        <w:rPr>
          <w:szCs w:val="24"/>
        </w:rPr>
        <w:t xml:space="preserve">Внеурочная деятельность является продолжением общеобразовательной деятельности школы. Педагогический коллектив использует все имеющиеся ресурсы для достижения положительных результатов в данном направлении, стремиться раскрыть познавательный, интеллектуальный потенциал обучающихся, развить интерес в различных образовательных областях, привить навыки исследовательской, практической деятельности. </w:t>
      </w:r>
    </w:p>
    <w:p w:rsidR="001F1199" w:rsidRPr="003436D0" w:rsidRDefault="001F1199" w:rsidP="00860686">
      <w:pPr>
        <w:shd w:val="clear" w:color="auto" w:fill="FFFFFF" w:themeFill="background1"/>
        <w:spacing w:after="0" w:line="240" w:lineRule="auto"/>
        <w:ind w:firstLine="567"/>
        <w:jc w:val="both"/>
        <w:rPr>
          <w:b/>
          <w:szCs w:val="24"/>
        </w:rPr>
      </w:pPr>
      <w:r w:rsidRPr="003436D0">
        <w:rPr>
          <w:szCs w:val="24"/>
        </w:rPr>
        <w:t>Обучающиеся школы приняли участие в дистанционных олимпиадах</w:t>
      </w:r>
      <w:proofErr w:type="gramStart"/>
      <w:r w:rsidRPr="003436D0">
        <w:rPr>
          <w:szCs w:val="24"/>
        </w:rPr>
        <w:t xml:space="preserve"> </w:t>
      </w:r>
      <w:r w:rsidR="00860686">
        <w:rPr>
          <w:szCs w:val="24"/>
        </w:rPr>
        <w:t>.</w:t>
      </w:r>
      <w:proofErr w:type="gramEnd"/>
    </w:p>
    <w:p w:rsidR="003202F6" w:rsidRDefault="003202F6" w:rsidP="001F1199">
      <w:pPr>
        <w:autoSpaceDE w:val="0"/>
        <w:autoSpaceDN w:val="0"/>
        <w:adjustRightInd w:val="0"/>
        <w:spacing w:after="0" w:line="240" w:lineRule="auto"/>
        <w:jc w:val="both"/>
        <w:rPr>
          <w:b/>
          <w:szCs w:val="24"/>
        </w:rPr>
      </w:pPr>
    </w:p>
    <w:p w:rsidR="003202F6" w:rsidRDefault="003202F6" w:rsidP="001F1199">
      <w:pPr>
        <w:autoSpaceDE w:val="0"/>
        <w:autoSpaceDN w:val="0"/>
        <w:adjustRightInd w:val="0"/>
        <w:spacing w:after="0" w:line="240" w:lineRule="auto"/>
        <w:jc w:val="both"/>
        <w:rPr>
          <w:b/>
          <w:szCs w:val="24"/>
        </w:rPr>
      </w:pPr>
    </w:p>
    <w:p w:rsidR="003202F6" w:rsidRDefault="003202F6" w:rsidP="001F1199">
      <w:pPr>
        <w:autoSpaceDE w:val="0"/>
        <w:autoSpaceDN w:val="0"/>
        <w:adjustRightInd w:val="0"/>
        <w:spacing w:after="0" w:line="240" w:lineRule="auto"/>
        <w:jc w:val="both"/>
        <w:rPr>
          <w:b/>
          <w:szCs w:val="24"/>
        </w:rPr>
      </w:pPr>
    </w:p>
    <w:p w:rsidR="001F1199" w:rsidRPr="003436D0" w:rsidRDefault="00CE0C71" w:rsidP="001F1199">
      <w:pPr>
        <w:autoSpaceDE w:val="0"/>
        <w:autoSpaceDN w:val="0"/>
        <w:adjustRightInd w:val="0"/>
        <w:spacing w:after="0" w:line="240" w:lineRule="auto"/>
        <w:jc w:val="both"/>
        <w:rPr>
          <w:b/>
          <w:szCs w:val="24"/>
        </w:rPr>
      </w:pPr>
      <w:r>
        <w:rPr>
          <w:b/>
          <w:szCs w:val="24"/>
        </w:rPr>
        <w:lastRenderedPageBreak/>
        <w:t>11</w:t>
      </w:r>
      <w:r w:rsidR="001F1199" w:rsidRPr="003436D0">
        <w:rPr>
          <w:b/>
          <w:szCs w:val="24"/>
        </w:rPr>
        <w:t>. Кадровое обеспечение учебно-воспитательного процесса</w:t>
      </w:r>
    </w:p>
    <w:p w:rsidR="001F1199" w:rsidRPr="003436D0" w:rsidRDefault="001F1199" w:rsidP="001F1199">
      <w:pPr>
        <w:spacing w:after="0" w:line="20" w:lineRule="atLeast"/>
        <w:ind w:firstLine="720"/>
        <w:jc w:val="both"/>
        <w:rPr>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2"/>
        <w:gridCol w:w="6718"/>
        <w:gridCol w:w="1875"/>
      </w:tblGrid>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11</w:t>
            </w:r>
            <w:r w:rsidR="000C2C80">
              <w:rPr>
                <w:rFonts w:eastAsia="Times New Roman"/>
                <w:szCs w:val="24"/>
                <w:lang w:eastAsia="ru-RU"/>
              </w:rPr>
              <w:t>.</w:t>
            </w:r>
            <w:r w:rsidR="00860686">
              <w:rPr>
                <w:rFonts w:eastAsia="Times New Roman"/>
                <w:szCs w:val="24"/>
                <w:lang w:eastAsia="ru-RU"/>
              </w:rPr>
              <w:t>1</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6 человек/ 66 %</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11</w:t>
            </w:r>
            <w:r w:rsidR="000C2C80">
              <w:rPr>
                <w:rFonts w:eastAsia="Times New Roman"/>
                <w:szCs w:val="24"/>
                <w:lang w:eastAsia="ru-RU"/>
              </w:rPr>
              <w:t>.</w:t>
            </w:r>
            <w:r w:rsidR="00860686">
              <w:rPr>
                <w:rFonts w:eastAsia="Times New Roman"/>
                <w:szCs w:val="24"/>
                <w:lang w:eastAsia="ru-RU"/>
              </w:rPr>
              <w:t>2</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6 человек/66 %</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11</w:t>
            </w:r>
            <w:r w:rsidR="000C2C80">
              <w:rPr>
                <w:rFonts w:eastAsia="Times New Roman"/>
                <w:szCs w:val="24"/>
                <w:lang w:eastAsia="ru-RU"/>
              </w:rPr>
              <w:t>.</w:t>
            </w:r>
            <w:r w:rsidR="00860686">
              <w:rPr>
                <w:rFonts w:eastAsia="Times New Roman"/>
                <w:szCs w:val="24"/>
                <w:lang w:eastAsia="ru-RU"/>
              </w:rPr>
              <w:t>3</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3 человек /33 %</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11</w:t>
            </w:r>
            <w:r w:rsidR="000C2C80">
              <w:rPr>
                <w:rFonts w:eastAsia="Times New Roman"/>
                <w:szCs w:val="24"/>
                <w:lang w:eastAsia="ru-RU"/>
              </w:rPr>
              <w:t>.</w:t>
            </w:r>
            <w:r w:rsidR="00860686">
              <w:rPr>
                <w:rFonts w:eastAsia="Times New Roman"/>
                <w:szCs w:val="24"/>
                <w:lang w:eastAsia="ru-RU"/>
              </w:rPr>
              <w:t>4</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3 человек /33 %</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11</w:t>
            </w:r>
            <w:r w:rsidR="000C2C80">
              <w:rPr>
                <w:rFonts w:eastAsia="Times New Roman"/>
                <w:szCs w:val="24"/>
                <w:lang w:eastAsia="ru-RU"/>
              </w:rPr>
              <w:t>.</w:t>
            </w:r>
            <w:r w:rsidR="00860686">
              <w:rPr>
                <w:rFonts w:eastAsia="Times New Roman"/>
                <w:szCs w:val="24"/>
                <w:lang w:eastAsia="ru-RU"/>
              </w:rPr>
              <w:t>5</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6 человек/66 %</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11</w:t>
            </w:r>
            <w:r w:rsidR="000C2C80">
              <w:rPr>
                <w:rFonts w:eastAsia="Times New Roman"/>
                <w:szCs w:val="24"/>
                <w:lang w:eastAsia="ru-RU"/>
              </w:rPr>
              <w:t>.</w:t>
            </w:r>
            <w:r w:rsidR="00860686">
              <w:rPr>
                <w:rFonts w:eastAsia="Times New Roman"/>
                <w:szCs w:val="24"/>
                <w:lang w:eastAsia="ru-RU"/>
              </w:rPr>
              <w:t>6</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Высшая</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0 человек / 0 %</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11</w:t>
            </w:r>
            <w:r w:rsidR="000C2C80">
              <w:rPr>
                <w:rFonts w:eastAsia="Times New Roman"/>
                <w:szCs w:val="24"/>
                <w:lang w:eastAsia="ru-RU"/>
              </w:rPr>
              <w:t>.</w:t>
            </w:r>
            <w:r w:rsidR="00860686">
              <w:rPr>
                <w:rFonts w:eastAsia="Times New Roman"/>
                <w:szCs w:val="24"/>
                <w:lang w:eastAsia="ru-RU"/>
              </w:rPr>
              <w:t>7</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Первая</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6 человек / 66%</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11</w:t>
            </w:r>
            <w:r w:rsidR="000C2C80">
              <w:rPr>
                <w:rFonts w:eastAsia="Times New Roman"/>
                <w:szCs w:val="24"/>
                <w:lang w:eastAsia="ru-RU"/>
              </w:rPr>
              <w:t>.</w:t>
            </w:r>
            <w:r w:rsidR="00860686">
              <w:rPr>
                <w:rFonts w:eastAsia="Times New Roman"/>
                <w:szCs w:val="24"/>
                <w:lang w:eastAsia="ru-RU"/>
              </w:rPr>
              <w:t>8</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9 человек/100%</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11</w:t>
            </w:r>
            <w:r w:rsidR="000C2C80">
              <w:rPr>
                <w:rFonts w:eastAsia="Times New Roman"/>
                <w:szCs w:val="24"/>
                <w:lang w:eastAsia="ru-RU"/>
              </w:rPr>
              <w:t>.</w:t>
            </w:r>
            <w:r w:rsidR="00860686">
              <w:rPr>
                <w:rFonts w:eastAsia="Times New Roman"/>
                <w:szCs w:val="24"/>
                <w:lang w:eastAsia="ru-RU"/>
              </w:rPr>
              <w:t>9</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До 5 лет</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0 человек / 0 %</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11</w:t>
            </w:r>
            <w:r w:rsidR="000C2C80">
              <w:rPr>
                <w:rFonts w:eastAsia="Times New Roman"/>
                <w:szCs w:val="24"/>
                <w:lang w:eastAsia="ru-RU"/>
              </w:rPr>
              <w:t>.</w:t>
            </w:r>
            <w:r w:rsidR="00860686">
              <w:rPr>
                <w:rFonts w:eastAsia="Times New Roman"/>
                <w:szCs w:val="24"/>
                <w:lang w:eastAsia="ru-RU"/>
              </w:rPr>
              <w:t>10</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Свыше 30 лет</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5 человек / 17 %</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11</w:t>
            </w:r>
            <w:r w:rsidR="000C2C80">
              <w:rPr>
                <w:rFonts w:eastAsia="Times New Roman"/>
                <w:szCs w:val="24"/>
                <w:lang w:eastAsia="ru-RU"/>
              </w:rPr>
              <w:t>.</w:t>
            </w:r>
            <w:r w:rsidR="00860686">
              <w:rPr>
                <w:rFonts w:eastAsia="Times New Roman"/>
                <w:szCs w:val="24"/>
                <w:lang w:eastAsia="ru-RU"/>
              </w:rPr>
              <w:t>11</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0 человек /0  %</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11</w:t>
            </w:r>
            <w:r w:rsidR="000C2C80">
              <w:rPr>
                <w:rFonts w:eastAsia="Times New Roman"/>
                <w:szCs w:val="24"/>
                <w:lang w:eastAsia="ru-RU"/>
              </w:rPr>
              <w:t>.</w:t>
            </w:r>
            <w:r w:rsidR="00860686">
              <w:rPr>
                <w:rFonts w:eastAsia="Times New Roman"/>
                <w:szCs w:val="24"/>
                <w:lang w:eastAsia="ru-RU"/>
              </w:rPr>
              <w:t>12</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 xml:space="preserve">3 </w:t>
            </w:r>
            <w:proofErr w:type="spellStart"/>
            <w:r w:rsidRPr="00860686">
              <w:rPr>
                <w:rFonts w:eastAsia="Times New Roman"/>
                <w:szCs w:val="24"/>
                <w:lang w:eastAsia="ru-RU"/>
              </w:rPr>
              <w:t>человекаа</w:t>
            </w:r>
            <w:proofErr w:type="spellEnd"/>
            <w:r w:rsidRPr="00860686">
              <w:rPr>
                <w:rFonts w:eastAsia="Times New Roman"/>
                <w:szCs w:val="24"/>
                <w:lang w:eastAsia="ru-RU"/>
              </w:rPr>
              <w:t xml:space="preserve"> / 33%</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11</w:t>
            </w:r>
            <w:r w:rsidR="000C2C80">
              <w:rPr>
                <w:rFonts w:eastAsia="Times New Roman"/>
                <w:szCs w:val="24"/>
                <w:lang w:eastAsia="ru-RU"/>
              </w:rPr>
              <w:t>.</w:t>
            </w:r>
            <w:r w:rsidR="00860686">
              <w:rPr>
                <w:rFonts w:eastAsia="Times New Roman"/>
                <w:szCs w:val="24"/>
                <w:lang w:eastAsia="ru-RU"/>
              </w:rPr>
              <w:t>13</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proofErr w:type="gramStart"/>
            <w:r w:rsidRPr="00860686">
              <w:rPr>
                <w:rFonts w:eastAsia="Times New Roman"/>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9 человек / 100 %</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11</w:t>
            </w:r>
            <w:r w:rsidR="000C2C80">
              <w:rPr>
                <w:rFonts w:eastAsia="Times New Roman"/>
                <w:szCs w:val="24"/>
                <w:lang w:eastAsia="ru-RU"/>
              </w:rPr>
              <w:t>.</w:t>
            </w:r>
            <w:r w:rsidR="00860686">
              <w:rPr>
                <w:rFonts w:eastAsia="Times New Roman"/>
                <w:szCs w:val="24"/>
                <w:lang w:eastAsia="ru-RU"/>
              </w:rPr>
              <w:t>14</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9 человек/100%</w:t>
            </w:r>
          </w:p>
        </w:tc>
      </w:tr>
    </w:tbl>
    <w:p w:rsidR="001F1199" w:rsidRPr="003436D0" w:rsidRDefault="001F1199" w:rsidP="001F1199">
      <w:pPr>
        <w:spacing w:after="0" w:line="20" w:lineRule="atLeast"/>
        <w:jc w:val="both"/>
        <w:rPr>
          <w:szCs w:val="24"/>
        </w:rPr>
      </w:pPr>
    </w:p>
    <w:p w:rsidR="001F1199" w:rsidRPr="003436D0" w:rsidRDefault="00CE0C71" w:rsidP="001F1199">
      <w:pPr>
        <w:autoSpaceDE w:val="0"/>
        <w:autoSpaceDN w:val="0"/>
        <w:adjustRightInd w:val="0"/>
        <w:spacing w:after="0" w:line="240" w:lineRule="auto"/>
        <w:jc w:val="both"/>
        <w:rPr>
          <w:b/>
          <w:szCs w:val="24"/>
        </w:rPr>
      </w:pPr>
      <w:r>
        <w:rPr>
          <w:b/>
          <w:szCs w:val="24"/>
        </w:rPr>
        <w:t>12</w:t>
      </w:r>
      <w:r w:rsidR="001F1199" w:rsidRPr="003436D0">
        <w:rPr>
          <w:b/>
          <w:szCs w:val="24"/>
        </w:rPr>
        <w:t>.Материально-технические условия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2"/>
        <w:gridCol w:w="6718"/>
        <w:gridCol w:w="1875"/>
      </w:tblGrid>
      <w:tr w:rsidR="00860686" w:rsidRPr="00860686" w:rsidTr="003202F6">
        <w:trPr>
          <w:trHeight w:val="620"/>
          <w:tblCellSpacing w:w="15" w:type="dxa"/>
        </w:trPr>
        <w:tc>
          <w:tcPr>
            <w:tcW w:w="837" w:type="dxa"/>
            <w:tcBorders>
              <w:top w:val="outset" w:sz="6" w:space="0" w:color="auto"/>
              <w:left w:val="outset" w:sz="6" w:space="0" w:color="auto"/>
              <w:bottom w:val="outset" w:sz="6" w:space="0" w:color="auto"/>
              <w:right w:val="outset" w:sz="6" w:space="0" w:color="auto"/>
            </w:tcBorders>
            <w:vAlign w:val="center"/>
            <w:hideMark/>
          </w:tcPr>
          <w:p w:rsidR="00860686" w:rsidRPr="00860686" w:rsidRDefault="00860686" w:rsidP="00CE0C71">
            <w:pPr>
              <w:keepNext/>
              <w:keepLines/>
              <w:suppressAutoHyphens w:val="0"/>
              <w:spacing w:before="480" w:after="0"/>
              <w:outlineLvl w:val="0"/>
              <w:rPr>
                <w:rFonts w:asciiTheme="majorHAnsi" w:eastAsiaTheme="majorEastAsia" w:hAnsiTheme="majorHAnsi" w:cstheme="majorBidi"/>
                <w:b/>
                <w:bCs/>
                <w:color w:val="365F91" w:themeColor="accent1" w:themeShade="BF"/>
                <w:sz w:val="28"/>
                <w:szCs w:val="28"/>
                <w:lang w:eastAsia="en-US"/>
              </w:rPr>
            </w:pPr>
            <w:r w:rsidRPr="00860686">
              <w:rPr>
                <w:rFonts w:asciiTheme="majorHAnsi" w:eastAsiaTheme="majorEastAsia" w:hAnsiTheme="majorHAnsi" w:cstheme="majorBidi"/>
                <w:b/>
                <w:bCs/>
                <w:sz w:val="28"/>
                <w:szCs w:val="28"/>
                <w:lang w:eastAsia="en-US"/>
              </w:rPr>
              <w:lastRenderedPageBreak/>
              <w:t xml:space="preserve">  </w:t>
            </w:r>
          </w:p>
        </w:tc>
        <w:tc>
          <w:tcPr>
            <w:tcW w:w="6688" w:type="dxa"/>
            <w:tcBorders>
              <w:top w:val="outset" w:sz="6" w:space="0" w:color="auto"/>
              <w:left w:val="outset" w:sz="6" w:space="0" w:color="auto"/>
              <w:bottom w:val="outset" w:sz="6" w:space="0" w:color="auto"/>
              <w:right w:val="outset" w:sz="6" w:space="0" w:color="auto"/>
            </w:tcBorders>
            <w:vAlign w:val="center"/>
            <w:hideMark/>
          </w:tcPr>
          <w:p w:rsidR="00860686" w:rsidRPr="00860686" w:rsidRDefault="00860686" w:rsidP="003202F6">
            <w:pPr>
              <w:suppressAutoHyphens w:val="0"/>
              <w:spacing w:before="100" w:beforeAutospacing="1" w:after="100" w:afterAutospacing="1" w:line="240" w:lineRule="auto"/>
              <w:jc w:val="center"/>
              <w:rPr>
                <w:rFonts w:eastAsia="Times New Roman"/>
                <w:b/>
                <w:szCs w:val="24"/>
                <w:lang w:eastAsia="ru-RU"/>
              </w:rPr>
            </w:pPr>
            <w:r w:rsidRPr="00860686">
              <w:rPr>
                <w:rFonts w:eastAsia="Times New Roman"/>
                <w:b/>
                <w:szCs w:val="24"/>
                <w:lang w:eastAsia="ru-RU"/>
              </w:rPr>
              <w:t>Инфраструктура</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eastAsia="Times New Roman" w:hAnsi="Courier New" w:cs="Courier New"/>
                <w:sz w:val="20"/>
                <w:szCs w:val="20"/>
                <w:lang w:eastAsia="ru-RU"/>
              </w:rPr>
            </w:pPr>
            <w:r w:rsidRPr="00860686">
              <w:rPr>
                <w:rFonts w:ascii="Courier New" w:eastAsia="Times New Roman" w:hAnsi="Courier New" w:cs="Courier New"/>
                <w:sz w:val="20"/>
                <w:szCs w:val="20"/>
                <w:lang w:eastAsia="ru-RU"/>
              </w:rPr>
              <w:t> </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12</w:t>
            </w:r>
            <w:r w:rsidR="00860686" w:rsidRPr="00860686">
              <w:rPr>
                <w:rFonts w:eastAsia="Times New Roman"/>
                <w:szCs w:val="24"/>
                <w:lang w:eastAsia="ru-RU"/>
              </w:rPr>
              <w:t>.1</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Количество компьютеров в расчете на одного учащегося</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color w:val="FF0000"/>
                <w:szCs w:val="24"/>
                <w:lang w:eastAsia="ru-RU"/>
              </w:rPr>
            </w:pPr>
            <w:r w:rsidRPr="00860686">
              <w:rPr>
                <w:rFonts w:eastAsia="Times New Roman"/>
                <w:szCs w:val="24"/>
                <w:lang w:eastAsia="ru-RU"/>
              </w:rPr>
              <w:t>0,9 единицы</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12</w:t>
            </w:r>
            <w:r w:rsidR="00860686" w:rsidRPr="00860686">
              <w:rPr>
                <w:rFonts w:eastAsia="Times New Roman"/>
                <w:szCs w:val="24"/>
                <w:lang w:eastAsia="ru-RU"/>
              </w:rPr>
              <w:t>.2</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color w:val="FF0000"/>
                <w:szCs w:val="24"/>
                <w:lang w:eastAsia="ru-RU"/>
              </w:rPr>
            </w:pPr>
            <w:r w:rsidRPr="00860686">
              <w:rPr>
                <w:rFonts w:eastAsia="Times New Roman"/>
                <w:szCs w:val="24"/>
                <w:lang w:eastAsia="ru-RU"/>
              </w:rPr>
              <w:t>49 единиц</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12</w:t>
            </w:r>
            <w:r w:rsidR="00860686" w:rsidRPr="00860686">
              <w:rPr>
                <w:rFonts w:eastAsia="Times New Roman"/>
                <w:szCs w:val="24"/>
                <w:lang w:eastAsia="ru-RU"/>
              </w:rPr>
              <w:t>.3</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Наличие в образовательной организации системы электронного документооборота</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да</w:t>
            </w:r>
          </w:p>
        </w:tc>
      </w:tr>
    </w:tbl>
    <w:p w:rsidR="001F1199" w:rsidRPr="003436D0" w:rsidRDefault="001F1199" w:rsidP="001F1199">
      <w:pPr>
        <w:spacing w:after="0" w:line="20" w:lineRule="atLeast"/>
        <w:jc w:val="both"/>
        <w:rPr>
          <w:szCs w:val="24"/>
        </w:rPr>
      </w:pPr>
    </w:p>
    <w:p w:rsidR="001F1199" w:rsidRPr="003436D0" w:rsidRDefault="001F1199" w:rsidP="001F1199">
      <w:pPr>
        <w:spacing w:after="0" w:line="20" w:lineRule="atLeast"/>
        <w:jc w:val="both"/>
        <w:rPr>
          <w:szCs w:val="24"/>
        </w:rPr>
      </w:pPr>
      <w:r w:rsidRPr="003436D0">
        <w:rPr>
          <w:szCs w:val="24"/>
        </w:rPr>
        <w:t xml:space="preserve">МТБ школы позволяет в полной мере реализовать образовательные программы. В школе оборудованы </w:t>
      </w:r>
      <w:r w:rsidR="00030C6B">
        <w:rPr>
          <w:szCs w:val="24"/>
        </w:rPr>
        <w:t>8</w:t>
      </w:r>
      <w:r w:rsidRPr="003436D0">
        <w:rPr>
          <w:szCs w:val="24"/>
        </w:rPr>
        <w:t xml:space="preserve"> классных комнат, компьютерный класс, мастерские технического и обслуживающего труда, спортивный и тренажерный залы, библиотека, </w:t>
      </w:r>
      <w:r w:rsidR="00030C6B">
        <w:rPr>
          <w:szCs w:val="24"/>
        </w:rPr>
        <w:t>столовая, пришкольный стадион</w:t>
      </w:r>
      <w:r w:rsidRPr="003436D0">
        <w:rPr>
          <w:szCs w:val="24"/>
        </w:rPr>
        <w:t>.</w:t>
      </w:r>
    </w:p>
    <w:p w:rsidR="001F1199" w:rsidRPr="003436D0" w:rsidRDefault="001F1199" w:rsidP="001F1199">
      <w:pPr>
        <w:spacing w:after="0" w:line="20" w:lineRule="atLeast"/>
        <w:jc w:val="both"/>
        <w:rPr>
          <w:szCs w:val="24"/>
        </w:rPr>
      </w:pPr>
      <w:r w:rsidRPr="003436D0">
        <w:rPr>
          <w:szCs w:val="24"/>
        </w:rPr>
        <w:t>ИКТ-обеспечение:</w:t>
      </w:r>
    </w:p>
    <w:p w:rsidR="001F1199" w:rsidRPr="003436D0" w:rsidRDefault="00030C6B" w:rsidP="001F1199">
      <w:pPr>
        <w:autoSpaceDE w:val="0"/>
        <w:autoSpaceDN w:val="0"/>
        <w:adjustRightInd w:val="0"/>
        <w:spacing w:after="0" w:line="240" w:lineRule="auto"/>
        <w:jc w:val="both"/>
        <w:rPr>
          <w:szCs w:val="24"/>
        </w:rPr>
      </w:pPr>
      <w:r>
        <w:rPr>
          <w:szCs w:val="24"/>
        </w:rPr>
        <w:t>4</w:t>
      </w:r>
      <w:r w:rsidR="001F1199" w:rsidRPr="003436D0">
        <w:rPr>
          <w:szCs w:val="24"/>
        </w:rPr>
        <w:t xml:space="preserve"> интерактивных досок, </w:t>
      </w:r>
      <w:r>
        <w:rPr>
          <w:szCs w:val="24"/>
        </w:rPr>
        <w:t>4</w:t>
      </w:r>
      <w:r w:rsidR="001F1199" w:rsidRPr="003436D0">
        <w:rPr>
          <w:szCs w:val="24"/>
        </w:rPr>
        <w:t xml:space="preserve"> мультимедийных проекторов,</w:t>
      </w:r>
      <w:r>
        <w:rPr>
          <w:szCs w:val="24"/>
        </w:rPr>
        <w:t>20</w:t>
      </w:r>
      <w:r w:rsidR="001F1199" w:rsidRPr="003436D0">
        <w:rPr>
          <w:szCs w:val="24"/>
        </w:rPr>
        <w:t xml:space="preserve"> компьютеров, МФУ-10, ксероксов-4, , цифровой фотоаппарат-2, высокоскоростной Интернет, локальная сеть по всей школе. Учреждение оснащено автоматической пожарной сигнализацией, голосовой системой передачи извещений о пожаре, видеонаблюдением, домофоном. </w:t>
      </w:r>
    </w:p>
    <w:p w:rsidR="001F1199" w:rsidRPr="003436D0" w:rsidRDefault="001F1199" w:rsidP="001F1199">
      <w:pPr>
        <w:autoSpaceDE w:val="0"/>
        <w:autoSpaceDN w:val="0"/>
        <w:adjustRightInd w:val="0"/>
        <w:spacing w:after="0" w:line="240" w:lineRule="auto"/>
        <w:jc w:val="both"/>
        <w:rPr>
          <w:szCs w:val="24"/>
        </w:rPr>
      </w:pPr>
    </w:p>
    <w:p w:rsidR="001F1199" w:rsidRPr="003436D0" w:rsidRDefault="00CE0C71" w:rsidP="001F1199">
      <w:pPr>
        <w:autoSpaceDE w:val="0"/>
        <w:autoSpaceDN w:val="0"/>
        <w:adjustRightInd w:val="0"/>
        <w:spacing w:after="0" w:line="240" w:lineRule="auto"/>
        <w:jc w:val="both"/>
        <w:rPr>
          <w:b/>
          <w:szCs w:val="24"/>
        </w:rPr>
      </w:pPr>
      <w:r>
        <w:rPr>
          <w:b/>
          <w:szCs w:val="24"/>
        </w:rPr>
        <w:t>13.</w:t>
      </w:r>
      <w:r w:rsidR="001F1199" w:rsidRPr="003436D0">
        <w:rPr>
          <w:b/>
          <w:szCs w:val="24"/>
        </w:rPr>
        <w:t xml:space="preserve"> Информационно-методические условия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2"/>
        <w:gridCol w:w="6718"/>
        <w:gridCol w:w="1875"/>
      </w:tblGrid>
      <w:tr w:rsidR="00030C6B"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030C6B"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13</w:t>
            </w:r>
            <w:r w:rsidR="00030C6B" w:rsidRPr="00860686">
              <w:rPr>
                <w:rFonts w:eastAsia="Times New Roman"/>
                <w:szCs w:val="24"/>
                <w:lang w:eastAsia="ru-RU"/>
              </w:rPr>
              <w:t>.4</w:t>
            </w:r>
          </w:p>
        </w:tc>
        <w:tc>
          <w:tcPr>
            <w:tcW w:w="6688" w:type="dxa"/>
            <w:tcBorders>
              <w:top w:val="outset" w:sz="6" w:space="0" w:color="auto"/>
              <w:left w:val="outset" w:sz="6" w:space="0" w:color="auto"/>
              <w:bottom w:val="outset" w:sz="6" w:space="0" w:color="auto"/>
              <w:right w:val="outset" w:sz="6" w:space="0" w:color="auto"/>
            </w:tcBorders>
            <w:hideMark/>
          </w:tcPr>
          <w:p w:rsidR="00030C6B" w:rsidRPr="00860686" w:rsidRDefault="00030C6B"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Наличие читального зала библиотеки, в том числе:</w:t>
            </w:r>
          </w:p>
        </w:tc>
        <w:tc>
          <w:tcPr>
            <w:tcW w:w="1830" w:type="dxa"/>
            <w:tcBorders>
              <w:top w:val="outset" w:sz="6" w:space="0" w:color="auto"/>
              <w:left w:val="outset" w:sz="6" w:space="0" w:color="auto"/>
              <w:bottom w:val="outset" w:sz="6" w:space="0" w:color="auto"/>
              <w:right w:val="outset" w:sz="6" w:space="0" w:color="auto"/>
            </w:tcBorders>
            <w:hideMark/>
          </w:tcPr>
          <w:p w:rsidR="00030C6B" w:rsidRPr="00860686" w:rsidRDefault="00030C6B"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да</w:t>
            </w:r>
          </w:p>
        </w:tc>
      </w:tr>
      <w:tr w:rsidR="00030C6B"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030C6B"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13</w:t>
            </w:r>
            <w:r w:rsidR="00030C6B" w:rsidRPr="00860686">
              <w:rPr>
                <w:rFonts w:eastAsia="Times New Roman"/>
                <w:szCs w:val="24"/>
                <w:lang w:eastAsia="ru-RU"/>
              </w:rPr>
              <w:t>.4.1</w:t>
            </w:r>
          </w:p>
        </w:tc>
        <w:tc>
          <w:tcPr>
            <w:tcW w:w="6688" w:type="dxa"/>
            <w:tcBorders>
              <w:top w:val="outset" w:sz="6" w:space="0" w:color="auto"/>
              <w:left w:val="outset" w:sz="6" w:space="0" w:color="auto"/>
              <w:bottom w:val="outset" w:sz="6" w:space="0" w:color="auto"/>
              <w:right w:val="outset" w:sz="6" w:space="0" w:color="auto"/>
            </w:tcBorders>
            <w:hideMark/>
          </w:tcPr>
          <w:p w:rsidR="00030C6B" w:rsidRPr="00860686" w:rsidRDefault="00030C6B"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С обеспечением возможности работы на стационарных компьютерах или использования переносных компьютеров</w:t>
            </w:r>
          </w:p>
        </w:tc>
        <w:tc>
          <w:tcPr>
            <w:tcW w:w="1830" w:type="dxa"/>
            <w:tcBorders>
              <w:top w:val="outset" w:sz="6" w:space="0" w:color="auto"/>
              <w:left w:val="outset" w:sz="6" w:space="0" w:color="auto"/>
              <w:bottom w:val="outset" w:sz="6" w:space="0" w:color="auto"/>
              <w:right w:val="outset" w:sz="6" w:space="0" w:color="auto"/>
            </w:tcBorders>
            <w:hideMark/>
          </w:tcPr>
          <w:p w:rsidR="00030C6B" w:rsidRPr="00860686" w:rsidRDefault="00030C6B"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да</w:t>
            </w:r>
          </w:p>
        </w:tc>
      </w:tr>
      <w:tr w:rsidR="00030C6B"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030C6B"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13</w:t>
            </w:r>
            <w:r w:rsidR="00030C6B" w:rsidRPr="00860686">
              <w:rPr>
                <w:rFonts w:eastAsia="Times New Roman"/>
                <w:szCs w:val="24"/>
                <w:lang w:eastAsia="ru-RU"/>
              </w:rPr>
              <w:t>.4.2</w:t>
            </w:r>
          </w:p>
        </w:tc>
        <w:tc>
          <w:tcPr>
            <w:tcW w:w="6688" w:type="dxa"/>
            <w:tcBorders>
              <w:top w:val="outset" w:sz="6" w:space="0" w:color="auto"/>
              <w:left w:val="outset" w:sz="6" w:space="0" w:color="auto"/>
              <w:bottom w:val="outset" w:sz="6" w:space="0" w:color="auto"/>
              <w:right w:val="outset" w:sz="6" w:space="0" w:color="auto"/>
            </w:tcBorders>
            <w:hideMark/>
          </w:tcPr>
          <w:p w:rsidR="00030C6B" w:rsidRPr="00860686" w:rsidRDefault="00030C6B"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 xml:space="preserve">С </w:t>
            </w:r>
            <w:proofErr w:type="spellStart"/>
            <w:r w:rsidRPr="00860686">
              <w:rPr>
                <w:rFonts w:eastAsia="Times New Roman"/>
                <w:szCs w:val="24"/>
                <w:lang w:eastAsia="ru-RU"/>
              </w:rPr>
              <w:t>медиатекой</w:t>
            </w:r>
            <w:proofErr w:type="spellEnd"/>
          </w:p>
        </w:tc>
        <w:tc>
          <w:tcPr>
            <w:tcW w:w="1830" w:type="dxa"/>
            <w:tcBorders>
              <w:top w:val="outset" w:sz="6" w:space="0" w:color="auto"/>
              <w:left w:val="outset" w:sz="6" w:space="0" w:color="auto"/>
              <w:bottom w:val="outset" w:sz="6" w:space="0" w:color="auto"/>
              <w:right w:val="outset" w:sz="6" w:space="0" w:color="auto"/>
            </w:tcBorders>
            <w:hideMark/>
          </w:tcPr>
          <w:p w:rsidR="00030C6B" w:rsidRPr="00860686" w:rsidRDefault="00030C6B"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да</w:t>
            </w:r>
          </w:p>
        </w:tc>
      </w:tr>
      <w:tr w:rsidR="00030C6B"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030C6B"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13</w:t>
            </w:r>
            <w:r w:rsidR="00030C6B" w:rsidRPr="00860686">
              <w:rPr>
                <w:rFonts w:eastAsia="Times New Roman"/>
                <w:szCs w:val="24"/>
                <w:lang w:eastAsia="ru-RU"/>
              </w:rPr>
              <w:t>.4.3</w:t>
            </w:r>
          </w:p>
        </w:tc>
        <w:tc>
          <w:tcPr>
            <w:tcW w:w="6688" w:type="dxa"/>
            <w:tcBorders>
              <w:top w:val="outset" w:sz="6" w:space="0" w:color="auto"/>
              <w:left w:val="outset" w:sz="6" w:space="0" w:color="auto"/>
              <w:bottom w:val="outset" w:sz="6" w:space="0" w:color="auto"/>
              <w:right w:val="outset" w:sz="6" w:space="0" w:color="auto"/>
            </w:tcBorders>
            <w:hideMark/>
          </w:tcPr>
          <w:p w:rsidR="00030C6B" w:rsidRPr="00860686" w:rsidRDefault="00030C6B"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Оснащенного средствами сканирования и распознавания текстов</w:t>
            </w:r>
          </w:p>
        </w:tc>
        <w:tc>
          <w:tcPr>
            <w:tcW w:w="1830" w:type="dxa"/>
            <w:tcBorders>
              <w:top w:val="outset" w:sz="6" w:space="0" w:color="auto"/>
              <w:left w:val="outset" w:sz="6" w:space="0" w:color="auto"/>
              <w:bottom w:val="outset" w:sz="6" w:space="0" w:color="auto"/>
              <w:right w:val="outset" w:sz="6" w:space="0" w:color="auto"/>
            </w:tcBorders>
            <w:hideMark/>
          </w:tcPr>
          <w:p w:rsidR="00030C6B" w:rsidRPr="00860686" w:rsidRDefault="00030C6B"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да</w:t>
            </w:r>
          </w:p>
        </w:tc>
      </w:tr>
      <w:tr w:rsidR="00030C6B"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030C6B"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13</w:t>
            </w:r>
            <w:r w:rsidR="00030C6B" w:rsidRPr="00860686">
              <w:rPr>
                <w:rFonts w:eastAsia="Times New Roman"/>
                <w:szCs w:val="24"/>
                <w:lang w:eastAsia="ru-RU"/>
              </w:rPr>
              <w:t>.4.4</w:t>
            </w:r>
          </w:p>
        </w:tc>
        <w:tc>
          <w:tcPr>
            <w:tcW w:w="6688" w:type="dxa"/>
            <w:tcBorders>
              <w:top w:val="outset" w:sz="6" w:space="0" w:color="auto"/>
              <w:left w:val="outset" w:sz="6" w:space="0" w:color="auto"/>
              <w:bottom w:val="outset" w:sz="6" w:space="0" w:color="auto"/>
              <w:right w:val="outset" w:sz="6" w:space="0" w:color="auto"/>
            </w:tcBorders>
            <w:hideMark/>
          </w:tcPr>
          <w:p w:rsidR="00030C6B" w:rsidRPr="00860686" w:rsidRDefault="00030C6B"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С выходом в Интернет с компьютеров, расположенных в помещении библиотеки</w:t>
            </w:r>
          </w:p>
        </w:tc>
        <w:tc>
          <w:tcPr>
            <w:tcW w:w="1830" w:type="dxa"/>
            <w:tcBorders>
              <w:top w:val="outset" w:sz="6" w:space="0" w:color="auto"/>
              <w:left w:val="outset" w:sz="6" w:space="0" w:color="auto"/>
              <w:bottom w:val="outset" w:sz="6" w:space="0" w:color="auto"/>
              <w:right w:val="outset" w:sz="6" w:space="0" w:color="auto"/>
            </w:tcBorders>
            <w:hideMark/>
          </w:tcPr>
          <w:p w:rsidR="00030C6B" w:rsidRPr="00860686" w:rsidRDefault="00030C6B"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да</w:t>
            </w:r>
          </w:p>
        </w:tc>
      </w:tr>
      <w:tr w:rsidR="00030C6B"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030C6B"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13</w:t>
            </w:r>
            <w:r w:rsidR="00030C6B" w:rsidRPr="00860686">
              <w:rPr>
                <w:rFonts w:eastAsia="Times New Roman"/>
                <w:szCs w:val="24"/>
                <w:lang w:eastAsia="ru-RU"/>
              </w:rPr>
              <w:t>.4.5</w:t>
            </w:r>
          </w:p>
        </w:tc>
        <w:tc>
          <w:tcPr>
            <w:tcW w:w="6688" w:type="dxa"/>
            <w:tcBorders>
              <w:top w:val="outset" w:sz="6" w:space="0" w:color="auto"/>
              <w:left w:val="outset" w:sz="6" w:space="0" w:color="auto"/>
              <w:bottom w:val="outset" w:sz="6" w:space="0" w:color="auto"/>
              <w:right w:val="outset" w:sz="6" w:space="0" w:color="auto"/>
            </w:tcBorders>
            <w:hideMark/>
          </w:tcPr>
          <w:p w:rsidR="00030C6B" w:rsidRPr="00860686" w:rsidRDefault="00030C6B"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С контролируемой распечаткой бумажных материалов</w:t>
            </w:r>
          </w:p>
        </w:tc>
        <w:tc>
          <w:tcPr>
            <w:tcW w:w="1830" w:type="dxa"/>
            <w:tcBorders>
              <w:top w:val="outset" w:sz="6" w:space="0" w:color="auto"/>
              <w:left w:val="outset" w:sz="6" w:space="0" w:color="auto"/>
              <w:bottom w:val="outset" w:sz="6" w:space="0" w:color="auto"/>
              <w:right w:val="outset" w:sz="6" w:space="0" w:color="auto"/>
            </w:tcBorders>
            <w:hideMark/>
          </w:tcPr>
          <w:p w:rsidR="00030C6B" w:rsidRPr="00860686" w:rsidRDefault="00030C6B"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да</w:t>
            </w:r>
          </w:p>
        </w:tc>
      </w:tr>
      <w:tr w:rsidR="00030C6B"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030C6B"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13</w:t>
            </w:r>
            <w:r w:rsidR="00030C6B" w:rsidRPr="00860686">
              <w:rPr>
                <w:rFonts w:eastAsia="Times New Roman"/>
                <w:szCs w:val="24"/>
                <w:lang w:eastAsia="ru-RU"/>
              </w:rPr>
              <w:t>.5</w:t>
            </w:r>
          </w:p>
        </w:tc>
        <w:tc>
          <w:tcPr>
            <w:tcW w:w="6688" w:type="dxa"/>
            <w:tcBorders>
              <w:top w:val="outset" w:sz="6" w:space="0" w:color="auto"/>
              <w:left w:val="outset" w:sz="6" w:space="0" w:color="auto"/>
              <w:bottom w:val="outset" w:sz="6" w:space="0" w:color="auto"/>
              <w:right w:val="outset" w:sz="6" w:space="0" w:color="auto"/>
            </w:tcBorders>
            <w:hideMark/>
          </w:tcPr>
          <w:p w:rsidR="00030C6B" w:rsidRPr="00860686" w:rsidRDefault="00030C6B"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830" w:type="dxa"/>
            <w:tcBorders>
              <w:top w:val="outset" w:sz="6" w:space="0" w:color="auto"/>
              <w:left w:val="outset" w:sz="6" w:space="0" w:color="auto"/>
              <w:bottom w:val="outset" w:sz="6" w:space="0" w:color="auto"/>
              <w:right w:val="outset" w:sz="6" w:space="0" w:color="auto"/>
            </w:tcBorders>
            <w:hideMark/>
          </w:tcPr>
          <w:p w:rsidR="00030C6B" w:rsidRPr="00860686" w:rsidRDefault="00030C6B"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53  человек</w:t>
            </w:r>
          </w:p>
          <w:p w:rsidR="00030C6B" w:rsidRPr="00860686" w:rsidRDefault="00030C6B"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/100%</w:t>
            </w:r>
          </w:p>
        </w:tc>
      </w:tr>
      <w:tr w:rsidR="00030C6B"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030C6B"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13</w:t>
            </w:r>
            <w:r w:rsidR="00030C6B" w:rsidRPr="00860686">
              <w:rPr>
                <w:rFonts w:eastAsia="Times New Roman"/>
                <w:szCs w:val="24"/>
                <w:lang w:eastAsia="ru-RU"/>
              </w:rPr>
              <w:t>.6</w:t>
            </w:r>
          </w:p>
        </w:tc>
        <w:tc>
          <w:tcPr>
            <w:tcW w:w="6688" w:type="dxa"/>
            <w:tcBorders>
              <w:top w:val="outset" w:sz="6" w:space="0" w:color="auto"/>
              <w:left w:val="outset" w:sz="6" w:space="0" w:color="auto"/>
              <w:bottom w:val="outset" w:sz="6" w:space="0" w:color="auto"/>
              <w:right w:val="outset" w:sz="6" w:space="0" w:color="auto"/>
            </w:tcBorders>
            <w:hideMark/>
          </w:tcPr>
          <w:p w:rsidR="00030C6B" w:rsidRPr="00860686" w:rsidRDefault="00030C6B"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Общая площадь помещений, в которых осуществляется образовательная деятельность, в расчете на одного учащегося</w:t>
            </w:r>
          </w:p>
        </w:tc>
        <w:tc>
          <w:tcPr>
            <w:tcW w:w="1830" w:type="dxa"/>
            <w:tcBorders>
              <w:top w:val="outset" w:sz="6" w:space="0" w:color="auto"/>
              <w:left w:val="outset" w:sz="6" w:space="0" w:color="auto"/>
              <w:bottom w:val="outset" w:sz="6" w:space="0" w:color="auto"/>
              <w:right w:val="outset" w:sz="6" w:space="0" w:color="auto"/>
            </w:tcBorders>
            <w:hideMark/>
          </w:tcPr>
          <w:p w:rsidR="00030C6B" w:rsidRPr="00860686" w:rsidRDefault="00030C6B"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 xml:space="preserve">9 </w:t>
            </w:r>
            <w:proofErr w:type="spellStart"/>
            <w:r w:rsidRPr="00860686">
              <w:rPr>
                <w:rFonts w:eastAsia="Times New Roman"/>
                <w:szCs w:val="24"/>
                <w:lang w:eastAsia="ru-RU"/>
              </w:rPr>
              <w:t>кв</w:t>
            </w:r>
            <w:proofErr w:type="gramStart"/>
            <w:r w:rsidRPr="00860686">
              <w:rPr>
                <w:rFonts w:eastAsia="Times New Roman"/>
                <w:szCs w:val="24"/>
                <w:lang w:eastAsia="ru-RU"/>
              </w:rPr>
              <w:t>.м</w:t>
            </w:r>
            <w:proofErr w:type="spellEnd"/>
            <w:proofErr w:type="gramEnd"/>
          </w:p>
        </w:tc>
      </w:tr>
    </w:tbl>
    <w:p w:rsidR="001F1199" w:rsidRPr="003436D0" w:rsidRDefault="001F1199" w:rsidP="001F1199">
      <w:pPr>
        <w:autoSpaceDE w:val="0"/>
        <w:autoSpaceDN w:val="0"/>
        <w:adjustRightInd w:val="0"/>
        <w:spacing w:after="0" w:line="240" w:lineRule="auto"/>
        <w:jc w:val="both"/>
        <w:rPr>
          <w:b/>
          <w:szCs w:val="24"/>
        </w:rPr>
      </w:pPr>
    </w:p>
    <w:p w:rsidR="001F1199" w:rsidRPr="003436D0" w:rsidRDefault="001F1199" w:rsidP="001F1199">
      <w:pPr>
        <w:spacing w:after="0" w:line="20" w:lineRule="atLeast"/>
        <w:jc w:val="both"/>
        <w:rPr>
          <w:szCs w:val="24"/>
        </w:rPr>
      </w:pPr>
      <w:r w:rsidRPr="003436D0">
        <w:rPr>
          <w:szCs w:val="24"/>
        </w:rPr>
        <w:t xml:space="preserve">Библиотечный фонд составляет 750 экземпляров, их них 1757 учебников. Фонд формируется за счет средств областного бюджета. Учебники фонда входят в перечень учебников, утвержденных Приказом Министерства образования и науки РФ от 31.03.2014 №253. Библиотечный фонд пополняется периодическими изданиями. Имеются  </w:t>
      </w:r>
      <w:r w:rsidRPr="003436D0">
        <w:rPr>
          <w:bCs/>
          <w:szCs w:val="24"/>
        </w:rPr>
        <w:t>с</w:t>
      </w:r>
      <w:r w:rsidRPr="00766D18">
        <w:rPr>
          <w:bCs/>
          <w:szCs w:val="24"/>
        </w:rPr>
        <w:t>пециальные программные средства</w:t>
      </w:r>
      <w:r w:rsidRPr="003436D0">
        <w:rPr>
          <w:bCs/>
          <w:szCs w:val="24"/>
        </w:rPr>
        <w:t>:</w:t>
      </w:r>
    </w:p>
    <w:p w:rsidR="001F1199" w:rsidRPr="003436D0" w:rsidRDefault="001F1199" w:rsidP="001F1199">
      <w:pPr>
        <w:autoSpaceDE w:val="0"/>
        <w:autoSpaceDN w:val="0"/>
        <w:adjustRightInd w:val="0"/>
        <w:spacing w:after="0" w:line="240" w:lineRule="auto"/>
        <w:jc w:val="both"/>
        <w:rPr>
          <w:color w:val="000000"/>
          <w:szCs w:val="24"/>
        </w:rPr>
        <w:sectPr w:rsidR="001F1199" w:rsidRPr="003436D0" w:rsidSect="00E12D5A">
          <w:pgSz w:w="11908" w:h="17837"/>
          <w:pgMar w:top="1134" w:right="1134" w:bottom="907" w:left="1418" w:header="720" w:footer="720" w:gutter="0"/>
          <w:cols w:space="720"/>
          <w:noEndnote/>
        </w:sectPr>
      </w:pPr>
      <w:r w:rsidRPr="00766D18">
        <w:rPr>
          <w:b/>
          <w:bCs/>
          <w:szCs w:val="24"/>
        </w:rPr>
        <w:t xml:space="preserve"> </w:t>
      </w:r>
      <w:r w:rsidRPr="003436D0">
        <w:rPr>
          <w:color w:val="000000"/>
          <w:szCs w:val="24"/>
        </w:rPr>
        <w:t>о</w:t>
      </w:r>
      <w:r w:rsidRPr="00766D18">
        <w:rPr>
          <w:color w:val="000000"/>
          <w:szCs w:val="24"/>
        </w:rPr>
        <w:t>бучающие компьютерные программы по отдельным предметам или темам</w:t>
      </w:r>
      <w:r w:rsidRPr="003436D0">
        <w:rPr>
          <w:color w:val="000000"/>
          <w:szCs w:val="24"/>
        </w:rPr>
        <w:t>; э</w:t>
      </w:r>
      <w:r w:rsidRPr="00766D18">
        <w:rPr>
          <w:color w:val="000000"/>
          <w:szCs w:val="24"/>
        </w:rPr>
        <w:t>лектронные версии справочников, энциклопедий, словарей</w:t>
      </w:r>
      <w:r w:rsidRPr="003436D0">
        <w:rPr>
          <w:color w:val="000000"/>
          <w:szCs w:val="24"/>
        </w:rPr>
        <w:t>; э</w:t>
      </w:r>
      <w:r w:rsidRPr="00766D18">
        <w:rPr>
          <w:color w:val="000000"/>
          <w:szCs w:val="24"/>
        </w:rPr>
        <w:t>лектронный журнал, электронный дневник</w:t>
      </w:r>
      <w:r w:rsidRPr="003436D0">
        <w:rPr>
          <w:color w:val="000000"/>
          <w:szCs w:val="24"/>
        </w:rPr>
        <w:t>; с</w:t>
      </w:r>
      <w:r w:rsidRPr="00766D18">
        <w:rPr>
          <w:color w:val="000000"/>
          <w:szCs w:val="24"/>
        </w:rPr>
        <w:t>редства контент-фильтрации доступа к Интернету</w:t>
      </w:r>
      <w:r w:rsidRPr="003436D0">
        <w:rPr>
          <w:color w:val="000000"/>
          <w:szCs w:val="24"/>
        </w:rPr>
        <w:t>. Педагоги имеют необходимые методические и дидактические материалы, обучающие пособия на печатной основе, приборы, мо</w:t>
      </w:r>
      <w:r w:rsidR="00AF3039">
        <w:rPr>
          <w:color w:val="000000"/>
          <w:szCs w:val="24"/>
        </w:rPr>
        <w:t>дели и другие средства обучения.</w:t>
      </w:r>
    </w:p>
    <w:p w:rsidR="0036050C" w:rsidRDefault="0036050C" w:rsidP="00246643">
      <w:pPr>
        <w:spacing w:after="0" w:line="240" w:lineRule="auto"/>
      </w:pPr>
    </w:p>
    <w:sectPr w:rsidR="0036050C" w:rsidSect="00F6098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charset w:val="01"/>
    <w:family w:val="auto"/>
    <w:pitch w:val="default"/>
  </w:font>
  <w:font w:name="Droid Sans">
    <w:charset w:val="01"/>
    <w:family w:val="swiss"/>
    <w:pitch w:val="variable"/>
  </w:font>
  <w:font w:name="Droid Sans Fallback">
    <w:altName w:val="Times New Roman"/>
    <w:charset w:val="01"/>
    <w:family w:val="auto"/>
    <w:pitch w:val="variable"/>
  </w:font>
  <w:font w:name="Droid Sans Devanagari">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singleLevel"/>
    <w:tmpl w:val="00000004"/>
    <w:name w:val="WW8Num4"/>
    <w:lvl w:ilvl="0">
      <w:start w:val="1"/>
      <w:numFmt w:val="bullet"/>
      <w:lvlText w:val="o"/>
      <w:lvlJc w:val="left"/>
      <w:pPr>
        <w:tabs>
          <w:tab w:val="num" w:pos="0"/>
        </w:tabs>
        <w:ind w:left="720" w:hanging="360"/>
      </w:pPr>
      <w:rPr>
        <w:rFonts w:ascii="Courier New" w:hAnsi="Courier New" w:cs="Courier New"/>
        <w:color w:val="000000"/>
        <w:sz w:val="24"/>
        <w:szCs w:val="24"/>
        <w:lang w:eastAsia="zh-CN"/>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Times New Roman" w:hAnsi="Times New Roman" w:cs="Times New Roman"/>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cs="Wingdings"/>
        <w:color w:val="000000"/>
        <w:sz w:val="24"/>
        <w:szCs w:val="24"/>
      </w:rPr>
    </w:lvl>
  </w:abstractNum>
  <w:abstractNum w:abstractNumId="6">
    <w:nsid w:val="00000007"/>
    <w:multiLevelType w:val="singleLevel"/>
    <w:tmpl w:val="00000007"/>
    <w:name w:val="WW8Num7"/>
    <w:lvl w:ilvl="0">
      <w:start w:val="1"/>
      <w:numFmt w:val="bullet"/>
      <w:lvlText w:val="•"/>
      <w:lvlJc w:val="left"/>
      <w:pPr>
        <w:tabs>
          <w:tab w:val="num" w:pos="0"/>
        </w:tabs>
        <w:ind w:left="644" w:hanging="360"/>
      </w:pPr>
      <w:rPr>
        <w:rFonts w:ascii="Times New Roman" w:hAnsi="Times New Roman" w:cs="Courier New"/>
        <w:sz w:val="24"/>
        <w:szCs w:val="24"/>
      </w:rPr>
    </w:lvl>
  </w:abstractNum>
  <w:abstractNum w:abstractNumId="7">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Courier New"/>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nsid w:val="0000000C"/>
    <w:multiLevelType w:val="singleLevel"/>
    <w:tmpl w:val="0000000C"/>
    <w:name w:val="WW8Num12"/>
    <w:lvl w:ilvl="0">
      <w:start w:val="1"/>
      <w:numFmt w:val="bullet"/>
      <w:lvlText w:val="o"/>
      <w:lvlJc w:val="left"/>
      <w:pPr>
        <w:tabs>
          <w:tab w:val="num" w:pos="0"/>
        </w:tabs>
        <w:ind w:left="720" w:hanging="360"/>
      </w:pPr>
      <w:rPr>
        <w:rFonts w:ascii="Courier New" w:hAnsi="Courier New" w:cs="Courier New"/>
        <w:sz w:val="24"/>
        <w:szCs w:val="24"/>
        <w:shd w:val="clear" w:color="auto" w:fill="FFFFFF"/>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Times New Roman" w:hAnsi="Times New Roman" w:cs="Courier New"/>
        <w:color w:val="000000"/>
        <w:sz w:val="24"/>
        <w:szCs w:val="24"/>
        <w:lang w:eastAsia="zh-CN"/>
      </w:rPr>
    </w:lvl>
  </w:abstractNum>
  <w:abstractNum w:abstractNumId="13">
    <w:nsid w:val="0000000E"/>
    <w:multiLevelType w:val="singleLevel"/>
    <w:tmpl w:val="0000000E"/>
    <w:name w:val="WW8Num14"/>
    <w:lvl w:ilvl="0">
      <w:start w:val="1"/>
      <w:numFmt w:val="bullet"/>
      <w:lvlText w:val="o"/>
      <w:lvlJc w:val="left"/>
      <w:pPr>
        <w:tabs>
          <w:tab w:val="num" w:pos="0"/>
        </w:tabs>
        <w:ind w:left="720" w:hanging="360"/>
      </w:pPr>
      <w:rPr>
        <w:rFonts w:ascii="Courier New" w:hAnsi="Courier New" w:cs="Courier New"/>
      </w:rPr>
    </w:lvl>
  </w:abstractNum>
  <w:abstractNum w:abstractNumId="14">
    <w:nsid w:val="0000000F"/>
    <w:multiLevelType w:val="singleLevel"/>
    <w:tmpl w:val="0000000F"/>
    <w:name w:val="WW8Num15"/>
    <w:lvl w:ilvl="0">
      <w:start w:val="1"/>
      <w:numFmt w:val="bullet"/>
      <w:lvlText w:val="o"/>
      <w:lvlJc w:val="left"/>
      <w:pPr>
        <w:tabs>
          <w:tab w:val="num" w:pos="0"/>
        </w:tabs>
        <w:ind w:left="720" w:hanging="360"/>
      </w:pPr>
      <w:rPr>
        <w:rFonts w:ascii="Courier New" w:hAnsi="Courier New" w:cs="Courier New"/>
        <w:sz w:val="24"/>
        <w:szCs w:val="24"/>
      </w:rPr>
    </w:lvl>
  </w:abstractNum>
  <w:abstractNum w:abstractNumId="15">
    <w:nsid w:val="00000010"/>
    <w:multiLevelType w:val="singleLevel"/>
    <w:tmpl w:val="00000010"/>
    <w:name w:val="WW8Num16"/>
    <w:lvl w:ilvl="0">
      <w:start w:val="1"/>
      <w:numFmt w:val="bullet"/>
      <w:lvlText w:val=""/>
      <w:lvlJc w:val="left"/>
      <w:pPr>
        <w:tabs>
          <w:tab w:val="num" w:pos="0"/>
        </w:tabs>
        <w:ind w:left="502" w:hanging="360"/>
      </w:pPr>
      <w:rPr>
        <w:rFonts w:ascii="Wingdings" w:hAnsi="Wingdings" w:cs="Times New Roman"/>
        <w:color w:val="000000"/>
        <w:sz w:val="24"/>
        <w:szCs w:val="24"/>
      </w:rPr>
    </w:lvl>
  </w:abstractNum>
  <w:abstractNum w:abstractNumId="16">
    <w:nsid w:val="00000011"/>
    <w:multiLevelType w:val="singleLevel"/>
    <w:tmpl w:val="00000011"/>
    <w:name w:val="WW8Num17"/>
    <w:lvl w:ilvl="0">
      <w:start w:val="1"/>
      <w:numFmt w:val="bullet"/>
      <w:lvlText w:val="o"/>
      <w:lvlJc w:val="left"/>
      <w:pPr>
        <w:tabs>
          <w:tab w:val="num" w:pos="0"/>
        </w:tabs>
        <w:ind w:left="720" w:hanging="360"/>
      </w:pPr>
      <w:rPr>
        <w:rFonts w:ascii="Courier New" w:hAnsi="Courier New" w:cs="Times New Roman"/>
        <w:sz w:val="24"/>
        <w:szCs w:val="24"/>
      </w:rPr>
    </w:lvl>
  </w:abstractNum>
  <w:abstractNum w:abstractNumId="17">
    <w:nsid w:val="00000012"/>
    <w:multiLevelType w:val="singleLevel"/>
    <w:tmpl w:val="00000012"/>
    <w:name w:val="WW8Num18"/>
    <w:lvl w:ilvl="0">
      <w:start w:val="1"/>
      <w:numFmt w:val="bullet"/>
      <w:lvlText w:val="o"/>
      <w:lvlJc w:val="left"/>
      <w:pPr>
        <w:tabs>
          <w:tab w:val="num" w:pos="0"/>
        </w:tabs>
        <w:ind w:left="720" w:hanging="360"/>
      </w:pPr>
      <w:rPr>
        <w:rFonts w:ascii="Courier New" w:hAnsi="Courier New" w:cs="Courier New"/>
        <w:sz w:val="24"/>
        <w:szCs w:val="24"/>
      </w:rPr>
    </w:lvl>
  </w:abstractNum>
  <w:abstractNum w:abstractNumId="18">
    <w:nsid w:val="00000013"/>
    <w:multiLevelType w:val="singleLevel"/>
    <w:tmpl w:val="00000013"/>
    <w:name w:val="WW8Num19"/>
    <w:lvl w:ilvl="0">
      <w:start w:val="1"/>
      <w:numFmt w:val="bullet"/>
      <w:lvlText w:val="o"/>
      <w:lvlJc w:val="left"/>
      <w:pPr>
        <w:tabs>
          <w:tab w:val="num" w:pos="0"/>
        </w:tabs>
        <w:ind w:left="720" w:hanging="360"/>
      </w:pPr>
      <w:rPr>
        <w:rFonts w:ascii="Courier New" w:hAnsi="Courier New" w:cs="Symbol"/>
        <w:sz w:val="20"/>
      </w:rPr>
    </w:lvl>
  </w:abstractNum>
  <w:abstractNum w:abstractNumId="19">
    <w:nsid w:val="00000014"/>
    <w:multiLevelType w:val="singleLevel"/>
    <w:tmpl w:val="00000014"/>
    <w:name w:val="WW8Num20"/>
    <w:lvl w:ilvl="0">
      <w:start w:val="1"/>
      <w:numFmt w:val="bullet"/>
      <w:lvlText w:val="o"/>
      <w:lvlJc w:val="left"/>
      <w:pPr>
        <w:tabs>
          <w:tab w:val="num" w:pos="0"/>
        </w:tabs>
        <w:ind w:left="720" w:hanging="360"/>
      </w:pPr>
      <w:rPr>
        <w:rFonts w:ascii="Courier New" w:hAnsi="Courier New" w:cs="Courier New"/>
        <w:sz w:val="24"/>
        <w:szCs w:val="24"/>
      </w:rPr>
    </w:lvl>
  </w:abstractNum>
  <w:abstractNum w:abstractNumId="20">
    <w:nsid w:val="00000015"/>
    <w:multiLevelType w:val="multilevel"/>
    <w:tmpl w:val="00000015"/>
    <w:name w:val="WW8Num21"/>
    <w:lvl w:ilvl="0">
      <w:start w:val="1"/>
      <w:numFmt w:val="bullet"/>
      <w:lvlText w:val=""/>
      <w:lvlJc w:val="left"/>
      <w:pPr>
        <w:tabs>
          <w:tab w:val="num" w:pos="568"/>
        </w:tabs>
        <w:ind w:left="568" w:hanging="284"/>
      </w:pPr>
      <w:rPr>
        <w:rFonts w:ascii="Symbol" w:hAnsi="Symbol" w:cs="Symbol"/>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2414B7A"/>
    <w:multiLevelType w:val="hybridMultilevel"/>
    <w:tmpl w:val="BA5866EC"/>
    <w:lvl w:ilvl="0" w:tplc="0419000D">
      <w:start w:val="1"/>
      <w:numFmt w:val="bullet"/>
      <w:lvlText w:val=""/>
      <w:lvlJc w:val="left"/>
      <w:pPr>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39546F4"/>
    <w:multiLevelType w:val="hybridMultilevel"/>
    <w:tmpl w:val="64209260"/>
    <w:lvl w:ilvl="0" w:tplc="03ECDD1A">
      <w:start w:val="1"/>
      <w:numFmt w:val="bullet"/>
      <w:lvlText w:val="•"/>
      <w:lvlJc w:val="left"/>
      <w:pPr>
        <w:tabs>
          <w:tab w:val="num" w:pos="720"/>
        </w:tabs>
        <w:ind w:left="720" w:hanging="360"/>
      </w:pPr>
      <w:rPr>
        <w:rFonts w:ascii="Georgia" w:hAnsi="Georgia" w:hint="default"/>
      </w:rPr>
    </w:lvl>
    <w:lvl w:ilvl="1" w:tplc="F2F075B6" w:tentative="1">
      <w:start w:val="1"/>
      <w:numFmt w:val="bullet"/>
      <w:lvlText w:val="•"/>
      <w:lvlJc w:val="left"/>
      <w:pPr>
        <w:tabs>
          <w:tab w:val="num" w:pos="1440"/>
        </w:tabs>
        <w:ind w:left="1440" w:hanging="360"/>
      </w:pPr>
      <w:rPr>
        <w:rFonts w:ascii="Georgia" w:hAnsi="Georgia" w:hint="default"/>
      </w:rPr>
    </w:lvl>
    <w:lvl w:ilvl="2" w:tplc="2A543298" w:tentative="1">
      <w:start w:val="1"/>
      <w:numFmt w:val="bullet"/>
      <w:lvlText w:val="•"/>
      <w:lvlJc w:val="left"/>
      <w:pPr>
        <w:tabs>
          <w:tab w:val="num" w:pos="2160"/>
        </w:tabs>
        <w:ind w:left="2160" w:hanging="360"/>
      </w:pPr>
      <w:rPr>
        <w:rFonts w:ascii="Georgia" w:hAnsi="Georgia" w:hint="default"/>
      </w:rPr>
    </w:lvl>
    <w:lvl w:ilvl="3" w:tplc="59B01CA0" w:tentative="1">
      <w:start w:val="1"/>
      <w:numFmt w:val="bullet"/>
      <w:lvlText w:val="•"/>
      <w:lvlJc w:val="left"/>
      <w:pPr>
        <w:tabs>
          <w:tab w:val="num" w:pos="2880"/>
        </w:tabs>
        <w:ind w:left="2880" w:hanging="360"/>
      </w:pPr>
      <w:rPr>
        <w:rFonts w:ascii="Georgia" w:hAnsi="Georgia" w:hint="default"/>
      </w:rPr>
    </w:lvl>
    <w:lvl w:ilvl="4" w:tplc="8302647A" w:tentative="1">
      <w:start w:val="1"/>
      <w:numFmt w:val="bullet"/>
      <w:lvlText w:val="•"/>
      <w:lvlJc w:val="left"/>
      <w:pPr>
        <w:tabs>
          <w:tab w:val="num" w:pos="3600"/>
        </w:tabs>
        <w:ind w:left="3600" w:hanging="360"/>
      </w:pPr>
      <w:rPr>
        <w:rFonts w:ascii="Georgia" w:hAnsi="Georgia" w:hint="default"/>
      </w:rPr>
    </w:lvl>
    <w:lvl w:ilvl="5" w:tplc="3970C9AA" w:tentative="1">
      <w:start w:val="1"/>
      <w:numFmt w:val="bullet"/>
      <w:lvlText w:val="•"/>
      <w:lvlJc w:val="left"/>
      <w:pPr>
        <w:tabs>
          <w:tab w:val="num" w:pos="4320"/>
        </w:tabs>
        <w:ind w:left="4320" w:hanging="360"/>
      </w:pPr>
      <w:rPr>
        <w:rFonts w:ascii="Georgia" w:hAnsi="Georgia" w:hint="default"/>
      </w:rPr>
    </w:lvl>
    <w:lvl w:ilvl="6" w:tplc="0CD0E1E6" w:tentative="1">
      <w:start w:val="1"/>
      <w:numFmt w:val="bullet"/>
      <w:lvlText w:val="•"/>
      <w:lvlJc w:val="left"/>
      <w:pPr>
        <w:tabs>
          <w:tab w:val="num" w:pos="5040"/>
        </w:tabs>
        <w:ind w:left="5040" w:hanging="360"/>
      </w:pPr>
      <w:rPr>
        <w:rFonts w:ascii="Georgia" w:hAnsi="Georgia" w:hint="default"/>
      </w:rPr>
    </w:lvl>
    <w:lvl w:ilvl="7" w:tplc="CDCCBB48" w:tentative="1">
      <w:start w:val="1"/>
      <w:numFmt w:val="bullet"/>
      <w:lvlText w:val="•"/>
      <w:lvlJc w:val="left"/>
      <w:pPr>
        <w:tabs>
          <w:tab w:val="num" w:pos="5760"/>
        </w:tabs>
        <w:ind w:left="5760" w:hanging="360"/>
      </w:pPr>
      <w:rPr>
        <w:rFonts w:ascii="Georgia" w:hAnsi="Georgia" w:hint="default"/>
      </w:rPr>
    </w:lvl>
    <w:lvl w:ilvl="8" w:tplc="614AF324" w:tentative="1">
      <w:start w:val="1"/>
      <w:numFmt w:val="bullet"/>
      <w:lvlText w:val="•"/>
      <w:lvlJc w:val="left"/>
      <w:pPr>
        <w:tabs>
          <w:tab w:val="num" w:pos="6480"/>
        </w:tabs>
        <w:ind w:left="6480" w:hanging="360"/>
      </w:pPr>
      <w:rPr>
        <w:rFonts w:ascii="Georgia" w:hAnsi="Georgia" w:hint="default"/>
      </w:rPr>
    </w:lvl>
  </w:abstractNum>
  <w:abstractNum w:abstractNumId="23">
    <w:nsid w:val="28C84937"/>
    <w:multiLevelType w:val="singleLevel"/>
    <w:tmpl w:val="00000003"/>
    <w:lvl w:ilvl="0">
      <w:start w:val="1"/>
      <w:numFmt w:val="decimal"/>
      <w:lvlText w:val="%1."/>
      <w:lvlJc w:val="left"/>
      <w:pPr>
        <w:tabs>
          <w:tab w:val="num" w:pos="0"/>
        </w:tabs>
        <w:ind w:left="720" w:hanging="360"/>
      </w:pPr>
    </w:lvl>
  </w:abstractNum>
  <w:abstractNum w:abstractNumId="24">
    <w:nsid w:val="2E147292"/>
    <w:multiLevelType w:val="singleLevel"/>
    <w:tmpl w:val="00000003"/>
    <w:lvl w:ilvl="0">
      <w:start w:val="1"/>
      <w:numFmt w:val="decimal"/>
      <w:lvlText w:val="%1."/>
      <w:lvlJc w:val="left"/>
      <w:pPr>
        <w:tabs>
          <w:tab w:val="num" w:pos="0"/>
        </w:tabs>
        <w:ind w:left="720" w:hanging="360"/>
      </w:pPr>
    </w:lvl>
  </w:abstractNum>
  <w:abstractNum w:abstractNumId="25">
    <w:nsid w:val="2E2D22B4"/>
    <w:multiLevelType w:val="multilevel"/>
    <w:tmpl w:val="23D630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AFC0CBE"/>
    <w:multiLevelType w:val="multilevel"/>
    <w:tmpl w:val="282A51F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19835A0"/>
    <w:multiLevelType w:val="hybridMultilevel"/>
    <w:tmpl w:val="D9321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65746B"/>
    <w:multiLevelType w:val="hybridMultilevel"/>
    <w:tmpl w:val="198EA8F0"/>
    <w:lvl w:ilvl="0" w:tplc="B16613FC">
      <w:start w:val="1"/>
      <w:numFmt w:val="bullet"/>
      <w:lvlText w:val="•"/>
      <w:lvlJc w:val="left"/>
      <w:pPr>
        <w:tabs>
          <w:tab w:val="num" w:pos="720"/>
        </w:tabs>
        <w:ind w:left="720" w:hanging="360"/>
      </w:pPr>
      <w:rPr>
        <w:rFonts w:ascii="Georgia" w:hAnsi="Georgia" w:hint="default"/>
      </w:rPr>
    </w:lvl>
    <w:lvl w:ilvl="1" w:tplc="F0CAF444" w:tentative="1">
      <w:start w:val="1"/>
      <w:numFmt w:val="bullet"/>
      <w:lvlText w:val="•"/>
      <w:lvlJc w:val="left"/>
      <w:pPr>
        <w:tabs>
          <w:tab w:val="num" w:pos="1440"/>
        </w:tabs>
        <w:ind w:left="1440" w:hanging="360"/>
      </w:pPr>
      <w:rPr>
        <w:rFonts w:ascii="Georgia" w:hAnsi="Georgia" w:hint="default"/>
      </w:rPr>
    </w:lvl>
    <w:lvl w:ilvl="2" w:tplc="666C944E" w:tentative="1">
      <w:start w:val="1"/>
      <w:numFmt w:val="bullet"/>
      <w:lvlText w:val="•"/>
      <w:lvlJc w:val="left"/>
      <w:pPr>
        <w:tabs>
          <w:tab w:val="num" w:pos="2160"/>
        </w:tabs>
        <w:ind w:left="2160" w:hanging="360"/>
      </w:pPr>
      <w:rPr>
        <w:rFonts w:ascii="Georgia" w:hAnsi="Georgia" w:hint="default"/>
      </w:rPr>
    </w:lvl>
    <w:lvl w:ilvl="3" w:tplc="ED824932" w:tentative="1">
      <w:start w:val="1"/>
      <w:numFmt w:val="bullet"/>
      <w:lvlText w:val="•"/>
      <w:lvlJc w:val="left"/>
      <w:pPr>
        <w:tabs>
          <w:tab w:val="num" w:pos="2880"/>
        </w:tabs>
        <w:ind w:left="2880" w:hanging="360"/>
      </w:pPr>
      <w:rPr>
        <w:rFonts w:ascii="Georgia" w:hAnsi="Georgia" w:hint="default"/>
      </w:rPr>
    </w:lvl>
    <w:lvl w:ilvl="4" w:tplc="8338A566" w:tentative="1">
      <w:start w:val="1"/>
      <w:numFmt w:val="bullet"/>
      <w:lvlText w:val="•"/>
      <w:lvlJc w:val="left"/>
      <w:pPr>
        <w:tabs>
          <w:tab w:val="num" w:pos="3600"/>
        </w:tabs>
        <w:ind w:left="3600" w:hanging="360"/>
      </w:pPr>
      <w:rPr>
        <w:rFonts w:ascii="Georgia" w:hAnsi="Georgia" w:hint="default"/>
      </w:rPr>
    </w:lvl>
    <w:lvl w:ilvl="5" w:tplc="CEB8096E" w:tentative="1">
      <w:start w:val="1"/>
      <w:numFmt w:val="bullet"/>
      <w:lvlText w:val="•"/>
      <w:lvlJc w:val="left"/>
      <w:pPr>
        <w:tabs>
          <w:tab w:val="num" w:pos="4320"/>
        </w:tabs>
        <w:ind w:left="4320" w:hanging="360"/>
      </w:pPr>
      <w:rPr>
        <w:rFonts w:ascii="Georgia" w:hAnsi="Georgia" w:hint="default"/>
      </w:rPr>
    </w:lvl>
    <w:lvl w:ilvl="6" w:tplc="4552B06E" w:tentative="1">
      <w:start w:val="1"/>
      <w:numFmt w:val="bullet"/>
      <w:lvlText w:val="•"/>
      <w:lvlJc w:val="left"/>
      <w:pPr>
        <w:tabs>
          <w:tab w:val="num" w:pos="5040"/>
        </w:tabs>
        <w:ind w:left="5040" w:hanging="360"/>
      </w:pPr>
      <w:rPr>
        <w:rFonts w:ascii="Georgia" w:hAnsi="Georgia" w:hint="default"/>
      </w:rPr>
    </w:lvl>
    <w:lvl w:ilvl="7" w:tplc="1D70B74C" w:tentative="1">
      <w:start w:val="1"/>
      <w:numFmt w:val="bullet"/>
      <w:lvlText w:val="•"/>
      <w:lvlJc w:val="left"/>
      <w:pPr>
        <w:tabs>
          <w:tab w:val="num" w:pos="5760"/>
        </w:tabs>
        <w:ind w:left="5760" w:hanging="360"/>
      </w:pPr>
      <w:rPr>
        <w:rFonts w:ascii="Georgia" w:hAnsi="Georgia" w:hint="default"/>
      </w:rPr>
    </w:lvl>
    <w:lvl w:ilvl="8" w:tplc="7E46B9A2" w:tentative="1">
      <w:start w:val="1"/>
      <w:numFmt w:val="bullet"/>
      <w:lvlText w:val="•"/>
      <w:lvlJc w:val="left"/>
      <w:pPr>
        <w:tabs>
          <w:tab w:val="num" w:pos="6480"/>
        </w:tabs>
        <w:ind w:left="6480" w:hanging="360"/>
      </w:pPr>
      <w:rPr>
        <w:rFonts w:ascii="Georgia" w:hAnsi="Georgia" w:hint="default"/>
      </w:rPr>
    </w:lvl>
  </w:abstractNum>
  <w:abstractNum w:abstractNumId="29">
    <w:nsid w:val="4E321B5D"/>
    <w:multiLevelType w:val="multilevel"/>
    <w:tmpl w:val="E7E284A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0D37E2B"/>
    <w:multiLevelType w:val="singleLevel"/>
    <w:tmpl w:val="00000003"/>
    <w:lvl w:ilvl="0">
      <w:start w:val="1"/>
      <w:numFmt w:val="decimal"/>
      <w:lvlText w:val="%1."/>
      <w:lvlJc w:val="left"/>
      <w:pPr>
        <w:tabs>
          <w:tab w:val="num" w:pos="0"/>
        </w:tabs>
        <w:ind w:left="720" w:hanging="360"/>
      </w:pPr>
    </w:lvl>
  </w:abstractNum>
  <w:abstractNum w:abstractNumId="31">
    <w:nsid w:val="5BBD271F"/>
    <w:multiLevelType w:val="hybridMultilevel"/>
    <w:tmpl w:val="FB0EEA84"/>
    <w:lvl w:ilvl="0" w:tplc="5EC66E28">
      <w:start w:val="1"/>
      <w:numFmt w:val="bullet"/>
      <w:lvlText w:val="•"/>
      <w:lvlJc w:val="left"/>
      <w:pPr>
        <w:tabs>
          <w:tab w:val="num" w:pos="720"/>
        </w:tabs>
        <w:ind w:left="720" w:hanging="360"/>
      </w:pPr>
      <w:rPr>
        <w:rFonts w:ascii="Arial" w:hAnsi="Arial" w:hint="default"/>
      </w:rPr>
    </w:lvl>
    <w:lvl w:ilvl="1" w:tplc="9216B830" w:tentative="1">
      <w:start w:val="1"/>
      <w:numFmt w:val="bullet"/>
      <w:lvlText w:val="•"/>
      <w:lvlJc w:val="left"/>
      <w:pPr>
        <w:tabs>
          <w:tab w:val="num" w:pos="1440"/>
        </w:tabs>
        <w:ind w:left="1440" w:hanging="360"/>
      </w:pPr>
      <w:rPr>
        <w:rFonts w:ascii="Arial" w:hAnsi="Arial" w:hint="default"/>
      </w:rPr>
    </w:lvl>
    <w:lvl w:ilvl="2" w:tplc="95242916" w:tentative="1">
      <w:start w:val="1"/>
      <w:numFmt w:val="bullet"/>
      <w:lvlText w:val="•"/>
      <w:lvlJc w:val="left"/>
      <w:pPr>
        <w:tabs>
          <w:tab w:val="num" w:pos="2160"/>
        </w:tabs>
        <w:ind w:left="2160" w:hanging="360"/>
      </w:pPr>
      <w:rPr>
        <w:rFonts w:ascii="Arial" w:hAnsi="Arial" w:hint="default"/>
      </w:rPr>
    </w:lvl>
    <w:lvl w:ilvl="3" w:tplc="7EAAAC2A" w:tentative="1">
      <w:start w:val="1"/>
      <w:numFmt w:val="bullet"/>
      <w:lvlText w:val="•"/>
      <w:lvlJc w:val="left"/>
      <w:pPr>
        <w:tabs>
          <w:tab w:val="num" w:pos="2880"/>
        </w:tabs>
        <w:ind w:left="2880" w:hanging="360"/>
      </w:pPr>
      <w:rPr>
        <w:rFonts w:ascii="Arial" w:hAnsi="Arial" w:hint="default"/>
      </w:rPr>
    </w:lvl>
    <w:lvl w:ilvl="4" w:tplc="322AE74E" w:tentative="1">
      <w:start w:val="1"/>
      <w:numFmt w:val="bullet"/>
      <w:lvlText w:val="•"/>
      <w:lvlJc w:val="left"/>
      <w:pPr>
        <w:tabs>
          <w:tab w:val="num" w:pos="3600"/>
        </w:tabs>
        <w:ind w:left="3600" w:hanging="360"/>
      </w:pPr>
      <w:rPr>
        <w:rFonts w:ascii="Arial" w:hAnsi="Arial" w:hint="default"/>
      </w:rPr>
    </w:lvl>
    <w:lvl w:ilvl="5" w:tplc="4F04BA3C" w:tentative="1">
      <w:start w:val="1"/>
      <w:numFmt w:val="bullet"/>
      <w:lvlText w:val="•"/>
      <w:lvlJc w:val="left"/>
      <w:pPr>
        <w:tabs>
          <w:tab w:val="num" w:pos="4320"/>
        </w:tabs>
        <w:ind w:left="4320" w:hanging="360"/>
      </w:pPr>
      <w:rPr>
        <w:rFonts w:ascii="Arial" w:hAnsi="Arial" w:hint="default"/>
      </w:rPr>
    </w:lvl>
    <w:lvl w:ilvl="6" w:tplc="06147694" w:tentative="1">
      <w:start w:val="1"/>
      <w:numFmt w:val="bullet"/>
      <w:lvlText w:val="•"/>
      <w:lvlJc w:val="left"/>
      <w:pPr>
        <w:tabs>
          <w:tab w:val="num" w:pos="5040"/>
        </w:tabs>
        <w:ind w:left="5040" w:hanging="360"/>
      </w:pPr>
      <w:rPr>
        <w:rFonts w:ascii="Arial" w:hAnsi="Arial" w:hint="default"/>
      </w:rPr>
    </w:lvl>
    <w:lvl w:ilvl="7" w:tplc="8EE67618" w:tentative="1">
      <w:start w:val="1"/>
      <w:numFmt w:val="bullet"/>
      <w:lvlText w:val="•"/>
      <w:lvlJc w:val="left"/>
      <w:pPr>
        <w:tabs>
          <w:tab w:val="num" w:pos="5760"/>
        </w:tabs>
        <w:ind w:left="5760" w:hanging="360"/>
      </w:pPr>
      <w:rPr>
        <w:rFonts w:ascii="Arial" w:hAnsi="Arial" w:hint="default"/>
      </w:rPr>
    </w:lvl>
    <w:lvl w:ilvl="8" w:tplc="F04405A6" w:tentative="1">
      <w:start w:val="1"/>
      <w:numFmt w:val="bullet"/>
      <w:lvlText w:val="•"/>
      <w:lvlJc w:val="left"/>
      <w:pPr>
        <w:tabs>
          <w:tab w:val="num" w:pos="6480"/>
        </w:tabs>
        <w:ind w:left="6480" w:hanging="360"/>
      </w:pPr>
      <w:rPr>
        <w:rFonts w:ascii="Arial" w:hAnsi="Arial" w:hint="default"/>
      </w:rPr>
    </w:lvl>
  </w:abstractNum>
  <w:abstractNum w:abstractNumId="32">
    <w:nsid w:val="5D1F4528"/>
    <w:multiLevelType w:val="multilevel"/>
    <w:tmpl w:val="BEE86F08"/>
    <w:lvl w:ilvl="0">
      <w:start w:val="1"/>
      <w:numFmt w:val="decimal"/>
      <w:lvlText w:val="%1."/>
      <w:lvlJc w:val="left"/>
      <w:pPr>
        <w:tabs>
          <w:tab w:val="num" w:pos="720"/>
        </w:tabs>
        <w:ind w:left="720" w:hanging="360"/>
      </w:pPr>
      <w:rPr>
        <w:lang w:val="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0BF46ED"/>
    <w:multiLevelType w:val="multilevel"/>
    <w:tmpl w:val="BEE86F08"/>
    <w:lvl w:ilvl="0">
      <w:start w:val="1"/>
      <w:numFmt w:val="decimal"/>
      <w:lvlText w:val="%1."/>
      <w:lvlJc w:val="left"/>
      <w:pPr>
        <w:tabs>
          <w:tab w:val="num" w:pos="720"/>
        </w:tabs>
        <w:ind w:left="720" w:hanging="360"/>
      </w:pPr>
      <w:rPr>
        <w:lang w:val="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5"/>
  </w:num>
  <w:num w:numId="23">
    <w:abstractNumId w:val="26"/>
  </w:num>
  <w:num w:numId="24">
    <w:abstractNumId w:val="33"/>
  </w:num>
  <w:num w:numId="25">
    <w:abstractNumId w:val="28"/>
  </w:num>
  <w:num w:numId="26">
    <w:abstractNumId w:val="22"/>
  </w:num>
  <w:num w:numId="27">
    <w:abstractNumId w:val="29"/>
  </w:num>
  <w:num w:numId="28">
    <w:abstractNumId w:val="27"/>
  </w:num>
  <w:num w:numId="29">
    <w:abstractNumId w:val="32"/>
  </w:num>
  <w:num w:numId="30">
    <w:abstractNumId w:val="31"/>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90"/>
    <w:rsid w:val="00000B05"/>
    <w:rsid w:val="000013AD"/>
    <w:rsid w:val="00001E47"/>
    <w:rsid w:val="00002BC0"/>
    <w:rsid w:val="00002E5D"/>
    <w:rsid w:val="00004488"/>
    <w:rsid w:val="000076E0"/>
    <w:rsid w:val="00007C5D"/>
    <w:rsid w:val="00010D5B"/>
    <w:rsid w:val="00013094"/>
    <w:rsid w:val="00013963"/>
    <w:rsid w:val="00017645"/>
    <w:rsid w:val="00020B97"/>
    <w:rsid w:val="00020F54"/>
    <w:rsid w:val="000214EC"/>
    <w:rsid w:val="000223D3"/>
    <w:rsid w:val="00024048"/>
    <w:rsid w:val="00026C4F"/>
    <w:rsid w:val="00030C6B"/>
    <w:rsid w:val="00031D77"/>
    <w:rsid w:val="00031DF9"/>
    <w:rsid w:val="00033FB6"/>
    <w:rsid w:val="00034953"/>
    <w:rsid w:val="000377CA"/>
    <w:rsid w:val="00041CF9"/>
    <w:rsid w:val="000436A5"/>
    <w:rsid w:val="00043FD6"/>
    <w:rsid w:val="00043FEA"/>
    <w:rsid w:val="00044EC1"/>
    <w:rsid w:val="00045063"/>
    <w:rsid w:val="00050B87"/>
    <w:rsid w:val="0005134F"/>
    <w:rsid w:val="000559CC"/>
    <w:rsid w:val="00056698"/>
    <w:rsid w:val="0005708A"/>
    <w:rsid w:val="00061C58"/>
    <w:rsid w:val="00061D5B"/>
    <w:rsid w:val="00061E1A"/>
    <w:rsid w:val="00062DF1"/>
    <w:rsid w:val="000644B3"/>
    <w:rsid w:val="00067B94"/>
    <w:rsid w:val="00070A60"/>
    <w:rsid w:val="00070DA9"/>
    <w:rsid w:val="00072307"/>
    <w:rsid w:val="00073463"/>
    <w:rsid w:val="00075BF3"/>
    <w:rsid w:val="000800F8"/>
    <w:rsid w:val="000818CE"/>
    <w:rsid w:val="000861BF"/>
    <w:rsid w:val="0008688E"/>
    <w:rsid w:val="00087B33"/>
    <w:rsid w:val="00090B20"/>
    <w:rsid w:val="00091520"/>
    <w:rsid w:val="000941AB"/>
    <w:rsid w:val="00094A32"/>
    <w:rsid w:val="00095A3F"/>
    <w:rsid w:val="00096F8B"/>
    <w:rsid w:val="00097276"/>
    <w:rsid w:val="000977FC"/>
    <w:rsid w:val="00097B22"/>
    <w:rsid w:val="00097F72"/>
    <w:rsid w:val="000A0379"/>
    <w:rsid w:val="000A0CA4"/>
    <w:rsid w:val="000A308F"/>
    <w:rsid w:val="000A32AD"/>
    <w:rsid w:val="000A5638"/>
    <w:rsid w:val="000A5CBC"/>
    <w:rsid w:val="000B1008"/>
    <w:rsid w:val="000B1788"/>
    <w:rsid w:val="000B1E52"/>
    <w:rsid w:val="000B261D"/>
    <w:rsid w:val="000B39C9"/>
    <w:rsid w:val="000B3DD3"/>
    <w:rsid w:val="000B4162"/>
    <w:rsid w:val="000B5B91"/>
    <w:rsid w:val="000B797D"/>
    <w:rsid w:val="000C0BA2"/>
    <w:rsid w:val="000C2C80"/>
    <w:rsid w:val="000C31B2"/>
    <w:rsid w:val="000C4978"/>
    <w:rsid w:val="000C5C3F"/>
    <w:rsid w:val="000C6D46"/>
    <w:rsid w:val="000D3912"/>
    <w:rsid w:val="000D47BC"/>
    <w:rsid w:val="000D4B1C"/>
    <w:rsid w:val="000D56E6"/>
    <w:rsid w:val="000D5E5E"/>
    <w:rsid w:val="000E6874"/>
    <w:rsid w:val="000F087E"/>
    <w:rsid w:val="000F0A74"/>
    <w:rsid w:val="000F0F45"/>
    <w:rsid w:val="000F20A4"/>
    <w:rsid w:val="001005C1"/>
    <w:rsid w:val="00100BDA"/>
    <w:rsid w:val="00101346"/>
    <w:rsid w:val="001039B7"/>
    <w:rsid w:val="00103EB3"/>
    <w:rsid w:val="001045BD"/>
    <w:rsid w:val="0010568E"/>
    <w:rsid w:val="00111F50"/>
    <w:rsid w:val="00112E9D"/>
    <w:rsid w:val="00113014"/>
    <w:rsid w:val="00120C5F"/>
    <w:rsid w:val="00121B84"/>
    <w:rsid w:val="00122DE5"/>
    <w:rsid w:val="00122F3B"/>
    <w:rsid w:val="0012336F"/>
    <w:rsid w:val="00125ED5"/>
    <w:rsid w:val="00130B23"/>
    <w:rsid w:val="001318EC"/>
    <w:rsid w:val="00131F0A"/>
    <w:rsid w:val="00133906"/>
    <w:rsid w:val="00135336"/>
    <w:rsid w:val="00136E83"/>
    <w:rsid w:val="0014149C"/>
    <w:rsid w:val="001421CD"/>
    <w:rsid w:val="00143BC1"/>
    <w:rsid w:val="0015210F"/>
    <w:rsid w:val="00154747"/>
    <w:rsid w:val="00155A70"/>
    <w:rsid w:val="0015667C"/>
    <w:rsid w:val="00156D4C"/>
    <w:rsid w:val="00157D83"/>
    <w:rsid w:val="00163CB3"/>
    <w:rsid w:val="00165A80"/>
    <w:rsid w:val="00170F84"/>
    <w:rsid w:val="00173718"/>
    <w:rsid w:val="001739A6"/>
    <w:rsid w:val="00174A53"/>
    <w:rsid w:val="00174B64"/>
    <w:rsid w:val="001755C6"/>
    <w:rsid w:val="001811AA"/>
    <w:rsid w:val="001817D3"/>
    <w:rsid w:val="00182B8E"/>
    <w:rsid w:val="00185047"/>
    <w:rsid w:val="00185EE4"/>
    <w:rsid w:val="00190ACF"/>
    <w:rsid w:val="00192E71"/>
    <w:rsid w:val="00193B01"/>
    <w:rsid w:val="00193B1D"/>
    <w:rsid w:val="00195E85"/>
    <w:rsid w:val="001A059E"/>
    <w:rsid w:val="001A1066"/>
    <w:rsid w:val="001A2A07"/>
    <w:rsid w:val="001A2AC4"/>
    <w:rsid w:val="001B0BC7"/>
    <w:rsid w:val="001B448C"/>
    <w:rsid w:val="001B4C1A"/>
    <w:rsid w:val="001B4C8F"/>
    <w:rsid w:val="001B508B"/>
    <w:rsid w:val="001B7BF5"/>
    <w:rsid w:val="001C0CB1"/>
    <w:rsid w:val="001C11DA"/>
    <w:rsid w:val="001C4209"/>
    <w:rsid w:val="001C57FC"/>
    <w:rsid w:val="001C5A08"/>
    <w:rsid w:val="001C6B64"/>
    <w:rsid w:val="001D0FA7"/>
    <w:rsid w:val="001D1DC1"/>
    <w:rsid w:val="001D321A"/>
    <w:rsid w:val="001D4002"/>
    <w:rsid w:val="001D5942"/>
    <w:rsid w:val="001D6D6E"/>
    <w:rsid w:val="001E3600"/>
    <w:rsid w:val="001E3E60"/>
    <w:rsid w:val="001E5A79"/>
    <w:rsid w:val="001E5AA4"/>
    <w:rsid w:val="001F0D51"/>
    <w:rsid w:val="001F1199"/>
    <w:rsid w:val="001F1AFF"/>
    <w:rsid w:val="001F55A0"/>
    <w:rsid w:val="001F5D1A"/>
    <w:rsid w:val="001F69E7"/>
    <w:rsid w:val="001F6C28"/>
    <w:rsid w:val="001F782A"/>
    <w:rsid w:val="00200979"/>
    <w:rsid w:val="00200C41"/>
    <w:rsid w:val="002014C0"/>
    <w:rsid w:val="00201C74"/>
    <w:rsid w:val="00202276"/>
    <w:rsid w:val="002031F4"/>
    <w:rsid w:val="00203F6F"/>
    <w:rsid w:val="00204186"/>
    <w:rsid w:val="00205961"/>
    <w:rsid w:val="00206086"/>
    <w:rsid w:val="002062AF"/>
    <w:rsid w:val="00210751"/>
    <w:rsid w:val="002133C7"/>
    <w:rsid w:val="002153D9"/>
    <w:rsid w:val="0021572B"/>
    <w:rsid w:val="00216F78"/>
    <w:rsid w:val="00220764"/>
    <w:rsid w:val="0022171D"/>
    <w:rsid w:val="00224762"/>
    <w:rsid w:val="00224D5F"/>
    <w:rsid w:val="00225715"/>
    <w:rsid w:val="00233CD9"/>
    <w:rsid w:val="002345F0"/>
    <w:rsid w:val="00234EE3"/>
    <w:rsid w:val="00234F4B"/>
    <w:rsid w:val="00235414"/>
    <w:rsid w:val="00237C73"/>
    <w:rsid w:val="00240324"/>
    <w:rsid w:val="00242132"/>
    <w:rsid w:val="00242BF0"/>
    <w:rsid w:val="00242E27"/>
    <w:rsid w:val="00244F64"/>
    <w:rsid w:val="00246643"/>
    <w:rsid w:val="00250086"/>
    <w:rsid w:val="00252341"/>
    <w:rsid w:val="002543E4"/>
    <w:rsid w:val="00254CAA"/>
    <w:rsid w:val="00254F72"/>
    <w:rsid w:val="0025564C"/>
    <w:rsid w:val="002641D7"/>
    <w:rsid w:val="00264547"/>
    <w:rsid w:val="00266E8D"/>
    <w:rsid w:val="00275CF6"/>
    <w:rsid w:val="0027683F"/>
    <w:rsid w:val="0028001B"/>
    <w:rsid w:val="002819CF"/>
    <w:rsid w:val="00285B5B"/>
    <w:rsid w:val="002870E7"/>
    <w:rsid w:val="00287C56"/>
    <w:rsid w:val="00295279"/>
    <w:rsid w:val="002954D0"/>
    <w:rsid w:val="0029636A"/>
    <w:rsid w:val="002A2739"/>
    <w:rsid w:val="002A2824"/>
    <w:rsid w:val="002A3A5C"/>
    <w:rsid w:val="002A45FE"/>
    <w:rsid w:val="002A66A1"/>
    <w:rsid w:val="002A73A4"/>
    <w:rsid w:val="002B4708"/>
    <w:rsid w:val="002B6AEF"/>
    <w:rsid w:val="002B7B59"/>
    <w:rsid w:val="002C1736"/>
    <w:rsid w:val="002C4831"/>
    <w:rsid w:val="002C5B6F"/>
    <w:rsid w:val="002C7E07"/>
    <w:rsid w:val="002D06C9"/>
    <w:rsid w:val="002D28F4"/>
    <w:rsid w:val="002D5A32"/>
    <w:rsid w:val="002E06B3"/>
    <w:rsid w:val="002E1750"/>
    <w:rsid w:val="002E32A2"/>
    <w:rsid w:val="002E3F51"/>
    <w:rsid w:val="002E4E91"/>
    <w:rsid w:val="002F097C"/>
    <w:rsid w:val="002F0E87"/>
    <w:rsid w:val="002F1C81"/>
    <w:rsid w:val="002F3F4C"/>
    <w:rsid w:val="002F5161"/>
    <w:rsid w:val="002F5B66"/>
    <w:rsid w:val="002F686B"/>
    <w:rsid w:val="00301922"/>
    <w:rsid w:val="003043B0"/>
    <w:rsid w:val="00304CAF"/>
    <w:rsid w:val="00304CD3"/>
    <w:rsid w:val="00305C08"/>
    <w:rsid w:val="0030775E"/>
    <w:rsid w:val="00307A2A"/>
    <w:rsid w:val="00307C0A"/>
    <w:rsid w:val="00313135"/>
    <w:rsid w:val="00313DEA"/>
    <w:rsid w:val="00315053"/>
    <w:rsid w:val="003202F6"/>
    <w:rsid w:val="00321F34"/>
    <w:rsid w:val="0032424D"/>
    <w:rsid w:val="00325098"/>
    <w:rsid w:val="003257EB"/>
    <w:rsid w:val="00325C1A"/>
    <w:rsid w:val="0032643D"/>
    <w:rsid w:val="00327CF9"/>
    <w:rsid w:val="00327E71"/>
    <w:rsid w:val="00333122"/>
    <w:rsid w:val="003338C0"/>
    <w:rsid w:val="003361EE"/>
    <w:rsid w:val="00337183"/>
    <w:rsid w:val="00340838"/>
    <w:rsid w:val="0034147A"/>
    <w:rsid w:val="003415A9"/>
    <w:rsid w:val="00342A88"/>
    <w:rsid w:val="00343ECF"/>
    <w:rsid w:val="003507C4"/>
    <w:rsid w:val="00352BCF"/>
    <w:rsid w:val="00353218"/>
    <w:rsid w:val="003547FC"/>
    <w:rsid w:val="00356155"/>
    <w:rsid w:val="0035714C"/>
    <w:rsid w:val="0035796E"/>
    <w:rsid w:val="0036050C"/>
    <w:rsid w:val="00362DF4"/>
    <w:rsid w:val="00363248"/>
    <w:rsid w:val="00363FE4"/>
    <w:rsid w:val="00373053"/>
    <w:rsid w:val="0037319B"/>
    <w:rsid w:val="003742C8"/>
    <w:rsid w:val="00374A09"/>
    <w:rsid w:val="003803B5"/>
    <w:rsid w:val="00382B9F"/>
    <w:rsid w:val="0038545F"/>
    <w:rsid w:val="0039152B"/>
    <w:rsid w:val="003956A2"/>
    <w:rsid w:val="0039610B"/>
    <w:rsid w:val="003967D4"/>
    <w:rsid w:val="00396F7D"/>
    <w:rsid w:val="0039714E"/>
    <w:rsid w:val="003A0B7A"/>
    <w:rsid w:val="003A6284"/>
    <w:rsid w:val="003A73C6"/>
    <w:rsid w:val="003A7B8D"/>
    <w:rsid w:val="003B0AEF"/>
    <w:rsid w:val="003B1646"/>
    <w:rsid w:val="003B1656"/>
    <w:rsid w:val="003B2A8B"/>
    <w:rsid w:val="003B4396"/>
    <w:rsid w:val="003B4ED5"/>
    <w:rsid w:val="003B6003"/>
    <w:rsid w:val="003B6AA9"/>
    <w:rsid w:val="003C00A3"/>
    <w:rsid w:val="003C0530"/>
    <w:rsid w:val="003C28DA"/>
    <w:rsid w:val="003C38E4"/>
    <w:rsid w:val="003D619A"/>
    <w:rsid w:val="003D7222"/>
    <w:rsid w:val="003E171A"/>
    <w:rsid w:val="003E32B7"/>
    <w:rsid w:val="003E49B1"/>
    <w:rsid w:val="003F4302"/>
    <w:rsid w:val="0040388E"/>
    <w:rsid w:val="00403AC1"/>
    <w:rsid w:val="00404180"/>
    <w:rsid w:val="0040421D"/>
    <w:rsid w:val="00410CFA"/>
    <w:rsid w:val="004114A0"/>
    <w:rsid w:val="004114C7"/>
    <w:rsid w:val="00411AAC"/>
    <w:rsid w:val="00416031"/>
    <w:rsid w:val="00424D51"/>
    <w:rsid w:val="00425764"/>
    <w:rsid w:val="0043193A"/>
    <w:rsid w:val="00432B28"/>
    <w:rsid w:val="00436037"/>
    <w:rsid w:val="00436B59"/>
    <w:rsid w:val="004375B0"/>
    <w:rsid w:val="00437DDC"/>
    <w:rsid w:val="00440A55"/>
    <w:rsid w:val="00440C53"/>
    <w:rsid w:val="0044235F"/>
    <w:rsid w:val="00442C4B"/>
    <w:rsid w:val="00442CC7"/>
    <w:rsid w:val="004430EA"/>
    <w:rsid w:val="004432A1"/>
    <w:rsid w:val="004447E4"/>
    <w:rsid w:val="004468EE"/>
    <w:rsid w:val="00452B82"/>
    <w:rsid w:val="004536F3"/>
    <w:rsid w:val="004571F3"/>
    <w:rsid w:val="00457938"/>
    <w:rsid w:val="00460360"/>
    <w:rsid w:val="00460E23"/>
    <w:rsid w:val="0046412B"/>
    <w:rsid w:val="00470E70"/>
    <w:rsid w:val="00473D05"/>
    <w:rsid w:val="00475478"/>
    <w:rsid w:val="00475F61"/>
    <w:rsid w:val="00476D00"/>
    <w:rsid w:val="0048088B"/>
    <w:rsid w:val="004818EF"/>
    <w:rsid w:val="004856F5"/>
    <w:rsid w:val="00486F6A"/>
    <w:rsid w:val="004870D5"/>
    <w:rsid w:val="00490CE8"/>
    <w:rsid w:val="00491E55"/>
    <w:rsid w:val="00492BDC"/>
    <w:rsid w:val="00492FFA"/>
    <w:rsid w:val="00493884"/>
    <w:rsid w:val="00494F90"/>
    <w:rsid w:val="004A0E39"/>
    <w:rsid w:val="004A16B7"/>
    <w:rsid w:val="004A24C4"/>
    <w:rsid w:val="004A3B5B"/>
    <w:rsid w:val="004A4F09"/>
    <w:rsid w:val="004A5751"/>
    <w:rsid w:val="004A5BD6"/>
    <w:rsid w:val="004A60F3"/>
    <w:rsid w:val="004B0335"/>
    <w:rsid w:val="004B04D1"/>
    <w:rsid w:val="004B50B8"/>
    <w:rsid w:val="004B73C5"/>
    <w:rsid w:val="004C0A6D"/>
    <w:rsid w:val="004C208C"/>
    <w:rsid w:val="004C4670"/>
    <w:rsid w:val="004C5307"/>
    <w:rsid w:val="004C6D43"/>
    <w:rsid w:val="004D15E1"/>
    <w:rsid w:val="004D2A0E"/>
    <w:rsid w:val="004D2A98"/>
    <w:rsid w:val="004D63BB"/>
    <w:rsid w:val="004D6E4C"/>
    <w:rsid w:val="004E08F6"/>
    <w:rsid w:val="004E20E9"/>
    <w:rsid w:val="004E2CCB"/>
    <w:rsid w:val="004E31CE"/>
    <w:rsid w:val="004E34D9"/>
    <w:rsid w:val="004E6ECE"/>
    <w:rsid w:val="004E7542"/>
    <w:rsid w:val="004F047A"/>
    <w:rsid w:val="004F0DD2"/>
    <w:rsid w:val="004F270B"/>
    <w:rsid w:val="004F7C77"/>
    <w:rsid w:val="004F7FAA"/>
    <w:rsid w:val="005017B9"/>
    <w:rsid w:val="005034AC"/>
    <w:rsid w:val="00504014"/>
    <w:rsid w:val="0050560C"/>
    <w:rsid w:val="005073A2"/>
    <w:rsid w:val="005075F4"/>
    <w:rsid w:val="00510B78"/>
    <w:rsid w:val="00510F10"/>
    <w:rsid w:val="00511A33"/>
    <w:rsid w:val="0051366B"/>
    <w:rsid w:val="00513845"/>
    <w:rsid w:val="005159BC"/>
    <w:rsid w:val="00516684"/>
    <w:rsid w:val="005170A3"/>
    <w:rsid w:val="00521E8F"/>
    <w:rsid w:val="0052381C"/>
    <w:rsid w:val="00523B6D"/>
    <w:rsid w:val="005249ED"/>
    <w:rsid w:val="00525D3F"/>
    <w:rsid w:val="00530BDE"/>
    <w:rsid w:val="00531A81"/>
    <w:rsid w:val="0053261E"/>
    <w:rsid w:val="005333EC"/>
    <w:rsid w:val="005347F0"/>
    <w:rsid w:val="00534E58"/>
    <w:rsid w:val="00536611"/>
    <w:rsid w:val="00536A95"/>
    <w:rsid w:val="00537B21"/>
    <w:rsid w:val="00537FD4"/>
    <w:rsid w:val="0054148D"/>
    <w:rsid w:val="005420EB"/>
    <w:rsid w:val="005424C2"/>
    <w:rsid w:val="005429EB"/>
    <w:rsid w:val="005436D3"/>
    <w:rsid w:val="005438B0"/>
    <w:rsid w:val="00545278"/>
    <w:rsid w:val="00545C36"/>
    <w:rsid w:val="005470A7"/>
    <w:rsid w:val="00547CE7"/>
    <w:rsid w:val="00553BC2"/>
    <w:rsid w:val="00554464"/>
    <w:rsid w:val="005559CB"/>
    <w:rsid w:val="00556D7E"/>
    <w:rsid w:val="00562AD5"/>
    <w:rsid w:val="00563E1B"/>
    <w:rsid w:val="00565A6B"/>
    <w:rsid w:val="00565CF2"/>
    <w:rsid w:val="00566347"/>
    <w:rsid w:val="00571864"/>
    <w:rsid w:val="00571F86"/>
    <w:rsid w:val="005742F1"/>
    <w:rsid w:val="005757A0"/>
    <w:rsid w:val="00575B33"/>
    <w:rsid w:val="00575F6B"/>
    <w:rsid w:val="00575FC6"/>
    <w:rsid w:val="00576AAD"/>
    <w:rsid w:val="00576BF0"/>
    <w:rsid w:val="005775E1"/>
    <w:rsid w:val="005819AA"/>
    <w:rsid w:val="005839EB"/>
    <w:rsid w:val="00584A92"/>
    <w:rsid w:val="00587C7F"/>
    <w:rsid w:val="005916B2"/>
    <w:rsid w:val="00595405"/>
    <w:rsid w:val="00595F22"/>
    <w:rsid w:val="0059699F"/>
    <w:rsid w:val="005A07FC"/>
    <w:rsid w:val="005A0BAA"/>
    <w:rsid w:val="005A2F78"/>
    <w:rsid w:val="005A5887"/>
    <w:rsid w:val="005A601C"/>
    <w:rsid w:val="005A6041"/>
    <w:rsid w:val="005B05ED"/>
    <w:rsid w:val="005B178B"/>
    <w:rsid w:val="005B37A4"/>
    <w:rsid w:val="005B54EA"/>
    <w:rsid w:val="005B5A31"/>
    <w:rsid w:val="005B5EE2"/>
    <w:rsid w:val="005B5EE3"/>
    <w:rsid w:val="005B672F"/>
    <w:rsid w:val="005B745B"/>
    <w:rsid w:val="005C15FD"/>
    <w:rsid w:val="005C20A0"/>
    <w:rsid w:val="005C2C64"/>
    <w:rsid w:val="005C5A97"/>
    <w:rsid w:val="005C6CAD"/>
    <w:rsid w:val="005D19DF"/>
    <w:rsid w:val="005D3053"/>
    <w:rsid w:val="005D44C1"/>
    <w:rsid w:val="005D4B7B"/>
    <w:rsid w:val="005D5623"/>
    <w:rsid w:val="005D5C91"/>
    <w:rsid w:val="005D632B"/>
    <w:rsid w:val="005D66A3"/>
    <w:rsid w:val="005D7C88"/>
    <w:rsid w:val="005E1B30"/>
    <w:rsid w:val="005E1C9B"/>
    <w:rsid w:val="005E3032"/>
    <w:rsid w:val="005E623D"/>
    <w:rsid w:val="005E75BC"/>
    <w:rsid w:val="005E794A"/>
    <w:rsid w:val="005F4409"/>
    <w:rsid w:val="005F5EFA"/>
    <w:rsid w:val="0060011E"/>
    <w:rsid w:val="0060090A"/>
    <w:rsid w:val="00602160"/>
    <w:rsid w:val="00602583"/>
    <w:rsid w:val="00602DCC"/>
    <w:rsid w:val="00606052"/>
    <w:rsid w:val="00606371"/>
    <w:rsid w:val="00606E8F"/>
    <w:rsid w:val="006078FF"/>
    <w:rsid w:val="00611DC0"/>
    <w:rsid w:val="00611DD8"/>
    <w:rsid w:val="00612AD8"/>
    <w:rsid w:val="00614367"/>
    <w:rsid w:val="00614FAA"/>
    <w:rsid w:val="00617D3C"/>
    <w:rsid w:val="00622465"/>
    <w:rsid w:val="00623694"/>
    <w:rsid w:val="00624A87"/>
    <w:rsid w:val="0062578A"/>
    <w:rsid w:val="00626BA7"/>
    <w:rsid w:val="00630DD2"/>
    <w:rsid w:val="006313CE"/>
    <w:rsid w:val="0063263D"/>
    <w:rsid w:val="00634097"/>
    <w:rsid w:val="0063589B"/>
    <w:rsid w:val="00636800"/>
    <w:rsid w:val="0064451F"/>
    <w:rsid w:val="00645C85"/>
    <w:rsid w:val="00647B5B"/>
    <w:rsid w:val="00652565"/>
    <w:rsid w:val="0065360D"/>
    <w:rsid w:val="00655ACD"/>
    <w:rsid w:val="00657E66"/>
    <w:rsid w:val="00657FAF"/>
    <w:rsid w:val="00660927"/>
    <w:rsid w:val="006626C5"/>
    <w:rsid w:val="0066271B"/>
    <w:rsid w:val="00663938"/>
    <w:rsid w:val="00665B93"/>
    <w:rsid w:val="00670E92"/>
    <w:rsid w:val="00671C02"/>
    <w:rsid w:val="00672060"/>
    <w:rsid w:val="00674108"/>
    <w:rsid w:val="00674297"/>
    <w:rsid w:val="00674B63"/>
    <w:rsid w:val="00675F14"/>
    <w:rsid w:val="00675FFB"/>
    <w:rsid w:val="00680E51"/>
    <w:rsid w:val="0068142C"/>
    <w:rsid w:val="00681858"/>
    <w:rsid w:val="00681A31"/>
    <w:rsid w:val="00684AB5"/>
    <w:rsid w:val="006855F3"/>
    <w:rsid w:val="00691E55"/>
    <w:rsid w:val="00692AB8"/>
    <w:rsid w:val="00692C12"/>
    <w:rsid w:val="0069437B"/>
    <w:rsid w:val="00694820"/>
    <w:rsid w:val="006953F7"/>
    <w:rsid w:val="00695628"/>
    <w:rsid w:val="00695DE2"/>
    <w:rsid w:val="00697273"/>
    <w:rsid w:val="006A193E"/>
    <w:rsid w:val="006A4DC3"/>
    <w:rsid w:val="006A5263"/>
    <w:rsid w:val="006A52B5"/>
    <w:rsid w:val="006B0644"/>
    <w:rsid w:val="006B20C9"/>
    <w:rsid w:val="006C026B"/>
    <w:rsid w:val="006C1492"/>
    <w:rsid w:val="006C3AFD"/>
    <w:rsid w:val="006C4E53"/>
    <w:rsid w:val="006C6B8F"/>
    <w:rsid w:val="006D284A"/>
    <w:rsid w:val="006D29E1"/>
    <w:rsid w:val="006D43C3"/>
    <w:rsid w:val="006D46CD"/>
    <w:rsid w:val="006D7B2E"/>
    <w:rsid w:val="006E2C13"/>
    <w:rsid w:val="006E5B5F"/>
    <w:rsid w:val="006F1191"/>
    <w:rsid w:val="006F1D54"/>
    <w:rsid w:val="006F1FA0"/>
    <w:rsid w:val="006F44E2"/>
    <w:rsid w:val="006F4F3A"/>
    <w:rsid w:val="006F5185"/>
    <w:rsid w:val="006F571C"/>
    <w:rsid w:val="006F6F2F"/>
    <w:rsid w:val="00702E9A"/>
    <w:rsid w:val="007045B2"/>
    <w:rsid w:val="00704AD9"/>
    <w:rsid w:val="00710636"/>
    <w:rsid w:val="00716588"/>
    <w:rsid w:val="0071736F"/>
    <w:rsid w:val="00717C76"/>
    <w:rsid w:val="007209CF"/>
    <w:rsid w:val="00722500"/>
    <w:rsid w:val="007314C2"/>
    <w:rsid w:val="0073165F"/>
    <w:rsid w:val="00731B15"/>
    <w:rsid w:val="00731F23"/>
    <w:rsid w:val="00732580"/>
    <w:rsid w:val="007359DB"/>
    <w:rsid w:val="007369BF"/>
    <w:rsid w:val="00744D43"/>
    <w:rsid w:val="0074520E"/>
    <w:rsid w:val="00745E5C"/>
    <w:rsid w:val="007510F7"/>
    <w:rsid w:val="00752C74"/>
    <w:rsid w:val="00753596"/>
    <w:rsid w:val="00755068"/>
    <w:rsid w:val="007558E4"/>
    <w:rsid w:val="0076083F"/>
    <w:rsid w:val="0076124F"/>
    <w:rsid w:val="00761ECE"/>
    <w:rsid w:val="00763AAC"/>
    <w:rsid w:val="00764289"/>
    <w:rsid w:val="00771FA7"/>
    <w:rsid w:val="00772290"/>
    <w:rsid w:val="00774F7C"/>
    <w:rsid w:val="00776487"/>
    <w:rsid w:val="0078170C"/>
    <w:rsid w:val="007820DF"/>
    <w:rsid w:val="00783326"/>
    <w:rsid w:val="00785657"/>
    <w:rsid w:val="00785C95"/>
    <w:rsid w:val="00790CEB"/>
    <w:rsid w:val="0079133E"/>
    <w:rsid w:val="00796382"/>
    <w:rsid w:val="0079693F"/>
    <w:rsid w:val="007A3470"/>
    <w:rsid w:val="007A43BB"/>
    <w:rsid w:val="007A489E"/>
    <w:rsid w:val="007A4954"/>
    <w:rsid w:val="007A7065"/>
    <w:rsid w:val="007B0D0B"/>
    <w:rsid w:val="007B0D60"/>
    <w:rsid w:val="007B3BAE"/>
    <w:rsid w:val="007B5522"/>
    <w:rsid w:val="007B5B12"/>
    <w:rsid w:val="007B5DF4"/>
    <w:rsid w:val="007B62D7"/>
    <w:rsid w:val="007B6835"/>
    <w:rsid w:val="007C0AB5"/>
    <w:rsid w:val="007C1441"/>
    <w:rsid w:val="007C2124"/>
    <w:rsid w:val="007D2E23"/>
    <w:rsid w:val="007D3C8C"/>
    <w:rsid w:val="007D4B84"/>
    <w:rsid w:val="007D56C3"/>
    <w:rsid w:val="007E07C0"/>
    <w:rsid w:val="007E17A3"/>
    <w:rsid w:val="007E2AC3"/>
    <w:rsid w:val="007E3FFE"/>
    <w:rsid w:val="007E45B0"/>
    <w:rsid w:val="007E5F2D"/>
    <w:rsid w:val="007E7A82"/>
    <w:rsid w:val="007F155E"/>
    <w:rsid w:val="007F7904"/>
    <w:rsid w:val="00800008"/>
    <w:rsid w:val="008011EA"/>
    <w:rsid w:val="00802B2E"/>
    <w:rsid w:val="00807F77"/>
    <w:rsid w:val="008106A1"/>
    <w:rsid w:val="00810A6F"/>
    <w:rsid w:val="00814A80"/>
    <w:rsid w:val="00815C02"/>
    <w:rsid w:val="00816664"/>
    <w:rsid w:val="00820035"/>
    <w:rsid w:val="008256BA"/>
    <w:rsid w:val="0082726F"/>
    <w:rsid w:val="008274CD"/>
    <w:rsid w:val="0083132B"/>
    <w:rsid w:val="00833CC1"/>
    <w:rsid w:val="00833EA9"/>
    <w:rsid w:val="00834832"/>
    <w:rsid w:val="00835018"/>
    <w:rsid w:val="008400A0"/>
    <w:rsid w:val="0084211B"/>
    <w:rsid w:val="00843BA9"/>
    <w:rsid w:val="00843E1C"/>
    <w:rsid w:val="00845A97"/>
    <w:rsid w:val="00845B99"/>
    <w:rsid w:val="00846236"/>
    <w:rsid w:val="0084736F"/>
    <w:rsid w:val="00847A3F"/>
    <w:rsid w:val="00847E42"/>
    <w:rsid w:val="00851087"/>
    <w:rsid w:val="00852D8A"/>
    <w:rsid w:val="00856153"/>
    <w:rsid w:val="008567FF"/>
    <w:rsid w:val="00860686"/>
    <w:rsid w:val="0086098E"/>
    <w:rsid w:val="00860C03"/>
    <w:rsid w:val="0086657B"/>
    <w:rsid w:val="00866814"/>
    <w:rsid w:val="00866D1B"/>
    <w:rsid w:val="00867830"/>
    <w:rsid w:val="008678F4"/>
    <w:rsid w:val="008704F5"/>
    <w:rsid w:val="00871046"/>
    <w:rsid w:val="0087246C"/>
    <w:rsid w:val="00872707"/>
    <w:rsid w:val="00872C4E"/>
    <w:rsid w:val="00874965"/>
    <w:rsid w:val="00876F17"/>
    <w:rsid w:val="00877638"/>
    <w:rsid w:val="00880DF5"/>
    <w:rsid w:val="0088186B"/>
    <w:rsid w:val="00881B86"/>
    <w:rsid w:val="008823CE"/>
    <w:rsid w:val="00884C8E"/>
    <w:rsid w:val="008851C7"/>
    <w:rsid w:val="00885530"/>
    <w:rsid w:val="008875AD"/>
    <w:rsid w:val="00890F2E"/>
    <w:rsid w:val="008927D4"/>
    <w:rsid w:val="008953E3"/>
    <w:rsid w:val="00895FB1"/>
    <w:rsid w:val="008A00F2"/>
    <w:rsid w:val="008A0E4E"/>
    <w:rsid w:val="008A1529"/>
    <w:rsid w:val="008A3270"/>
    <w:rsid w:val="008A338F"/>
    <w:rsid w:val="008A6D7F"/>
    <w:rsid w:val="008A6F62"/>
    <w:rsid w:val="008B094D"/>
    <w:rsid w:val="008B27CA"/>
    <w:rsid w:val="008B28B1"/>
    <w:rsid w:val="008B2A0E"/>
    <w:rsid w:val="008B3D0E"/>
    <w:rsid w:val="008B5D04"/>
    <w:rsid w:val="008B663A"/>
    <w:rsid w:val="008B6FB8"/>
    <w:rsid w:val="008B7176"/>
    <w:rsid w:val="008C04EC"/>
    <w:rsid w:val="008C11F7"/>
    <w:rsid w:val="008C1BBC"/>
    <w:rsid w:val="008C2246"/>
    <w:rsid w:val="008D285A"/>
    <w:rsid w:val="008D2AA5"/>
    <w:rsid w:val="008D5AD0"/>
    <w:rsid w:val="008D74E0"/>
    <w:rsid w:val="008E1043"/>
    <w:rsid w:val="008E4ECA"/>
    <w:rsid w:val="008F0340"/>
    <w:rsid w:val="008F13DA"/>
    <w:rsid w:val="008F1F63"/>
    <w:rsid w:val="008F2AA7"/>
    <w:rsid w:val="008F63BB"/>
    <w:rsid w:val="008F7D67"/>
    <w:rsid w:val="009010F3"/>
    <w:rsid w:val="0090121C"/>
    <w:rsid w:val="00901F44"/>
    <w:rsid w:val="00904196"/>
    <w:rsid w:val="0090527C"/>
    <w:rsid w:val="00905405"/>
    <w:rsid w:val="009072B8"/>
    <w:rsid w:val="009074A7"/>
    <w:rsid w:val="00910A5F"/>
    <w:rsid w:val="00911F42"/>
    <w:rsid w:val="009213C9"/>
    <w:rsid w:val="00921463"/>
    <w:rsid w:val="00921FF7"/>
    <w:rsid w:val="00922760"/>
    <w:rsid w:val="0092299D"/>
    <w:rsid w:val="00922E02"/>
    <w:rsid w:val="0092406A"/>
    <w:rsid w:val="00924C96"/>
    <w:rsid w:val="009266FC"/>
    <w:rsid w:val="00927689"/>
    <w:rsid w:val="00927851"/>
    <w:rsid w:val="00927C8C"/>
    <w:rsid w:val="009301D5"/>
    <w:rsid w:val="009317FD"/>
    <w:rsid w:val="0093275F"/>
    <w:rsid w:val="009327AE"/>
    <w:rsid w:val="009329B5"/>
    <w:rsid w:val="00934975"/>
    <w:rsid w:val="00934EB2"/>
    <w:rsid w:val="00937991"/>
    <w:rsid w:val="00940752"/>
    <w:rsid w:val="00941284"/>
    <w:rsid w:val="00941CA0"/>
    <w:rsid w:val="0094225E"/>
    <w:rsid w:val="00944549"/>
    <w:rsid w:val="0094588E"/>
    <w:rsid w:val="009471FC"/>
    <w:rsid w:val="00947478"/>
    <w:rsid w:val="00947B78"/>
    <w:rsid w:val="0095146B"/>
    <w:rsid w:val="00951984"/>
    <w:rsid w:val="009535CE"/>
    <w:rsid w:val="00955038"/>
    <w:rsid w:val="00961D05"/>
    <w:rsid w:val="00974339"/>
    <w:rsid w:val="00975DC8"/>
    <w:rsid w:val="00975F28"/>
    <w:rsid w:val="00977707"/>
    <w:rsid w:val="00981A48"/>
    <w:rsid w:val="00983FC2"/>
    <w:rsid w:val="00984261"/>
    <w:rsid w:val="009854E7"/>
    <w:rsid w:val="0098570C"/>
    <w:rsid w:val="00985847"/>
    <w:rsid w:val="009868A8"/>
    <w:rsid w:val="00987CC7"/>
    <w:rsid w:val="00992DAF"/>
    <w:rsid w:val="00993E60"/>
    <w:rsid w:val="00994C7B"/>
    <w:rsid w:val="009963BF"/>
    <w:rsid w:val="00996734"/>
    <w:rsid w:val="00996A76"/>
    <w:rsid w:val="009A09EA"/>
    <w:rsid w:val="009A0CF9"/>
    <w:rsid w:val="009A1D50"/>
    <w:rsid w:val="009A1E46"/>
    <w:rsid w:val="009A211E"/>
    <w:rsid w:val="009A29B9"/>
    <w:rsid w:val="009A4EFD"/>
    <w:rsid w:val="009A5DAB"/>
    <w:rsid w:val="009B0F1A"/>
    <w:rsid w:val="009B1114"/>
    <w:rsid w:val="009B3DCF"/>
    <w:rsid w:val="009B4451"/>
    <w:rsid w:val="009B4846"/>
    <w:rsid w:val="009B4DE9"/>
    <w:rsid w:val="009B69BD"/>
    <w:rsid w:val="009C31A5"/>
    <w:rsid w:val="009C5B8E"/>
    <w:rsid w:val="009C5BBF"/>
    <w:rsid w:val="009C60CF"/>
    <w:rsid w:val="009D2A86"/>
    <w:rsid w:val="009E1195"/>
    <w:rsid w:val="009E67FD"/>
    <w:rsid w:val="009E7BCA"/>
    <w:rsid w:val="009E7BE5"/>
    <w:rsid w:val="009F1E5B"/>
    <w:rsid w:val="009F1FB3"/>
    <w:rsid w:val="009F21E6"/>
    <w:rsid w:val="009F2E0A"/>
    <w:rsid w:val="009F49A2"/>
    <w:rsid w:val="009F578D"/>
    <w:rsid w:val="00A00823"/>
    <w:rsid w:val="00A01A3E"/>
    <w:rsid w:val="00A030BC"/>
    <w:rsid w:val="00A049D3"/>
    <w:rsid w:val="00A06C46"/>
    <w:rsid w:val="00A122EC"/>
    <w:rsid w:val="00A1245C"/>
    <w:rsid w:val="00A130D9"/>
    <w:rsid w:val="00A145BB"/>
    <w:rsid w:val="00A160D1"/>
    <w:rsid w:val="00A16807"/>
    <w:rsid w:val="00A2013E"/>
    <w:rsid w:val="00A207E4"/>
    <w:rsid w:val="00A21452"/>
    <w:rsid w:val="00A2199C"/>
    <w:rsid w:val="00A23C3A"/>
    <w:rsid w:val="00A30ED9"/>
    <w:rsid w:val="00A310B0"/>
    <w:rsid w:val="00A3180D"/>
    <w:rsid w:val="00A353D7"/>
    <w:rsid w:val="00A358C2"/>
    <w:rsid w:val="00A35C8C"/>
    <w:rsid w:val="00A36185"/>
    <w:rsid w:val="00A41903"/>
    <w:rsid w:val="00A43A43"/>
    <w:rsid w:val="00A47B11"/>
    <w:rsid w:val="00A50D57"/>
    <w:rsid w:val="00A53653"/>
    <w:rsid w:val="00A558A1"/>
    <w:rsid w:val="00A55E74"/>
    <w:rsid w:val="00A56E9C"/>
    <w:rsid w:val="00A5779F"/>
    <w:rsid w:val="00A607CC"/>
    <w:rsid w:val="00A609B9"/>
    <w:rsid w:val="00A6104A"/>
    <w:rsid w:val="00A632B0"/>
    <w:rsid w:val="00A646FD"/>
    <w:rsid w:val="00A6479C"/>
    <w:rsid w:val="00A65655"/>
    <w:rsid w:val="00A6567C"/>
    <w:rsid w:val="00A65851"/>
    <w:rsid w:val="00A66BCA"/>
    <w:rsid w:val="00A70D7D"/>
    <w:rsid w:val="00A70EB2"/>
    <w:rsid w:val="00A713B3"/>
    <w:rsid w:val="00A72341"/>
    <w:rsid w:val="00A760AD"/>
    <w:rsid w:val="00A77B8D"/>
    <w:rsid w:val="00A815B4"/>
    <w:rsid w:val="00A84C3A"/>
    <w:rsid w:val="00A84C8A"/>
    <w:rsid w:val="00A85860"/>
    <w:rsid w:val="00A85B84"/>
    <w:rsid w:val="00A86BFD"/>
    <w:rsid w:val="00A9000D"/>
    <w:rsid w:val="00A91E68"/>
    <w:rsid w:val="00A92FE9"/>
    <w:rsid w:val="00A96922"/>
    <w:rsid w:val="00AA0AEF"/>
    <w:rsid w:val="00AB027C"/>
    <w:rsid w:val="00AB13C6"/>
    <w:rsid w:val="00AB1DBC"/>
    <w:rsid w:val="00AB217D"/>
    <w:rsid w:val="00AB442F"/>
    <w:rsid w:val="00AB6172"/>
    <w:rsid w:val="00AB71F9"/>
    <w:rsid w:val="00AB7DF1"/>
    <w:rsid w:val="00AC00D9"/>
    <w:rsid w:val="00AC25C7"/>
    <w:rsid w:val="00AC453C"/>
    <w:rsid w:val="00AC4F5F"/>
    <w:rsid w:val="00AC7599"/>
    <w:rsid w:val="00AD3D12"/>
    <w:rsid w:val="00AD6E01"/>
    <w:rsid w:val="00AD7687"/>
    <w:rsid w:val="00AE2008"/>
    <w:rsid w:val="00AE28BF"/>
    <w:rsid w:val="00AE7853"/>
    <w:rsid w:val="00AF00EB"/>
    <w:rsid w:val="00AF02F0"/>
    <w:rsid w:val="00AF17FA"/>
    <w:rsid w:val="00AF1E15"/>
    <w:rsid w:val="00AF2D15"/>
    <w:rsid w:val="00AF3039"/>
    <w:rsid w:val="00AF4528"/>
    <w:rsid w:val="00AF4ADD"/>
    <w:rsid w:val="00AF54FD"/>
    <w:rsid w:val="00AF63F9"/>
    <w:rsid w:val="00B003B5"/>
    <w:rsid w:val="00B03D32"/>
    <w:rsid w:val="00B03FAC"/>
    <w:rsid w:val="00B05471"/>
    <w:rsid w:val="00B07233"/>
    <w:rsid w:val="00B0748A"/>
    <w:rsid w:val="00B10FF3"/>
    <w:rsid w:val="00B16CC7"/>
    <w:rsid w:val="00B17B95"/>
    <w:rsid w:val="00B2192B"/>
    <w:rsid w:val="00B22EDC"/>
    <w:rsid w:val="00B23772"/>
    <w:rsid w:val="00B25D89"/>
    <w:rsid w:val="00B30463"/>
    <w:rsid w:val="00B31979"/>
    <w:rsid w:val="00B32E94"/>
    <w:rsid w:val="00B34160"/>
    <w:rsid w:val="00B357BF"/>
    <w:rsid w:val="00B360F6"/>
    <w:rsid w:val="00B36C43"/>
    <w:rsid w:val="00B4268A"/>
    <w:rsid w:val="00B429FA"/>
    <w:rsid w:val="00B4692A"/>
    <w:rsid w:val="00B46E21"/>
    <w:rsid w:val="00B470BC"/>
    <w:rsid w:val="00B47C27"/>
    <w:rsid w:val="00B47E4F"/>
    <w:rsid w:val="00B50734"/>
    <w:rsid w:val="00B50A27"/>
    <w:rsid w:val="00B53AA0"/>
    <w:rsid w:val="00B54FEE"/>
    <w:rsid w:val="00B5601D"/>
    <w:rsid w:val="00B603C7"/>
    <w:rsid w:val="00B6307B"/>
    <w:rsid w:val="00B63848"/>
    <w:rsid w:val="00B63D99"/>
    <w:rsid w:val="00B65440"/>
    <w:rsid w:val="00B6544F"/>
    <w:rsid w:val="00B65573"/>
    <w:rsid w:val="00B708CF"/>
    <w:rsid w:val="00B72538"/>
    <w:rsid w:val="00B730B0"/>
    <w:rsid w:val="00B77621"/>
    <w:rsid w:val="00B81BC8"/>
    <w:rsid w:val="00B83B14"/>
    <w:rsid w:val="00B857FE"/>
    <w:rsid w:val="00B8683A"/>
    <w:rsid w:val="00B86BDD"/>
    <w:rsid w:val="00B8760B"/>
    <w:rsid w:val="00B93CEF"/>
    <w:rsid w:val="00B94317"/>
    <w:rsid w:val="00B962AE"/>
    <w:rsid w:val="00B9653D"/>
    <w:rsid w:val="00BA1239"/>
    <w:rsid w:val="00BA41B7"/>
    <w:rsid w:val="00BA5212"/>
    <w:rsid w:val="00BA6424"/>
    <w:rsid w:val="00BA66C9"/>
    <w:rsid w:val="00BB2988"/>
    <w:rsid w:val="00BB6823"/>
    <w:rsid w:val="00BC289B"/>
    <w:rsid w:val="00BC6E4C"/>
    <w:rsid w:val="00BC7066"/>
    <w:rsid w:val="00BC7BAB"/>
    <w:rsid w:val="00BD126F"/>
    <w:rsid w:val="00BD7BDD"/>
    <w:rsid w:val="00BE00F1"/>
    <w:rsid w:val="00BE0891"/>
    <w:rsid w:val="00BE29A4"/>
    <w:rsid w:val="00BE2A05"/>
    <w:rsid w:val="00BE2F97"/>
    <w:rsid w:val="00BE3521"/>
    <w:rsid w:val="00BE507C"/>
    <w:rsid w:val="00BE7451"/>
    <w:rsid w:val="00BE7BD5"/>
    <w:rsid w:val="00BF1104"/>
    <w:rsid w:val="00BF20BC"/>
    <w:rsid w:val="00BF23EC"/>
    <w:rsid w:val="00BF2740"/>
    <w:rsid w:val="00BF33C5"/>
    <w:rsid w:val="00BF34E2"/>
    <w:rsid w:val="00BF447D"/>
    <w:rsid w:val="00BF72A0"/>
    <w:rsid w:val="00C01756"/>
    <w:rsid w:val="00C01B18"/>
    <w:rsid w:val="00C04AA0"/>
    <w:rsid w:val="00C04B4E"/>
    <w:rsid w:val="00C04F6A"/>
    <w:rsid w:val="00C05AA4"/>
    <w:rsid w:val="00C079B2"/>
    <w:rsid w:val="00C11F49"/>
    <w:rsid w:val="00C16B03"/>
    <w:rsid w:val="00C22190"/>
    <w:rsid w:val="00C22486"/>
    <w:rsid w:val="00C25DBC"/>
    <w:rsid w:val="00C3005C"/>
    <w:rsid w:val="00C31056"/>
    <w:rsid w:val="00C31710"/>
    <w:rsid w:val="00C331A5"/>
    <w:rsid w:val="00C33286"/>
    <w:rsid w:val="00C35478"/>
    <w:rsid w:val="00C35A17"/>
    <w:rsid w:val="00C35D4A"/>
    <w:rsid w:val="00C4151D"/>
    <w:rsid w:val="00C41DAC"/>
    <w:rsid w:val="00C53951"/>
    <w:rsid w:val="00C54351"/>
    <w:rsid w:val="00C573D2"/>
    <w:rsid w:val="00C57824"/>
    <w:rsid w:val="00C64E24"/>
    <w:rsid w:val="00C660E4"/>
    <w:rsid w:val="00C6641C"/>
    <w:rsid w:val="00C67889"/>
    <w:rsid w:val="00C70BD2"/>
    <w:rsid w:val="00C74F3D"/>
    <w:rsid w:val="00C76F0E"/>
    <w:rsid w:val="00C81B54"/>
    <w:rsid w:val="00C83904"/>
    <w:rsid w:val="00C83A31"/>
    <w:rsid w:val="00C84177"/>
    <w:rsid w:val="00C84743"/>
    <w:rsid w:val="00C852B7"/>
    <w:rsid w:val="00C85E1C"/>
    <w:rsid w:val="00C90720"/>
    <w:rsid w:val="00C90AE0"/>
    <w:rsid w:val="00C91D6E"/>
    <w:rsid w:val="00C9287C"/>
    <w:rsid w:val="00C9381C"/>
    <w:rsid w:val="00C93E32"/>
    <w:rsid w:val="00C95877"/>
    <w:rsid w:val="00CA00D0"/>
    <w:rsid w:val="00CA0A5F"/>
    <w:rsid w:val="00CA0CC6"/>
    <w:rsid w:val="00CA1C8D"/>
    <w:rsid w:val="00CA3715"/>
    <w:rsid w:val="00CA680F"/>
    <w:rsid w:val="00CA6895"/>
    <w:rsid w:val="00CA7243"/>
    <w:rsid w:val="00CB0627"/>
    <w:rsid w:val="00CB0F73"/>
    <w:rsid w:val="00CB35FC"/>
    <w:rsid w:val="00CB386C"/>
    <w:rsid w:val="00CB59D4"/>
    <w:rsid w:val="00CB662B"/>
    <w:rsid w:val="00CC216A"/>
    <w:rsid w:val="00CC2644"/>
    <w:rsid w:val="00CC7510"/>
    <w:rsid w:val="00CD0C6B"/>
    <w:rsid w:val="00CD102B"/>
    <w:rsid w:val="00CD3F2D"/>
    <w:rsid w:val="00CD67DE"/>
    <w:rsid w:val="00CD7139"/>
    <w:rsid w:val="00CD74B4"/>
    <w:rsid w:val="00CE0C71"/>
    <w:rsid w:val="00CE1864"/>
    <w:rsid w:val="00CF0114"/>
    <w:rsid w:val="00CF077E"/>
    <w:rsid w:val="00CF0A9C"/>
    <w:rsid w:val="00CF0C01"/>
    <w:rsid w:val="00CF14CF"/>
    <w:rsid w:val="00CF261D"/>
    <w:rsid w:val="00CF529D"/>
    <w:rsid w:val="00D02624"/>
    <w:rsid w:val="00D029F4"/>
    <w:rsid w:val="00D03F4F"/>
    <w:rsid w:val="00D04043"/>
    <w:rsid w:val="00D05459"/>
    <w:rsid w:val="00D057E1"/>
    <w:rsid w:val="00D05C9F"/>
    <w:rsid w:val="00D148D9"/>
    <w:rsid w:val="00D15A75"/>
    <w:rsid w:val="00D1664E"/>
    <w:rsid w:val="00D16C0D"/>
    <w:rsid w:val="00D20A5F"/>
    <w:rsid w:val="00D210FC"/>
    <w:rsid w:val="00D21DA2"/>
    <w:rsid w:val="00D2236F"/>
    <w:rsid w:val="00D22AE8"/>
    <w:rsid w:val="00D232ED"/>
    <w:rsid w:val="00D23F8E"/>
    <w:rsid w:val="00D25A3B"/>
    <w:rsid w:val="00D25C5D"/>
    <w:rsid w:val="00D2747E"/>
    <w:rsid w:val="00D30D1F"/>
    <w:rsid w:val="00D33317"/>
    <w:rsid w:val="00D3488B"/>
    <w:rsid w:val="00D36DD5"/>
    <w:rsid w:val="00D3769E"/>
    <w:rsid w:val="00D37E42"/>
    <w:rsid w:val="00D41B12"/>
    <w:rsid w:val="00D433F3"/>
    <w:rsid w:val="00D50D2D"/>
    <w:rsid w:val="00D519F4"/>
    <w:rsid w:val="00D523E0"/>
    <w:rsid w:val="00D53BE1"/>
    <w:rsid w:val="00D57712"/>
    <w:rsid w:val="00D61FEA"/>
    <w:rsid w:val="00D6210B"/>
    <w:rsid w:val="00D64D5F"/>
    <w:rsid w:val="00D6606C"/>
    <w:rsid w:val="00D70AA1"/>
    <w:rsid w:val="00D718F6"/>
    <w:rsid w:val="00D7284B"/>
    <w:rsid w:val="00D72AC0"/>
    <w:rsid w:val="00D738CE"/>
    <w:rsid w:val="00D73EF7"/>
    <w:rsid w:val="00D76B1B"/>
    <w:rsid w:val="00D76EDA"/>
    <w:rsid w:val="00D7769C"/>
    <w:rsid w:val="00D85B3A"/>
    <w:rsid w:val="00D861EE"/>
    <w:rsid w:val="00D950AE"/>
    <w:rsid w:val="00D958EF"/>
    <w:rsid w:val="00D96056"/>
    <w:rsid w:val="00D96DB4"/>
    <w:rsid w:val="00DA20C2"/>
    <w:rsid w:val="00DA53EE"/>
    <w:rsid w:val="00DA5ED7"/>
    <w:rsid w:val="00DA5F50"/>
    <w:rsid w:val="00DB2EFF"/>
    <w:rsid w:val="00DB380A"/>
    <w:rsid w:val="00DB563F"/>
    <w:rsid w:val="00DB6003"/>
    <w:rsid w:val="00DB605C"/>
    <w:rsid w:val="00DB7007"/>
    <w:rsid w:val="00DB7CBE"/>
    <w:rsid w:val="00DC66DE"/>
    <w:rsid w:val="00DC7A83"/>
    <w:rsid w:val="00DC7D82"/>
    <w:rsid w:val="00DD3044"/>
    <w:rsid w:val="00DD4B2D"/>
    <w:rsid w:val="00DE0CF0"/>
    <w:rsid w:val="00DE114A"/>
    <w:rsid w:val="00DE1CB8"/>
    <w:rsid w:val="00DE208D"/>
    <w:rsid w:val="00DE2D4A"/>
    <w:rsid w:val="00DE3E4F"/>
    <w:rsid w:val="00DE5EFC"/>
    <w:rsid w:val="00DE60AE"/>
    <w:rsid w:val="00DF11D2"/>
    <w:rsid w:val="00DF15BE"/>
    <w:rsid w:val="00DF2EC1"/>
    <w:rsid w:val="00DF3230"/>
    <w:rsid w:val="00DF43E4"/>
    <w:rsid w:val="00DF5145"/>
    <w:rsid w:val="00DF6810"/>
    <w:rsid w:val="00DF7133"/>
    <w:rsid w:val="00E0167C"/>
    <w:rsid w:val="00E04549"/>
    <w:rsid w:val="00E12410"/>
    <w:rsid w:val="00E12D5A"/>
    <w:rsid w:val="00E15E25"/>
    <w:rsid w:val="00E16360"/>
    <w:rsid w:val="00E17C61"/>
    <w:rsid w:val="00E21345"/>
    <w:rsid w:val="00E22D2F"/>
    <w:rsid w:val="00E23291"/>
    <w:rsid w:val="00E2336B"/>
    <w:rsid w:val="00E242E1"/>
    <w:rsid w:val="00E2454A"/>
    <w:rsid w:val="00E277B6"/>
    <w:rsid w:val="00E327DC"/>
    <w:rsid w:val="00E32F44"/>
    <w:rsid w:val="00E373B9"/>
    <w:rsid w:val="00E37A49"/>
    <w:rsid w:val="00E41B1C"/>
    <w:rsid w:val="00E4222B"/>
    <w:rsid w:val="00E4302E"/>
    <w:rsid w:val="00E43539"/>
    <w:rsid w:val="00E440F0"/>
    <w:rsid w:val="00E45965"/>
    <w:rsid w:val="00E45B15"/>
    <w:rsid w:val="00E45C8E"/>
    <w:rsid w:val="00E47CF7"/>
    <w:rsid w:val="00E50765"/>
    <w:rsid w:val="00E51D0A"/>
    <w:rsid w:val="00E53A7C"/>
    <w:rsid w:val="00E5404A"/>
    <w:rsid w:val="00E54F83"/>
    <w:rsid w:val="00E55641"/>
    <w:rsid w:val="00E577EF"/>
    <w:rsid w:val="00E57E55"/>
    <w:rsid w:val="00E6520D"/>
    <w:rsid w:val="00E65B98"/>
    <w:rsid w:val="00E66F9A"/>
    <w:rsid w:val="00E7028D"/>
    <w:rsid w:val="00E70E14"/>
    <w:rsid w:val="00E7119E"/>
    <w:rsid w:val="00E737B9"/>
    <w:rsid w:val="00E74A45"/>
    <w:rsid w:val="00E74D24"/>
    <w:rsid w:val="00E75F1D"/>
    <w:rsid w:val="00E822F1"/>
    <w:rsid w:val="00E82D12"/>
    <w:rsid w:val="00E834F0"/>
    <w:rsid w:val="00E84EAE"/>
    <w:rsid w:val="00E85256"/>
    <w:rsid w:val="00E869CA"/>
    <w:rsid w:val="00E86B0A"/>
    <w:rsid w:val="00E87B70"/>
    <w:rsid w:val="00E905EA"/>
    <w:rsid w:val="00E91842"/>
    <w:rsid w:val="00E92A8E"/>
    <w:rsid w:val="00E936AA"/>
    <w:rsid w:val="00E96411"/>
    <w:rsid w:val="00E96EBA"/>
    <w:rsid w:val="00EA2435"/>
    <w:rsid w:val="00EA49FF"/>
    <w:rsid w:val="00EA74A0"/>
    <w:rsid w:val="00EB655D"/>
    <w:rsid w:val="00EC041E"/>
    <w:rsid w:val="00EC06DC"/>
    <w:rsid w:val="00EC5D9C"/>
    <w:rsid w:val="00EC7B96"/>
    <w:rsid w:val="00ED04D9"/>
    <w:rsid w:val="00ED2C11"/>
    <w:rsid w:val="00ED6B22"/>
    <w:rsid w:val="00EE0ADE"/>
    <w:rsid w:val="00EE1C99"/>
    <w:rsid w:val="00EE5F57"/>
    <w:rsid w:val="00EE63FC"/>
    <w:rsid w:val="00EE73AD"/>
    <w:rsid w:val="00EE7B93"/>
    <w:rsid w:val="00EF18D2"/>
    <w:rsid w:val="00EF5355"/>
    <w:rsid w:val="00EF608D"/>
    <w:rsid w:val="00EF6B37"/>
    <w:rsid w:val="00EF7781"/>
    <w:rsid w:val="00EF793B"/>
    <w:rsid w:val="00F017D4"/>
    <w:rsid w:val="00F046F9"/>
    <w:rsid w:val="00F0487E"/>
    <w:rsid w:val="00F04A4D"/>
    <w:rsid w:val="00F06A21"/>
    <w:rsid w:val="00F134F8"/>
    <w:rsid w:val="00F142DB"/>
    <w:rsid w:val="00F15823"/>
    <w:rsid w:val="00F164BE"/>
    <w:rsid w:val="00F20C63"/>
    <w:rsid w:val="00F2186D"/>
    <w:rsid w:val="00F24694"/>
    <w:rsid w:val="00F254F9"/>
    <w:rsid w:val="00F27A59"/>
    <w:rsid w:val="00F31A83"/>
    <w:rsid w:val="00F37B67"/>
    <w:rsid w:val="00F421A9"/>
    <w:rsid w:val="00F4290E"/>
    <w:rsid w:val="00F45297"/>
    <w:rsid w:val="00F4644E"/>
    <w:rsid w:val="00F479FC"/>
    <w:rsid w:val="00F525B0"/>
    <w:rsid w:val="00F52736"/>
    <w:rsid w:val="00F52A0E"/>
    <w:rsid w:val="00F52F85"/>
    <w:rsid w:val="00F5317B"/>
    <w:rsid w:val="00F54E31"/>
    <w:rsid w:val="00F550DA"/>
    <w:rsid w:val="00F5537E"/>
    <w:rsid w:val="00F6016B"/>
    <w:rsid w:val="00F60987"/>
    <w:rsid w:val="00F623E9"/>
    <w:rsid w:val="00F63BA6"/>
    <w:rsid w:val="00F67CCE"/>
    <w:rsid w:val="00F72A23"/>
    <w:rsid w:val="00F739AE"/>
    <w:rsid w:val="00F742F0"/>
    <w:rsid w:val="00F8070D"/>
    <w:rsid w:val="00F81457"/>
    <w:rsid w:val="00F81DE3"/>
    <w:rsid w:val="00F82CE5"/>
    <w:rsid w:val="00F82DB7"/>
    <w:rsid w:val="00F86E31"/>
    <w:rsid w:val="00F86F85"/>
    <w:rsid w:val="00F87C38"/>
    <w:rsid w:val="00F87F4E"/>
    <w:rsid w:val="00F9097E"/>
    <w:rsid w:val="00F90E66"/>
    <w:rsid w:val="00F94DF9"/>
    <w:rsid w:val="00FA0716"/>
    <w:rsid w:val="00FA10BF"/>
    <w:rsid w:val="00FA4AF8"/>
    <w:rsid w:val="00FA5EF6"/>
    <w:rsid w:val="00FA606E"/>
    <w:rsid w:val="00FB1B8D"/>
    <w:rsid w:val="00FB24CC"/>
    <w:rsid w:val="00FB3A06"/>
    <w:rsid w:val="00FB4073"/>
    <w:rsid w:val="00FB5020"/>
    <w:rsid w:val="00FC1D6F"/>
    <w:rsid w:val="00FC1EC1"/>
    <w:rsid w:val="00FC28B5"/>
    <w:rsid w:val="00FC5AA6"/>
    <w:rsid w:val="00FC6581"/>
    <w:rsid w:val="00FC6A58"/>
    <w:rsid w:val="00FC7704"/>
    <w:rsid w:val="00FD081E"/>
    <w:rsid w:val="00FD0DC3"/>
    <w:rsid w:val="00FD185A"/>
    <w:rsid w:val="00FD1C57"/>
    <w:rsid w:val="00FD48B1"/>
    <w:rsid w:val="00FD4C67"/>
    <w:rsid w:val="00FD58DC"/>
    <w:rsid w:val="00FD6001"/>
    <w:rsid w:val="00FD70F8"/>
    <w:rsid w:val="00FE6867"/>
    <w:rsid w:val="00FE6EDC"/>
    <w:rsid w:val="00FF2010"/>
    <w:rsid w:val="00FF3C21"/>
    <w:rsid w:val="00FF5709"/>
    <w:rsid w:val="00FF6569"/>
    <w:rsid w:val="00FF6A6B"/>
    <w:rsid w:val="00FF6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E9D"/>
    <w:pPr>
      <w:suppressAutoHyphens/>
    </w:pPr>
    <w:rPr>
      <w:rFonts w:ascii="Times New Roman" w:eastAsia="Calibri" w:hAnsi="Times New Roman" w:cs="Times New Roman"/>
      <w:sz w:val="24"/>
      <w:lang w:eastAsia="zh-CN"/>
    </w:rPr>
  </w:style>
  <w:style w:type="paragraph" w:styleId="1">
    <w:name w:val="heading 1"/>
    <w:basedOn w:val="a"/>
    <w:next w:val="a0"/>
    <w:link w:val="10"/>
    <w:uiPriority w:val="9"/>
    <w:qFormat/>
    <w:rsid w:val="00112E9D"/>
    <w:pPr>
      <w:tabs>
        <w:tab w:val="num" w:pos="0"/>
      </w:tabs>
      <w:spacing w:before="280" w:after="280" w:line="100" w:lineRule="atLeast"/>
      <w:ind w:left="432" w:hanging="432"/>
      <w:outlineLvl w:val="0"/>
    </w:pPr>
    <w:rPr>
      <w:rFonts w:eastAsia="Times New Roman"/>
      <w:b/>
      <w:bCs/>
      <w:kern w:val="1"/>
      <w:sz w:val="48"/>
      <w:szCs w:val="48"/>
    </w:rPr>
  </w:style>
  <w:style w:type="paragraph" w:styleId="2">
    <w:name w:val="heading 2"/>
    <w:basedOn w:val="a"/>
    <w:next w:val="a0"/>
    <w:link w:val="20"/>
    <w:uiPriority w:val="9"/>
    <w:qFormat/>
    <w:rsid w:val="00112E9D"/>
    <w:pPr>
      <w:tabs>
        <w:tab w:val="num" w:pos="0"/>
      </w:tabs>
      <w:spacing w:before="280" w:after="280" w:line="100" w:lineRule="atLeast"/>
      <w:ind w:left="576" w:hanging="576"/>
      <w:outlineLvl w:val="1"/>
    </w:pPr>
    <w:rPr>
      <w:rFonts w:eastAsia="Times New Roman"/>
      <w:b/>
      <w:bCs/>
      <w:sz w:val="36"/>
      <w:szCs w:val="36"/>
    </w:rPr>
  </w:style>
  <w:style w:type="paragraph" w:styleId="4">
    <w:name w:val="heading 4"/>
    <w:basedOn w:val="a"/>
    <w:link w:val="40"/>
    <w:uiPriority w:val="9"/>
    <w:qFormat/>
    <w:rsid w:val="001F1199"/>
    <w:pPr>
      <w:suppressAutoHyphens w:val="0"/>
      <w:spacing w:before="100" w:beforeAutospacing="1" w:after="100" w:afterAutospacing="1" w:line="240" w:lineRule="auto"/>
      <w:outlineLvl w:val="3"/>
    </w:pPr>
    <w:rPr>
      <w:rFonts w:eastAsia="Times New Roman"/>
      <w:b/>
      <w:bCs/>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112E9D"/>
    <w:pPr>
      <w:spacing w:after="120"/>
    </w:pPr>
  </w:style>
  <w:style w:type="character" w:customStyle="1" w:styleId="a4">
    <w:name w:val="Основной текст Знак"/>
    <w:basedOn w:val="a1"/>
    <w:link w:val="a0"/>
    <w:rsid w:val="00112E9D"/>
    <w:rPr>
      <w:rFonts w:ascii="Times New Roman" w:eastAsia="Calibri" w:hAnsi="Times New Roman" w:cs="Times New Roman"/>
      <w:sz w:val="24"/>
      <w:lang w:eastAsia="zh-CN"/>
    </w:rPr>
  </w:style>
  <w:style w:type="character" w:customStyle="1" w:styleId="10">
    <w:name w:val="Заголовок 1 Знак"/>
    <w:basedOn w:val="a1"/>
    <w:link w:val="1"/>
    <w:uiPriority w:val="9"/>
    <w:rsid w:val="00112E9D"/>
    <w:rPr>
      <w:rFonts w:ascii="Times New Roman" w:eastAsia="Times New Roman" w:hAnsi="Times New Roman" w:cs="Times New Roman"/>
      <w:b/>
      <w:bCs/>
      <w:kern w:val="1"/>
      <w:sz w:val="48"/>
      <w:szCs w:val="48"/>
      <w:lang w:eastAsia="zh-CN"/>
    </w:rPr>
  </w:style>
  <w:style w:type="character" w:customStyle="1" w:styleId="20">
    <w:name w:val="Заголовок 2 Знак"/>
    <w:basedOn w:val="a1"/>
    <w:link w:val="2"/>
    <w:uiPriority w:val="9"/>
    <w:rsid w:val="00112E9D"/>
    <w:rPr>
      <w:rFonts w:ascii="Times New Roman" w:eastAsia="Times New Roman" w:hAnsi="Times New Roman" w:cs="Times New Roman"/>
      <w:b/>
      <w:bCs/>
      <w:sz w:val="36"/>
      <w:szCs w:val="36"/>
      <w:lang w:eastAsia="zh-CN"/>
    </w:rPr>
  </w:style>
  <w:style w:type="character" w:customStyle="1" w:styleId="WW8Num1z0">
    <w:name w:val="WW8Num1z0"/>
    <w:rsid w:val="00112E9D"/>
  </w:style>
  <w:style w:type="character" w:customStyle="1" w:styleId="WW8Num1z1">
    <w:name w:val="WW8Num1z1"/>
    <w:rsid w:val="00112E9D"/>
  </w:style>
  <w:style w:type="character" w:customStyle="1" w:styleId="WW8Num1z2">
    <w:name w:val="WW8Num1z2"/>
    <w:rsid w:val="00112E9D"/>
  </w:style>
  <w:style w:type="character" w:customStyle="1" w:styleId="WW8Num1z3">
    <w:name w:val="WW8Num1z3"/>
    <w:rsid w:val="00112E9D"/>
  </w:style>
  <w:style w:type="character" w:customStyle="1" w:styleId="WW8Num1z4">
    <w:name w:val="WW8Num1z4"/>
    <w:rsid w:val="00112E9D"/>
  </w:style>
  <w:style w:type="character" w:customStyle="1" w:styleId="WW8Num1z5">
    <w:name w:val="WW8Num1z5"/>
    <w:rsid w:val="00112E9D"/>
  </w:style>
  <w:style w:type="character" w:customStyle="1" w:styleId="WW8Num1z6">
    <w:name w:val="WW8Num1z6"/>
    <w:rsid w:val="00112E9D"/>
  </w:style>
  <w:style w:type="character" w:customStyle="1" w:styleId="WW8Num1z7">
    <w:name w:val="WW8Num1z7"/>
    <w:rsid w:val="00112E9D"/>
  </w:style>
  <w:style w:type="character" w:customStyle="1" w:styleId="WW8Num1z8">
    <w:name w:val="WW8Num1z8"/>
    <w:rsid w:val="00112E9D"/>
  </w:style>
  <w:style w:type="character" w:customStyle="1" w:styleId="WW8Num2z0">
    <w:name w:val="WW8Num2z0"/>
    <w:rsid w:val="00112E9D"/>
  </w:style>
  <w:style w:type="character" w:customStyle="1" w:styleId="WW8Num2z1">
    <w:name w:val="WW8Num2z1"/>
    <w:rsid w:val="00112E9D"/>
  </w:style>
  <w:style w:type="character" w:customStyle="1" w:styleId="WW8Num2z2">
    <w:name w:val="WW8Num2z2"/>
    <w:rsid w:val="00112E9D"/>
  </w:style>
  <w:style w:type="character" w:customStyle="1" w:styleId="WW8Num2z3">
    <w:name w:val="WW8Num2z3"/>
    <w:rsid w:val="00112E9D"/>
  </w:style>
  <w:style w:type="character" w:customStyle="1" w:styleId="WW8Num2z4">
    <w:name w:val="WW8Num2z4"/>
    <w:rsid w:val="00112E9D"/>
  </w:style>
  <w:style w:type="character" w:customStyle="1" w:styleId="WW8Num2z5">
    <w:name w:val="WW8Num2z5"/>
    <w:rsid w:val="00112E9D"/>
  </w:style>
  <w:style w:type="character" w:customStyle="1" w:styleId="WW8Num2z6">
    <w:name w:val="WW8Num2z6"/>
    <w:rsid w:val="00112E9D"/>
  </w:style>
  <w:style w:type="character" w:customStyle="1" w:styleId="WW8Num2z7">
    <w:name w:val="WW8Num2z7"/>
    <w:rsid w:val="00112E9D"/>
  </w:style>
  <w:style w:type="character" w:customStyle="1" w:styleId="WW8Num2z8">
    <w:name w:val="WW8Num2z8"/>
    <w:rsid w:val="00112E9D"/>
  </w:style>
  <w:style w:type="character" w:customStyle="1" w:styleId="WW8Num3z0">
    <w:name w:val="WW8Num3z0"/>
    <w:rsid w:val="00112E9D"/>
  </w:style>
  <w:style w:type="character" w:customStyle="1" w:styleId="WW8Num4z0">
    <w:name w:val="WW8Num4z0"/>
    <w:rsid w:val="00112E9D"/>
    <w:rPr>
      <w:rFonts w:ascii="Courier New" w:hAnsi="Courier New" w:cs="Courier New"/>
      <w:color w:val="000000"/>
      <w:sz w:val="24"/>
      <w:szCs w:val="24"/>
      <w:lang w:eastAsia="zh-CN"/>
    </w:rPr>
  </w:style>
  <w:style w:type="character" w:customStyle="1" w:styleId="WW8Num5z0">
    <w:name w:val="WW8Num5z0"/>
    <w:rsid w:val="00112E9D"/>
    <w:rPr>
      <w:rFonts w:ascii="Times New Roman" w:hAnsi="Times New Roman" w:cs="Times New Roman"/>
    </w:rPr>
  </w:style>
  <w:style w:type="character" w:customStyle="1" w:styleId="WW8Num6z0">
    <w:name w:val="WW8Num6z0"/>
    <w:rsid w:val="00112E9D"/>
    <w:rPr>
      <w:rFonts w:ascii="Times New Roman" w:hAnsi="Times New Roman" w:cs="Wingdings"/>
      <w:color w:val="000000"/>
      <w:sz w:val="24"/>
      <w:szCs w:val="24"/>
    </w:rPr>
  </w:style>
  <w:style w:type="character" w:customStyle="1" w:styleId="WW8Num7z0">
    <w:name w:val="WW8Num7z0"/>
    <w:rsid w:val="00112E9D"/>
    <w:rPr>
      <w:rFonts w:ascii="Times New Roman" w:hAnsi="Times New Roman" w:cs="Courier New"/>
      <w:sz w:val="24"/>
      <w:szCs w:val="24"/>
    </w:rPr>
  </w:style>
  <w:style w:type="character" w:customStyle="1" w:styleId="WW8Num8z0">
    <w:name w:val="WW8Num8z0"/>
    <w:rsid w:val="00112E9D"/>
    <w:rPr>
      <w:rFonts w:ascii="Times New Roman" w:hAnsi="Times New Roman" w:cs="Courier New"/>
    </w:rPr>
  </w:style>
  <w:style w:type="character" w:customStyle="1" w:styleId="WW8Num9z0">
    <w:name w:val="WW8Num9z0"/>
    <w:rsid w:val="00112E9D"/>
    <w:rPr>
      <w:rFonts w:ascii="Times New Roman" w:hAnsi="Times New Roman" w:cs="Times New Roman"/>
      <w:sz w:val="24"/>
      <w:szCs w:val="24"/>
    </w:rPr>
  </w:style>
  <w:style w:type="character" w:customStyle="1" w:styleId="WW8Num10z0">
    <w:name w:val="WW8Num10z0"/>
    <w:rsid w:val="00112E9D"/>
    <w:rPr>
      <w:rFonts w:ascii="Times New Roman" w:hAnsi="Times New Roman" w:cs="Times New Roman"/>
      <w:sz w:val="24"/>
      <w:szCs w:val="24"/>
    </w:rPr>
  </w:style>
  <w:style w:type="character" w:customStyle="1" w:styleId="WW8Num11z0">
    <w:name w:val="WW8Num11z0"/>
    <w:rsid w:val="00112E9D"/>
    <w:rPr>
      <w:rFonts w:ascii="Symbol" w:hAnsi="Symbol" w:cs="Symbol"/>
      <w:sz w:val="20"/>
    </w:rPr>
  </w:style>
  <w:style w:type="character" w:customStyle="1" w:styleId="WW8Num11z1">
    <w:name w:val="WW8Num11z1"/>
    <w:rsid w:val="00112E9D"/>
    <w:rPr>
      <w:rFonts w:ascii="Courier New" w:hAnsi="Courier New" w:cs="Courier New"/>
      <w:sz w:val="20"/>
    </w:rPr>
  </w:style>
  <w:style w:type="character" w:customStyle="1" w:styleId="WW8Num11z2">
    <w:name w:val="WW8Num11z2"/>
    <w:rsid w:val="00112E9D"/>
    <w:rPr>
      <w:rFonts w:ascii="Wingdings" w:hAnsi="Wingdings" w:cs="Wingdings"/>
      <w:sz w:val="20"/>
    </w:rPr>
  </w:style>
  <w:style w:type="character" w:customStyle="1" w:styleId="WW8Num12z0">
    <w:name w:val="WW8Num12z0"/>
    <w:rsid w:val="00112E9D"/>
    <w:rPr>
      <w:rFonts w:ascii="Courier New" w:hAnsi="Courier New" w:cs="Courier New"/>
      <w:sz w:val="24"/>
      <w:szCs w:val="24"/>
      <w:shd w:val="clear" w:color="auto" w:fill="FFFFFF"/>
    </w:rPr>
  </w:style>
  <w:style w:type="character" w:customStyle="1" w:styleId="WW8Num13z0">
    <w:name w:val="WW8Num13z0"/>
    <w:rsid w:val="00112E9D"/>
    <w:rPr>
      <w:rFonts w:ascii="Times New Roman" w:hAnsi="Times New Roman" w:cs="Courier New"/>
      <w:color w:val="000000"/>
      <w:sz w:val="24"/>
      <w:szCs w:val="24"/>
      <w:lang w:eastAsia="zh-CN"/>
    </w:rPr>
  </w:style>
  <w:style w:type="character" w:customStyle="1" w:styleId="WW8Num14z0">
    <w:name w:val="WW8Num14z0"/>
    <w:rsid w:val="00112E9D"/>
    <w:rPr>
      <w:rFonts w:ascii="Courier New" w:hAnsi="Courier New" w:cs="Courier New"/>
    </w:rPr>
  </w:style>
  <w:style w:type="character" w:customStyle="1" w:styleId="WW8Num15z0">
    <w:name w:val="WW8Num15z0"/>
    <w:rsid w:val="00112E9D"/>
    <w:rPr>
      <w:rFonts w:ascii="Courier New" w:hAnsi="Courier New" w:cs="Courier New"/>
      <w:sz w:val="24"/>
      <w:szCs w:val="24"/>
    </w:rPr>
  </w:style>
  <w:style w:type="character" w:customStyle="1" w:styleId="WW8Num16z0">
    <w:name w:val="WW8Num16z0"/>
    <w:rsid w:val="00112E9D"/>
    <w:rPr>
      <w:rFonts w:ascii="Wingdings" w:hAnsi="Wingdings" w:cs="Times New Roman"/>
      <w:color w:val="000000"/>
      <w:sz w:val="24"/>
      <w:szCs w:val="24"/>
    </w:rPr>
  </w:style>
  <w:style w:type="character" w:customStyle="1" w:styleId="WW8Num17z0">
    <w:name w:val="WW8Num17z0"/>
    <w:rsid w:val="00112E9D"/>
    <w:rPr>
      <w:rFonts w:ascii="Courier New" w:hAnsi="Courier New" w:cs="Times New Roman"/>
      <w:sz w:val="24"/>
      <w:szCs w:val="24"/>
    </w:rPr>
  </w:style>
  <w:style w:type="character" w:customStyle="1" w:styleId="WW8Num18z0">
    <w:name w:val="WW8Num18z0"/>
    <w:rsid w:val="00112E9D"/>
    <w:rPr>
      <w:rFonts w:ascii="Courier New" w:hAnsi="Courier New" w:cs="Courier New"/>
      <w:sz w:val="24"/>
      <w:szCs w:val="24"/>
    </w:rPr>
  </w:style>
  <w:style w:type="character" w:customStyle="1" w:styleId="WW8Num19z0">
    <w:name w:val="WW8Num19z0"/>
    <w:rsid w:val="00112E9D"/>
    <w:rPr>
      <w:rFonts w:ascii="Courier New" w:hAnsi="Courier New" w:cs="Symbol"/>
      <w:sz w:val="20"/>
    </w:rPr>
  </w:style>
  <w:style w:type="character" w:customStyle="1" w:styleId="WW8Num20z0">
    <w:name w:val="WW8Num20z0"/>
    <w:rsid w:val="00112E9D"/>
    <w:rPr>
      <w:rFonts w:ascii="Courier New" w:hAnsi="Courier New" w:cs="Courier New"/>
      <w:sz w:val="24"/>
      <w:szCs w:val="24"/>
    </w:rPr>
  </w:style>
  <w:style w:type="character" w:customStyle="1" w:styleId="WW8Num21z0">
    <w:name w:val="WW8Num21z0"/>
    <w:rsid w:val="00112E9D"/>
    <w:rPr>
      <w:rFonts w:ascii="Symbol" w:hAnsi="Symbol" w:cs="Symbol"/>
      <w:sz w:val="24"/>
      <w:szCs w:val="24"/>
    </w:rPr>
  </w:style>
  <w:style w:type="character" w:customStyle="1" w:styleId="WW8Num21z1">
    <w:name w:val="WW8Num21z1"/>
    <w:rsid w:val="00112E9D"/>
  </w:style>
  <w:style w:type="character" w:customStyle="1" w:styleId="WW8Num21z2">
    <w:name w:val="WW8Num21z2"/>
    <w:rsid w:val="00112E9D"/>
  </w:style>
  <w:style w:type="character" w:customStyle="1" w:styleId="WW8Num21z3">
    <w:name w:val="WW8Num21z3"/>
    <w:rsid w:val="00112E9D"/>
  </w:style>
  <w:style w:type="character" w:customStyle="1" w:styleId="WW8Num21z4">
    <w:name w:val="WW8Num21z4"/>
    <w:rsid w:val="00112E9D"/>
  </w:style>
  <w:style w:type="character" w:customStyle="1" w:styleId="WW8Num21z5">
    <w:name w:val="WW8Num21z5"/>
    <w:rsid w:val="00112E9D"/>
  </w:style>
  <w:style w:type="character" w:customStyle="1" w:styleId="WW8Num21z6">
    <w:name w:val="WW8Num21z6"/>
    <w:rsid w:val="00112E9D"/>
  </w:style>
  <w:style w:type="character" w:customStyle="1" w:styleId="WW8Num21z7">
    <w:name w:val="WW8Num21z7"/>
    <w:rsid w:val="00112E9D"/>
  </w:style>
  <w:style w:type="character" w:customStyle="1" w:styleId="WW8Num21z8">
    <w:name w:val="WW8Num21z8"/>
    <w:rsid w:val="00112E9D"/>
  </w:style>
  <w:style w:type="character" w:customStyle="1" w:styleId="3">
    <w:name w:val="Основной шрифт абзаца3"/>
    <w:rsid w:val="00112E9D"/>
  </w:style>
  <w:style w:type="character" w:customStyle="1" w:styleId="WW8Num22z0">
    <w:name w:val="WW8Num22z0"/>
    <w:rsid w:val="00112E9D"/>
    <w:rPr>
      <w:rFonts w:ascii="Courier New" w:hAnsi="Courier New" w:cs="Symbol"/>
      <w:sz w:val="20"/>
    </w:rPr>
  </w:style>
  <w:style w:type="character" w:customStyle="1" w:styleId="WW8Num23z0">
    <w:name w:val="WW8Num23z0"/>
    <w:rsid w:val="00112E9D"/>
    <w:rPr>
      <w:rFonts w:ascii="Courier New" w:hAnsi="Courier New" w:cs="Courier New"/>
      <w:sz w:val="24"/>
      <w:szCs w:val="24"/>
    </w:rPr>
  </w:style>
  <w:style w:type="character" w:customStyle="1" w:styleId="WW8Num24z0">
    <w:name w:val="WW8Num24z0"/>
    <w:rsid w:val="00112E9D"/>
    <w:rPr>
      <w:rFonts w:ascii="Symbol" w:hAnsi="Symbol" w:cs="Symbol"/>
      <w:sz w:val="24"/>
      <w:szCs w:val="24"/>
    </w:rPr>
  </w:style>
  <w:style w:type="character" w:customStyle="1" w:styleId="WW8Num24z1">
    <w:name w:val="WW8Num24z1"/>
    <w:rsid w:val="00112E9D"/>
  </w:style>
  <w:style w:type="character" w:customStyle="1" w:styleId="WW8Num24z2">
    <w:name w:val="WW8Num24z2"/>
    <w:rsid w:val="00112E9D"/>
  </w:style>
  <w:style w:type="character" w:customStyle="1" w:styleId="WW8Num24z3">
    <w:name w:val="WW8Num24z3"/>
    <w:rsid w:val="00112E9D"/>
  </w:style>
  <w:style w:type="character" w:customStyle="1" w:styleId="WW8Num24z4">
    <w:name w:val="WW8Num24z4"/>
    <w:rsid w:val="00112E9D"/>
  </w:style>
  <w:style w:type="character" w:customStyle="1" w:styleId="WW8Num24z5">
    <w:name w:val="WW8Num24z5"/>
    <w:rsid w:val="00112E9D"/>
  </w:style>
  <w:style w:type="character" w:customStyle="1" w:styleId="WW8Num24z6">
    <w:name w:val="WW8Num24z6"/>
    <w:rsid w:val="00112E9D"/>
  </w:style>
  <w:style w:type="character" w:customStyle="1" w:styleId="WW8Num24z7">
    <w:name w:val="WW8Num24z7"/>
    <w:rsid w:val="00112E9D"/>
  </w:style>
  <w:style w:type="character" w:customStyle="1" w:styleId="WW8Num24z8">
    <w:name w:val="WW8Num24z8"/>
    <w:rsid w:val="00112E9D"/>
  </w:style>
  <w:style w:type="character" w:customStyle="1" w:styleId="21">
    <w:name w:val="Основной шрифт абзаца2"/>
    <w:rsid w:val="00112E9D"/>
  </w:style>
  <w:style w:type="character" w:customStyle="1" w:styleId="11">
    <w:name w:val="Основной шрифт абзаца1"/>
    <w:rsid w:val="00112E9D"/>
  </w:style>
  <w:style w:type="character" w:customStyle="1" w:styleId="c25">
    <w:name w:val="c25"/>
    <w:basedOn w:val="11"/>
    <w:rsid w:val="00112E9D"/>
  </w:style>
  <w:style w:type="character" w:styleId="a5">
    <w:name w:val="Strong"/>
    <w:qFormat/>
    <w:rsid w:val="00112E9D"/>
    <w:rPr>
      <w:b/>
      <w:bCs/>
    </w:rPr>
  </w:style>
  <w:style w:type="character" w:customStyle="1" w:styleId="WW8Num37z0">
    <w:name w:val="WW8Num37z0"/>
    <w:rsid w:val="00112E9D"/>
  </w:style>
  <w:style w:type="character" w:customStyle="1" w:styleId="WW8Num37z1">
    <w:name w:val="WW8Num37z1"/>
    <w:rsid w:val="00112E9D"/>
  </w:style>
  <w:style w:type="character" w:customStyle="1" w:styleId="WW8Num37z2">
    <w:name w:val="WW8Num37z2"/>
    <w:rsid w:val="00112E9D"/>
  </w:style>
  <w:style w:type="character" w:customStyle="1" w:styleId="WW8Num37z3">
    <w:name w:val="WW8Num37z3"/>
    <w:rsid w:val="00112E9D"/>
  </w:style>
  <w:style w:type="character" w:customStyle="1" w:styleId="WW8Num37z4">
    <w:name w:val="WW8Num37z4"/>
    <w:rsid w:val="00112E9D"/>
  </w:style>
  <w:style w:type="character" w:customStyle="1" w:styleId="WW8Num37z5">
    <w:name w:val="WW8Num37z5"/>
    <w:rsid w:val="00112E9D"/>
  </w:style>
  <w:style w:type="character" w:customStyle="1" w:styleId="WW8Num37z6">
    <w:name w:val="WW8Num37z6"/>
    <w:rsid w:val="00112E9D"/>
  </w:style>
  <w:style w:type="character" w:customStyle="1" w:styleId="WW8Num37z7">
    <w:name w:val="WW8Num37z7"/>
    <w:rsid w:val="00112E9D"/>
  </w:style>
  <w:style w:type="character" w:customStyle="1" w:styleId="WW8Num37z8">
    <w:name w:val="WW8Num37z8"/>
    <w:rsid w:val="00112E9D"/>
  </w:style>
  <w:style w:type="character" w:styleId="a6">
    <w:name w:val="Hyperlink"/>
    <w:uiPriority w:val="99"/>
    <w:rsid w:val="00112E9D"/>
    <w:rPr>
      <w:color w:val="0000FF"/>
      <w:u w:val="single"/>
    </w:rPr>
  </w:style>
  <w:style w:type="character" w:customStyle="1" w:styleId="c9">
    <w:name w:val="c9"/>
    <w:basedOn w:val="11"/>
    <w:rsid w:val="00112E9D"/>
  </w:style>
  <w:style w:type="character" w:customStyle="1" w:styleId="c24">
    <w:name w:val="c24"/>
    <w:basedOn w:val="11"/>
    <w:rsid w:val="00112E9D"/>
  </w:style>
  <w:style w:type="character" w:customStyle="1" w:styleId="c6">
    <w:name w:val="c6"/>
    <w:basedOn w:val="11"/>
    <w:rsid w:val="00112E9D"/>
  </w:style>
  <w:style w:type="character" w:customStyle="1" w:styleId="WW8Num7z2">
    <w:name w:val="WW8Num7z2"/>
    <w:rsid w:val="00112E9D"/>
    <w:rPr>
      <w:rFonts w:ascii="Wingdings" w:hAnsi="Wingdings" w:cs="Wingdings"/>
    </w:rPr>
  </w:style>
  <w:style w:type="character" w:customStyle="1" w:styleId="WW8Num7z3">
    <w:name w:val="WW8Num7z3"/>
    <w:rsid w:val="00112E9D"/>
    <w:rPr>
      <w:rFonts w:ascii="Symbol" w:hAnsi="Symbol" w:cs="Symbol"/>
    </w:rPr>
  </w:style>
  <w:style w:type="character" w:customStyle="1" w:styleId="WW8Num13z1">
    <w:name w:val="WW8Num13z1"/>
    <w:rsid w:val="00112E9D"/>
    <w:rPr>
      <w:rFonts w:ascii="Courier New" w:hAnsi="Courier New" w:cs="Courier New"/>
    </w:rPr>
  </w:style>
  <w:style w:type="character" w:customStyle="1" w:styleId="WW8Num13z2">
    <w:name w:val="WW8Num13z2"/>
    <w:rsid w:val="00112E9D"/>
    <w:rPr>
      <w:rFonts w:ascii="Wingdings" w:hAnsi="Wingdings" w:cs="Wingdings"/>
    </w:rPr>
  </w:style>
  <w:style w:type="character" w:customStyle="1" w:styleId="WW8Num13z3">
    <w:name w:val="WW8Num13z3"/>
    <w:rsid w:val="00112E9D"/>
    <w:rPr>
      <w:rFonts w:ascii="Symbol" w:hAnsi="Symbol" w:cs="Symbol"/>
    </w:rPr>
  </w:style>
  <w:style w:type="character" w:customStyle="1" w:styleId="WW8Num41z0">
    <w:name w:val="WW8Num41z0"/>
    <w:rsid w:val="00112E9D"/>
    <w:rPr>
      <w:rFonts w:ascii="Times New Roman" w:eastAsia="TimesNewRomanPSMT" w:hAnsi="Times New Roman" w:cs="Times New Roman"/>
    </w:rPr>
  </w:style>
  <w:style w:type="character" w:customStyle="1" w:styleId="WW8Num41z1">
    <w:name w:val="WW8Num41z1"/>
    <w:rsid w:val="00112E9D"/>
    <w:rPr>
      <w:rFonts w:ascii="Courier New" w:hAnsi="Courier New" w:cs="Courier New"/>
    </w:rPr>
  </w:style>
  <w:style w:type="character" w:customStyle="1" w:styleId="WW8Num41z2">
    <w:name w:val="WW8Num41z2"/>
    <w:rsid w:val="00112E9D"/>
    <w:rPr>
      <w:rFonts w:ascii="Wingdings" w:hAnsi="Wingdings" w:cs="Wingdings"/>
    </w:rPr>
  </w:style>
  <w:style w:type="character" w:customStyle="1" w:styleId="WW8Num41z3">
    <w:name w:val="WW8Num41z3"/>
    <w:rsid w:val="00112E9D"/>
    <w:rPr>
      <w:rFonts w:ascii="Symbol" w:hAnsi="Symbol" w:cs="Symbol"/>
    </w:rPr>
  </w:style>
  <w:style w:type="character" w:customStyle="1" w:styleId="WW8Num19z1">
    <w:name w:val="WW8Num19z1"/>
    <w:rsid w:val="00112E9D"/>
    <w:rPr>
      <w:rFonts w:ascii="Courier New" w:hAnsi="Courier New" w:cs="Courier New"/>
    </w:rPr>
  </w:style>
  <w:style w:type="character" w:customStyle="1" w:styleId="WW8Num19z2">
    <w:name w:val="WW8Num19z2"/>
    <w:rsid w:val="00112E9D"/>
    <w:rPr>
      <w:rFonts w:ascii="Wingdings" w:hAnsi="Wingdings" w:cs="Wingdings"/>
    </w:rPr>
  </w:style>
  <w:style w:type="character" w:customStyle="1" w:styleId="WW8Num19z3">
    <w:name w:val="WW8Num19z3"/>
    <w:rsid w:val="00112E9D"/>
    <w:rPr>
      <w:rFonts w:ascii="Symbol" w:hAnsi="Symbol" w:cs="Symbol"/>
    </w:rPr>
  </w:style>
  <w:style w:type="character" w:customStyle="1" w:styleId="WW8Num49z0">
    <w:name w:val="WW8Num49z0"/>
    <w:rsid w:val="00112E9D"/>
    <w:rPr>
      <w:rFonts w:ascii="Times New Roman" w:eastAsia="TimesNewRomanPSMT" w:hAnsi="Times New Roman" w:cs="Times New Roman"/>
      <w:sz w:val="24"/>
      <w:szCs w:val="24"/>
    </w:rPr>
  </w:style>
  <w:style w:type="character" w:customStyle="1" w:styleId="WW8Num49z1">
    <w:name w:val="WW8Num49z1"/>
    <w:rsid w:val="00112E9D"/>
    <w:rPr>
      <w:rFonts w:ascii="Courier New" w:hAnsi="Courier New" w:cs="Courier New"/>
    </w:rPr>
  </w:style>
  <w:style w:type="character" w:customStyle="1" w:styleId="WW8Num49z2">
    <w:name w:val="WW8Num49z2"/>
    <w:rsid w:val="00112E9D"/>
    <w:rPr>
      <w:rFonts w:ascii="Wingdings" w:hAnsi="Wingdings" w:cs="Wingdings"/>
    </w:rPr>
  </w:style>
  <w:style w:type="character" w:customStyle="1" w:styleId="WW8Num49z3">
    <w:name w:val="WW8Num49z3"/>
    <w:rsid w:val="00112E9D"/>
    <w:rPr>
      <w:rFonts w:ascii="Symbol" w:hAnsi="Symbol" w:cs="Symbol"/>
    </w:rPr>
  </w:style>
  <w:style w:type="character" w:customStyle="1" w:styleId="WW8Num45z0">
    <w:name w:val="WW8Num45z0"/>
    <w:rsid w:val="00112E9D"/>
    <w:rPr>
      <w:rFonts w:ascii="Times New Roman" w:hAnsi="Times New Roman" w:cs="Times New Roman"/>
      <w:sz w:val="24"/>
      <w:szCs w:val="24"/>
    </w:rPr>
  </w:style>
  <w:style w:type="character" w:customStyle="1" w:styleId="WW8Num45z1">
    <w:name w:val="WW8Num45z1"/>
    <w:rsid w:val="00112E9D"/>
    <w:rPr>
      <w:rFonts w:ascii="Courier New" w:hAnsi="Courier New" w:cs="Courier New"/>
    </w:rPr>
  </w:style>
  <w:style w:type="character" w:customStyle="1" w:styleId="WW8Num45z2">
    <w:name w:val="WW8Num45z2"/>
    <w:rsid w:val="00112E9D"/>
    <w:rPr>
      <w:rFonts w:ascii="Wingdings" w:hAnsi="Wingdings" w:cs="Wingdings"/>
    </w:rPr>
  </w:style>
  <w:style w:type="character" w:customStyle="1" w:styleId="WW8Num45z3">
    <w:name w:val="WW8Num45z3"/>
    <w:rsid w:val="00112E9D"/>
    <w:rPr>
      <w:rFonts w:ascii="Symbol" w:hAnsi="Symbol" w:cs="Symbol"/>
    </w:rPr>
  </w:style>
  <w:style w:type="character" w:customStyle="1" w:styleId="WW8Num33z0">
    <w:name w:val="WW8Num33z0"/>
    <w:rsid w:val="00112E9D"/>
    <w:rPr>
      <w:rFonts w:ascii="Times New Roman" w:eastAsia="TimesNewRomanPSMT" w:hAnsi="Times New Roman" w:cs="Times New Roman"/>
      <w:sz w:val="24"/>
      <w:szCs w:val="24"/>
    </w:rPr>
  </w:style>
  <w:style w:type="character" w:customStyle="1" w:styleId="WW8Num33z1">
    <w:name w:val="WW8Num33z1"/>
    <w:rsid w:val="00112E9D"/>
    <w:rPr>
      <w:rFonts w:ascii="Courier New" w:hAnsi="Courier New" w:cs="Courier New"/>
    </w:rPr>
  </w:style>
  <w:style w:type="character" w:customStyle="1" w:styleId="WW8Num33z2">
    <w:name w:val="WW8Num33z2"/>
    <w:rsid w:val="00112E9D"/>
    <w:rPr>
      <w:rFonts w:ascii="Wingdings" w:hAnsi="Wingdings" w:cs="Wingdings"/>
    </w:rPr>
  </w:style>
  <w:style w:type="character" w:customStyle="1" w:styleId="WW8Num33z3">
    <w:name w:val="WW8Num33z3"/>
    <w:rsid w:val="00112E9D"/>
    <w:rPr>
      <w:rFonts w:ascii="Symbol" w:hAnsi="Symbol" w:cs="Symbol"/>
    </w:rPr>
  </w:style>
  <w:style w:type="character" w:customStyle="1" w:styleId="WW8Num50z0">
    <w:name w:val="WW8Num50z0"/>
    <w:rsid w:val="00112E9D"/>
    <w:rPr>
      <w:rFonts w:ascii="Times New Roman" w:eastAsia="TimesNewRomanPSMT" w:hAnsi="Times New Roman" w:cs="Times New Roman"/>
      <w:sz w:val="24"/>
      <w:szCs w:val="24"/>
    </w:rPr>
  </w:style>
  <w:style w:type="character" w:customStyle="1" w:styleId="WW8Num50z1">
    <w:name w:val="WW8Num50z1"/>
    <w:rsid w:val="00112E9D"/>
    <w:rPr>
      <w:rFonts w:ascii="Courier New" w:hAnsi="Courier New" w:cs="Courier New"/>
    </w:rPr>
  </w:style>
  <w:style w:type="character" w:customStyle="1" w:styleId="WW8Num50z2">
    <w:name w:val="WW8Num50z2"/>
    <w:rsid w:val="00112E9D"/>
    <w:rPr>
      <w:rFonts w:ascii="Wingdings" w:hAnsi="Wingdings" w:cs="Wingdings"/>
    </w:rPr>
  </w:style>
  <w:style w:type="character" w:customStyle="1" w:styleId="WW8Num50z3">
    <w:name w:val="WW8Num50z3"/>
    <w:rsid w:val="00112E9D"/>
    <w:rPr>
      <w:rFonts w:ascii="Symbol" w:hAnsi="Symbol" w:cs="Symbol"/>
    </w:rPr>
  </w:style>
  <w:style w:type="character" w:customStyle="1" w:styleId="WW8Num22z1">
    <w:name w:val="WW8Num22z1"/>
    <w:rsid w:val="00112E9D"/>
    <w:rPr>
      <w:rFonts w:ascii="Courier New" w:hAnsi="Courier New" w:cs="Courier New"/>
      <w:sz w:val="20"/>
    </w:rPr>
  </w:style>
  <w:style w:type="character" w:customStyle="1" w:styleId="WW8Num22z2">
    <w:name w:val="WW8Num22z2"/>
    <w:rsid w:val="00112E9D"/>
    <w:rPr>
      <w:rFonts w:ascii="Wingdings" w:hAnsi="Wingdings" w:cs="Wingdings"/>
      <w:sz w:val="20"/>
    </w:rPr>
  </w:style>
  <w:style w:type="character" w:customStyle="1" w:styleId="WW8Num29z0">
    <w:name w:val="WW8Num29z0"/>
    <w:rsid w:val="00112E9D"/>
    <w:rPr>
      <w:rFonts w:ascii="Courier New" w:hAnsi="Courier New" w:cs="Courier New"/>
    </w:rPr>
  </w:style>
  <w:style w:type="character" w:customStyle="1" w:styleId="WW8Num29z2">
    <w:name w:val="WW8Num29z2"/>
    <w:rsid w:val="00112E9D"/>
    <w:rPr>
      <w:rFonts w:ascii="Wingdings" w:hAnsi="Wingdings" w:cs="Wingdings"/>
    </w:rPr>
  </w:style>
  <w:style w:type="character" w:customStyle="1" w:styleId="WW8Num29z3">
    <w:name w:val="WW8Num29z3"/>
    <w:rsid w:val="00112E9D"/>
    <w:rPr>
      <w:rFonts w:ascii="Symbol" w:hAnsi="Symbol" w:cs="Symbol"/>
    </w:rPr>
  </w:style>
  <w:style w:type="character" w:customStyle="1" w:styleId="WW8Num28z0">
    <w:name w:val="WW8Num28z0"/>
    <w:rsid w:val="00112E9D"/>
    <w:rPr>
      <w:rFonts w:ascii="Times New Roman" w:hAnsi="Times New Roman" w:cs="Times New Roman"/>
      <w:color w:val="000000"/>
    </w:rPr>
  </w:style>
  <w:style w:type="character" w:customStyle="1" w:styleId="WW8Num28z1">
    <w:name w:val="WW8Num28z1"/>
    <w:rsid w:val="00112E9D"/>
    <w:rPr>
      <w:rFonts w:ascii="Courier New" w:hAnsi="Courier New" w:cs="Courier New"/>
    </w:rPr>
  </w:style>
  <w:style w:type="character" w:customStyle="1" w:styleId="WW8Num28z2">
    <w:name w:val="WW8Num28z2"/>
    <w:rsid w:val="00112E9D"/>
    <w:rPr>
      <w:rFonts w:ascii="Wingdings" w:hAnsi="Wingdings" w:cs="Wingdings"/>
    </w:rPr>
  </w:style>
  <w:style w:type="character" w:customStyle="1" w:styleId="WW8Num28z3">
    <w:name w:val="WW8Num28z3"/>
    <w:rsid w:val="00112E9D"/>
    <w:rPr>
      <w:rFonts w:ascii="Symbol" w:hAnsi="Symbol" w:cs="Symbol"/>
    </w:rPr>
  </w:style>
  <w:style w:type="character" w:customStyle="1" w:styleId="WW8Num31z0">
    <w:name w:val="WW8Num31z0"/>
    <w:rsid w:val="00112E9D"/>
    <w:rPr>
      <w:rFonts w:ascii="Courier New" w:hAnsi="Courier New" w:cs="Courier New"/>
    </w:rPr>
  </w:style>
  <w:style w:type="character" w:customStyle="1" w:styleId="WW8Num31z2">
    <w:name w:val="WW8Num31z2"/>
    <w:rsid w:val="00112E9D"/>
    <w:rPr>
      <w:rFonts w:ascii="Wingdings" w:hAnsi="Wingdings" w:cs="Wingdings"/>
    </w:rPr>
  </w:style>
  <w:style w:type="character" w:customStyle="1" w:styleId="WW8Num31z3">
    <w:name w:val="WW8Num31z3"/>
    <w:rsid w:val="00112E9D"/>
    <w:rPr>
      <w:rFonts w:ascii="Symbol" w:hAnsi="Symbol" w:cs="Symbol"/>
    </w:rPr>
  </w:style>
  <w:style w:type="character" w:customStyle="1" w:styleId="WW8Num17z2">
    <w:name w:val="WW8Num17z2"/>
    <w:rsid w:val="00112E9D"/>
    <w:rPr>
      <w:rFonts w:ascii="Wingdings" w:hAnsi="Wingdings" w:cs="Wingdings"/>
    </w:rPr>
  </w:style>
  <w:style w:type="character" w:customStyle="1" w:styleId="WW8Num17z3">
    <w:name w:val="WW8Num17z3"/>
    <w:rsid w:val="00112E9D"/>
    <w:rPr>
      <w:rFonts w:ascii="Symbol" w:hAnsi="Symbol" w:cs="Symbol"/>
    </w:rPr>
  </w:style>
  <w:style w:type="character" w:customStyle="1" w:styleId="WW8Num12z2">
    <w:name w:val="WW8Num12z2"/>
    <w:rsid w:val="00112E9D"/>
    <w:rPr>
      <w:rFonts w:ascii="Wingdings" w:hAnsi="Wingdings" w:cs="Wingdings"/>
    </w:rPr>
  </w:style>
  <w:style w:type="character" w:customStyle="1" w:styleId="WW8Num12z3">
    <w:name w:val="WW8Num12z3"/>
    <w:rsid w:val="00112E9D"/>
    <w:rPr>
      <w:rFonts w:ascii="Symbol" w:hAnsi="Symbol" w:cs="Symbol"/>
    </w:rPr>
  </w:style>
  <w:style w:type="character" w:customStyle="1" w:styleId="WW8Num6z1">
    <w:name w:val="WW8Num6z1"/>
    <w:rsid w:val="00112E9D"/>
    <w:rPr>
      <w:rFonts w:ascii="Courier New" w:hAnsi="Courier New" w:cs="Courier New"/>
    </w:rPr>
  </w:style>
  <w:style w:type="character" w:customStyle="1" w:styleId="WW8Num6z3">
    <w:name w:val="WW8Num6z3"/>
    <w:rsid w:val="00112E9D"/>
    <w:rPr>
      <w:rFonts w:ascii="Symbol" w:hAnsi="Symbol" w:cs="Symbol"/>
    </w:rPr>
  </w:style>
  <w:style w:type="character" w:customStyle="1" w:styleId="WW8Num30z0">
    <w:name w:val="WW8Num30z0"/>
    <w:rsid w:val="00112E9D"/>
    <w:rPr>
      <w:rFonts w:ascii="Wingdings" w:hAnsi="Wingdings" w:cs="Wingdings"/>
      <w:sz w:val="24"/>
      <w:szCs w:val="24"/>
    </w:rPr>
  </w:style>
  <w:style w:type="character" w:customStyle="1" w:styleId="WW8Num30z1">
    <w:name w:val="WW8Num30z1"/>
    <w:rsid w:val="00112E9D"/>
    <w:rPr>
      <w:rFonts w:ascii="Courier New" w:hAnsi="Courier New" w:cs="Courier New"/>
    </w:rPr>
  </w:style>
  <w:style w:type="character" w:customStyle="1" w:styleId="WW8Num30z3">
    <w:name w:val="WW8Num30z3"/>
    <w:rsid w:val="00112E9D"/>
    <w:rPr>
      <w:rFonts w:ascii="Symbol" w:hAnsi="Symbol" w:cs="Symbol"/>
    </w:rPr>
  </w:style>
  <w:style w:type="character" w:customStyle="1" w:styleId="a7">
    <w:name w:val="Без интервала Знак"/>
    <w:rsid w:val="00112E9D"/>
    <w:rPr>
      <w:sz w:val="22"/>
      <w:szCs w:val="22"/>
      <w:lang w:val="ru-RU" w:bidi="ar-SA"/>
    </w:rPr>
  </w:style>
  <w:style w:type="character" w:customStyle="1" w:styleId="WW8Num25z0">
    <w:name w:val="WW8Num25z0"/>
    <w:rsid w:val="00112E9D"/>
    <w:rPr>
      <w:rFonts w:ascii="Courier New" w:eastAsia="Times New Roman" w:hAnsi="Courier New" w:cs="Courier New"/>
      <w:sz w:val="24"/>
      <w:szCs w:val="24"/>
    </w:rPr>
  </w:style>
  <w:style w:type="character" w:customStyle="1" w:styleId="WW8Num25z2">
    <w:name w:val="WW8Num25z2"/>
    <w:rsid w:val="00112E9D"/>
    <w:rPr>
      <w:rFonts w:ascii="Wingdings" w:hAnsi="Wingdings" w:cs="Wingdings"/>
    </w:rPr>
  </w:style>
  <w:style w:type="character" w:customStyle="1" w:styleId="WW8Num25z3">
    <w:name w:val="WW8Num25z3"/>
    <w:rsid w:val="00112E9D"/>
    <w:rPr>
      <w:rFonts w:ascii="Symbol" w:hAnsi="Symbol" w:cs="Symbol"/>
    </w:rPr>
  </w:style>
  <w:style w:type="character" w:customStyle="1" w:styleId="WW8Num18z1">
    <w:name w:val="WW8Num18z1"/>
    <w:rsid w:val="00112E9D"/>
    <w:rPr>
      <w:rFonts w:ascii="Courier New" w:hAnsi="Courier New" w:cs="Courier New"/>
    </w:rPr>
  </w:style>
  <w:style w:type="character" w:customStyle="1" w:styleId="WW8Num18z2">
    <w:name w:val="WW8Num18z2"/>
    <w:rsid w:val="00112E9D"/>
    <w:rPr>
      <w:rFonts w:ascii="Wingdings" w:hAnsi="Wingdings" w:cs="Wingdings"/>
    </w:rPr>
  </w:style>
  <w:style w:type="character" w:customStyle="1" w:styleId="WW8Num18z3">
    <w:name w:val="WW8Num18z3"/>
    <w:rsid w:val="00112E9D"/>
    <w:rPr>
      <w:rFonts w:ascii="Symbol" w:hAnsi="Symbol" w:cs="Symbol"/>
    </w:rPr>
  </w:style>
  <w:style w:type="character" w:customStyle="1" w:styleId="WW8Num8z1">
    <w:name w:val="WW8Num8z1"/>
    <w:rsid w:val="00112E9D"/>
    <w:rPr>
      <w:rFonts w:ascii="Times New Roman" w:eastAsia="Times New Roman" w:hAnsi="Times New Roman" w:cs="Times New Roman"/>
    </w:rPr>
  </w:style>
  <w:style w:type="character" w:customStyle="1" w:styleId="WW8Num8z2">
    <w:name w:val="WW8Num8z2"/>
    <w:rsid w:val="00112E9D"/>
    <w:rPr>
      <w:rFonts w:ascii="Wingdings" w:hAnsi="Wingdings" w:cs="Wingdings"/>
    </w:rPr>
  </w:style>
  <w:style w:type="character" w:customStyle="1" w:styleId="WW8Num8z3">
    <w:name w:val="WW8Num8z3"/>
    <w:rsid w:val="00112E9D"/>
    <w:rPr>
      <w:rFonts w:ascii="Symbol" w:hAnsi="Symbol" w:cs="Symbol"/>
    </w:rPr>
  </w:style>
  <w:style w:type="character" w:customStyle="1" w:styleId="WW8Num43z0">
    <w:name w:val="WW8Num43z0"/>
    <w:rsid w:val="00112E9D"/>
    <w:rPr>
      <w:rFonts w:ascii="Courier New" w:hAnsi="Courier New" w:cs="Courier New"/>
      <w:sz w:val="24"/>
      <w:szCs w:val="24"/>
    </w:rPr>
  </w:style>
  <w:style w:type="character" w:customStyle="1" w:styleId="WW8Num43z2">
    <w:name w:val="WW8Num43z2"/>
    <w:rsid w:val="00112E9D"/>
    <w:rPr>
      <w:rFonts w:ascii="Wingdings" w:hAnsi="Wingdings" w:cs="Wingdings"/>
    </w:rPr>
  </w:style>
  <w:style w:type="character" w:customStyle="1" w:styleId="WW8Num43z3">
    <w:name w:val="WW8Num43z3"/>
    <w:rsid w:val="00112E9D"/>
    <w:rPr>
      <w:rFonts w:ascii="Symbol" w:hAnsi="Symbol" w:cs="Symbol"/>
    </w:rPr>
  </w:style>
  <w:style w:type="character" w:styleId="a8">
    <w:name w:val="FollowedHyperlink"/>
    <w:rsid w:val="00112E9D"/>
    <w:rPr>
      <w:color w:val="800000"/>
      <w:u w:val="single"/>
    </w:rPr>
  </w:style>
  <w:style w:type="character" w:styleId="a9">
    <w:name w:val="Emphasis"/>
    <w:qFormat/>
    <w:rsid w:val="00112E9D"/>
    <w:rPr>
      <w:i/>
      <w:iCs/>
    </w:rPr>
  </w:style>
  <w:style w:type="paragraph" w:customStyle="1" w:styleId="aa">
    <w:name w:val="Заголовок"/>
    <w:basedOn w:val="a"/>
    <w:next w:val="a0"/>
    <w:rsid w:val="00112E9D"/>
    <w:pPr>
      <w:keepNext/>
      <w:spacing w:before="240" w:after="120"/>
    </w:pPr>
    <w:rPr>
      <w:rFonts w:ascii="Droid Sans" w:eastAsia="Droid Sans Fallback" w:hAnsi="Droid Sans" w:cs="Droid Sans Devanagari"/>
      <w:sz w:val="28"/>
      <w:szCs w:val="28"/>
    </w:rPr>
  </w:style>
  <w:style w:type="paragraph" w:styleId="ab">
    <w:name w:val="List"/>
    <w:basedOn w:val="a0"/>
    <w:rsid w:val="00112E9D"/>
    <w:rPr>
      <w:rFonts w:cs="Droid Sans Devanagari"/>
    </w:rPr>
  </w:style>
  <w:style w:type="paragraph" w:styleId="ac">
    <w:name w:val="caption"/>
    <w:basedOn w:val="a"/>
    <w:qFormat/>
    <w:rsid w:val="00112E9D"/>
    <w:pPr>
      <w:suppressLineNumbers/>
      <w:spacing w:before="120" w:after="120"/>
    </w:pPr>
    <w:rPr>
      <w:rFonts w:cs="Droid Sans Devanagari"/>
      <w:i/>
      <w:iCs/>
      <w:szCs w:val="24"/>
    </w:rPr>
  </w:style>
  <w:style w:type="paragraph" w:customStyle="1" w:styleId="30">
    <w:name w:val="Указатель3"/>
    <w:basedOn w:val="a"/>
    <w:rsid w:val="00112E9D"/>
    <w:pPr>
      <w:suppressLineNumbers/>
    </w:pPr>
    <w:rPr>
      <w:rFonts w:cs="Droid Sans Devanagari"/>
    </w:rPr>
  </w:style>
  <w:style w:type="paragraph" w:customStyle="1" w:styleId="22">
    <w:name w:val="Название объекта2"/>
    <w:basedOn w:val="a"/>
    <w:rsid w:val="00112E9D"/>
    <w:pPr>
      <w:suppressLineNumbers/>
      <w:spacing w:before="120" w:after="120"/>
    </w:pPr>
    <w:rPr>
      <w:rFonts w:cs="Droid Sans Devanagari"/>
      <w:i/>
      <w:iCs/>
      <w:szCs w:val="24"/>
    </w:rPr>
  </w:style>
  <w:style w:type="paragraph" w:customStyle="1" w:styleId="23">
    <w:name w:val="Указатель2"/>
    <w:basedOn w:val="a"/>
    <w:rsid w:val="00112E9D"/>
    <w:pPr>
      <w:suppressLineNumbers/>
    </w:pPr>
    <w:rPr>
      <w:rFonts w:cs="Droid Sans Devanagari"/>
    </w:rPr>
  </w:style>
  <w:style w:type="paragraph" w:customStyle="1" w:styleId="12">
    <w:name w:val="Название объекта1"/>
    <w:basedOn w:val="a"/>
    <w:rsid w:val="00112E9D"/>
    <w:pPr>
      <w:suppressLineNumbers/>
      <w:spacing w:before="120" w:after="120"/>
    </w:pPr>
    <w:rPr>
      <w:rFonts w:cs="Droid Sans Devanagari"/>
      <w:i/>
      <w:iCs/>
      <w:szCs w:val="24"/>
    </w:rPr>
  </w:style>
  <w:style w:type="paragraph" w:customStyle="1" w:styleId="13">
    <w:name w:val="Указатель1"/>
    <w:basedOn w:val="a"/>
    <w:rsid w:val="00112E9D"/>
    <w:pPr>
      <w:suppressLineNumbers/>
    </w:pPr>
    <w:rPr>
      <w:rFonts w:cs="Droid Sans Devanagari"/>
    </w:rPr>
  </w:style>
  <w:style w:type="paragraph" w:customStyle="1" w:styleId="ad">
    <w:name w:val="Содержимое таблицы"/>
    <w:basedOn w:val="a"/>
    <w:rsid w:val="00112E9D"/>
    <w:pPr>
      <w:suppressLineNumbers/>
    </w:pPr>
  </w:style>
  <w:style w:type="paragraph" w:customStyle="1" w:styleId="ae">
    <w:name w:val="Заголовок таблицы"/>
    <w:basedOn w:val="ad"/>
    <w:rsid w:val="00112E9D"/>
    <w:pPr>
      <w:jc w:val="center"/>
    </w:pPr>
    <w:rPr>
      <w:b/>
      <w:bCs/>
    </w:rPr>
  </w:style>
  <w:style w:type="paragraph" w:styleId="af">
    <w:name w:val="No Spacing"/>
    <w:qFormat/>
    <w:rsid w:val="00112E9D"/>
    <w:pPr>
      <w:suppressAutoHyphens/>
      <w:spacing w:after="0" w:line="240" w:lineRule="auto"/>
    </w:pPr>
    <w:rPr>
      <w:rFonts w:ascii="Calibri" w:eastAsia="Times New Roman" w:hAnsi="Calibri" w:cs="Calibri"/>
      <w:lang w:eastAsia="zh-CN"/>
    </w:rPr>
  </w:style>
  <w:style w:type="paragraph" w:customStyle="1" w:styleId="14">
    <w:name w:val="Абзац списка1"/>
    <w:basedOn w:val="a"/>
    <w:rsid w:val="00112E9D"/>
    <w:pPr>
      <w:ind w:left="720"/>
    </w:pPr>
    <w:rPr>
      <w:rFonts w:ascii="Calibri" w:eastAsia="Times New Roman" w:hAnsi="Calibri" w:cs="Calibri"/>
    </w:rPr>
  </w:style>
  <w:style w:type="paragraph" w:customStyle="1" w:styleId="c2">
    <w:name w:val="c2"/>
    <w:basedOn w:val="a"/>
    <w:rsid w:val="00112E9D"/>
    <w:pPr>
      <w:spacing w:before="280" w:after="280" w:line="100" w:lineRule="atLeast"/>
    </w:pPr>
    <w:rPr>
      <w:rFonts w:eastAsia="Times New Roman"/>
      <w:szCs w:val="24"/>
    </w:rPr>
  </w:style>
  <w:style w:type="paragraph" w:styleId="af0">
    <w:name w:val="List Paragraph"/>
    <w:basedOn w:val="a"/>
    <w:uiPriority w:val="34"/>
    <w:qFormat/>
    <w:rsid w:val="00112E9D"/>
    <w:pPr>
      <w:ind w:left="720"/>
      <w:contextualSpacing/>
    </w:pPr>
    <w:rPr>
      <w:rFonts w:ascii="Calibri" w:hAnsi="Calibri"/>
    </w:rPr>
  </w:style>
  <w:style w:type="paragraph" w:styleId="af1">
    <w:name w:val="Normal (Web)"/>
    <w:basedOn w:val="a"/>
    <w:rsid w:val="00112E9D"/>
    <w:pPr>
      <w:spacing w:before="280" w:after="280" w:line="100" w:lineRule="atLeast"/>
    </w:pPr>
    <w:rPr>
      <w:rFonts w:eastAsia="Times New Roman"/>
      <w:szCs w:val="24"/>
    </w:rPr>
  </w:style>
  <w:style w:type="paragraph" w:customStyle="1" w:styleId="Default">
    <w:name w:val="Default"/>
    <w:rsid w:val="00112E9D"/>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1">
    <w:name w:val="Основной текст 31"/>
    <w:basedOn w:val="a"/>
    <w:rsid w:val="00112E9D"/>
    <w:pPr>
      <w:spacing w:after="120" w:line="240" w:lineRule="auto"/>
    </w:pPr>
    <w:rPr>
      <w:sz w:val="16"/>
      <w:szCs w:val="16"/>
    </w:rPr>
  </w:style>
  <w:style w:type="paragraph" w:customStyle="1" w:styleId="24">
    <w:name w:val="Абзац списка2"/>
    <w:basedOn w:val="a"/>
    <w:rsid w:val="00112E9D"/>
    <w:pPr>
      <w:ind w:left="720"/>
      <w:contextualSpacing/>
    </w:pPr>
    <w:rPr>
      <w:rFonts w:ascii="Calibri" w:eastAsia="Times New Roman" w:hAnsi="Calibri" w:cs="Calibri"/>
      <w:sz w:val="22"/>
    </w:rPr>
  </w:style>
  <w:style w:type="paragraph" w:styleId="af2">
    <w:name w:val="header"/>
    <w:basedOn w:val="a"/>
    <w:link w:val="af3"/>
    <w:unhideWhenUsed/>
    <w:rsid w:val="00112E9D"/>
    <w:pPr>
      <w:tabs>
        <w:tab w:val="center" w:pos="4677"/>
        <w:tab w:val="right" w:pos="9355"/>
      </w:tabs>
    </w:pPr>
  </w:style>
  <w:style w:type="character" w:customStyle="1" w:styleId="af3">
    <w:name w:val="Верхний колонтитул Знак"/>
    <w:basedOn w:val="a1"/>
    <w:link w:val="af2"/>
    <w:rsid w:val="00112E9D"/>
    <w:rPr>
      <w:rFonts w:ascii="Times New Roman" w:eastAsia="Calibri" w:hAnsi="Times New Roman" w:cs="Times New Roman"/>
      <w:sz w:val="24"/>
      <w:lang w:eastAsia="zh-CN"/>
    </w:rPr>
  </w:style>
  <w:style w:type="paragraph" w:styleId="af4">
    <w:name w:val="footer"/>
    <w:basedOn w:val="a"/>
    <w:link w:val="af5"/>
    <w:unhideWhenUsed/>
    <w:rsid w:val="00112E9D"/>
    <w:pPr>
      <w:tabs>
        <w:tab w:val="center" w:pos="4677"/>
        <w:tab w:val="right" w:pos="9355"/>
      </w:tabs>
    </w:pPr>
  </w:style>
  <w:style w:type="character" w:customStyle="1" w:styleId="af5">
    <w:name w:val="Нижний колонтитул Знак"/>
    <w:basedOn w:val="a1"/>
    <w:link w:val="af4"/>
    <w:rsid w:val="00112E9D"/>
    <w:rPr>
      <w:rFonts w:ascii="Times New Roman" w:eastAsia="Calibri" w:hAnsi="Times New Roman" w:cs="Times New Roman"/>
      <w:sz w:val="24"/>
      <w:lang w:eastAsia="zh-CN"/>
    </w:rPr>
  </w:style>
  <w:style w:type="character" w:customStyle="1" w:styleId="41">
    <w:name w:val="Основной шрифт абзаца4"/>
    <w:rsid w:val="00112E9D"/>
  </w:style>
  <w:style w:type="paragraph" w:customStyle="1" w:styleId="42">
    <w:name w:val="Указатель4"/>
    <w:basedOn w:val="a"/>
    <w:rsid w:val="00112E9D"/>
    <w:pPr>
      <w:suppressLineNumbers/>
    </w:pPr>
    <w:rPr>
      <w:rFonts w:cs="Droid Sans Devanagari"/>
    </w:rPr>
  </w:style>
  <w:style w:type="paragraph" w:customStyle="1" w:styleId="32">
    <w:name w:val="Название объекта3"/>
    <w:basedOn w:val="a"/>
    <w:rsid w:val="00112E9D"/>
    <w:pPr>
      <w:suppressLineNumbers/>
      <w:spacing w:before="120" w:after="120"/>
    </w:pPr>
    <w:rPr>
      <w:rFonts w:cs="Droid Sans Devanagari"/>
      <w:i/>
      <w:iCs/>
      <w:szCs w:val="24"/>
    </w:rPr>
  </w:style>
  <w:style w:type="paragraph" w:customStyle="1" w:styleId="33">
    <w:name w:val="Абзац списка3"/>
    <w:basedOn w:val="a"/>
    <w:rsid w:val="00112E9D"/>
    <w:pPr>
      <w:ind w:left="720"/>
      <w:contextualSpacing/>
    </w:pPr>
    <w:rPr>
      <w:rFonts w:ascii="Calibri" w:eastAsia="Times New Roman" w:hAnsi="Calibri" w:cs="Calibri"/>
      <w:sz w:val="22"/>
    </w:rPr>
  </w:style>
  <w:style w:type="table" w:styleId="af6">
    <w:name w:val="Table Grid"/>
    <w:basedOn w:val="a2"/>
    <w:uiPriority w:val="59"/>
    <w:rsid w:val="00E21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uiPriority w:val="9"/>
    <w:rsid w:val="001F1199"/>
    <w:rPr>
      <w:rFonts w:ascii="Times New Roman" w:eastAsia="Times New Roman" w:hAnsi="Times New Roman" w:cs="Times New Roman"/>
      <w:b/>
      <w:bCs/>
      <w:sz w:val="24"/>
      <w:szCs w:val="24"/>
      <w:lang w:eastAsia="ru-RU"/>
    </w:rPr>
  </w:style>
  <w:style w:type="paragraph" w:customStyle="1" w:styleId="normacttext">
    <w:name w:val="norm_act_text"/>
    <w:basedOn w:val="a"/>
    <w:rsid w:val="001F1199"/>
    <w:pPr>
      <w:suppressAutoHyphens w:val="0"/>
      <w:spacing w:before="100" w:beforeAutospacing="1" w:after="100" w:afterAutospacing="1" w:line="240" w:lineRule="auto"/>
    </w:pPr>
    <w:rPr>
      <w:rFonts w:eastAsia="Times New Roman"/>
      <w:szCs w:val="24"/>
      <w:lang w:eastAsia="ru-RU"/>
    </w:rPr>
  </w:style>
  <w:style w:type="paragraph" w:styleId="34">
    <w:name w:val="Body Text 3"/>
    <w:basedOn w:val="a"/>
    <w:link w:val="35"/>
    <w:rsid w:val="001F1199"/>
    <w:pPr>
      <w:widowControl w:val="0"/>
      <w:suppressAutoHyphens w:val="0"/>
      <w:autoSpaceDE w:val="0"/>
      <w:autoSpaceDN w:val="0"/>
      <w:adjustRightInd w:val="0"/>
      <w:spacing w:after="120" w:line="240" w:lineRule="auto"/>
      <w:ind w:firstLine="720"/>
      <w:jc w:val="both"/>
    </w:pPr>
    <w:rPr>
      <w:rFonts w:ascii="Arial" w:eastAsia="Times New Roman" w:hAnsi="Arial" w:cs="Arial"/>
      <w:sz w:val="16"/>
      <w:szCs w:val="16"/>
      <w:lang w:eastAsia="ru-RU"/>
    </w:rPr>
  </w:style>
  <w:style w:type="character" w:customStyle="1" w:styleId="35">
    <w:name w:val="Основной текст 3 Знак"/>
    <w:basedOn w:val="a1"/>
    <w:link w:val="34"/>
    <w:rsid w:val="001F1199"/>
    <w:rPr>
      <w:rFonts w:ascii="Arial" w:eastAsia="Times New Roman" w:hAnsi="Arial" w:cs="Arial"/>
      <w:sz w:val="16"/>
      <w:szCs w:val="16"/>
      <w:lang w:eastAsia="ru-RU"/>
    </w:rPr>
  </w:style>
  <w:style w:type="paragraph" w:styleId="af7">
    <w:name w:val="Body Text Indent"/>
    <w:basedOn w:val="a"/>
    <w:link w:val="af8"/>
    <w:rsid w:val="001F1199"/>
    <w:pPr>
      <w:suppressAutoHyphens w:val="0"/>
      <w:spacing w:after="120" w:line="240" w:lineRule="auto"/>
      <w:ind w:left="283"/>
    </w:pPr>
    <w:rPr>
      <w:rFonts w:eastAsia="Times New Roman"/>
      <w:szCs w:val="24"/>
      <w:lang w:eastAsia="ru-RU"/>
    </w:rPr>
  </w:style>
  <w:style w:type="character" w:customStyle="1" w:styleId="af8">
    <w:name w:val="Основной текст с отступом Знак"/>
    <w:basedOn w:val="a1"/>
    <w:link w:val="af7"/>
    <w:rsid w:val="001F1199"/>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1F1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F1199"/>
    <w:rPr>
      <w:rFonts w:ascii="Courier New" w:eastAsia="Times New Roman" w:hAnsi="Courier New" w:cs="Courier New"/>
      <w:sz w:val="20"/>
      <w:szCs w:val="20"/>
      <w:lang w:eastAsia="ru-RU"/>
    </w:rPr>
  </w:style>
  <w:style w:type="paragraph" w:customStyle="1" w:styleId="normaltable">
    <w:name w:val="normaltable"/>
    <w:basedOn w:val="a"/>
    <w:rsid w:val="001F1199"/>
    <w:pPr>
      <w:suppressAutoHyphens w:val="0"/>
      <w:spacing w:before="100" w:beforeAutospacing="1" w:after="100" w:afterAutospacing="1" w:line="240" w:lineRule="auto"/>
    </w:pPr>
    <w:rPr>
      <w:rFonts w:eastAsia="Times New Roman"/>
      <w:szCs w:val="24"/>
      <w:lang w:eastAsia="ru-RU"/>
    </w:rPr>
  </w:style>
  <w:style w:type="paragraph" w:customStyle="1" w:styleId="toleft">
    <w:name w:val="toleft"/>
    <w:basedOn w:val="a"/>
    <w:rsid w:val="001F1199"/>
    <w:pPr>
      <w:suppressAutoHyphens w:val="0"/>
      <w:spacing w:before="100" w:beforeAutospacing="1" w:after="100" w:afterAutospacing="1" w:line="240" w:lineRule="auto"/>
    </w:pPr>
    <w:rPr>
      <w:rFonts w:eastAsia="Times New Roman"/>
      <w:szCs w:val="24"/>
      <w:lang w:eastAsia="ru-RU"/>
    </w:rPr>
  </w:style>
  <w:style w:type="paragraph" w:styleId="af9">
    <w:name w:val="Balloon Text"/>
    <w:basedOn w:val="a"/>
    <w:link w:val="afa"/>
    <w:uiPriority w:val="99"/>
    <w:semiHidden/>
    <w:unhideWhenUsed/>
    <w:rsid w:val="001F1199"/>
    <w:pPr>
      <w:suppressAutoHyphens w:val="0"/>
      <w:spacing w:after="0" w:line="240" w:lineRule="auto"/>
    </w:pPr>
    <w:rPr>
      <w:rFonts w:ascii="Tahoma" w:eastAsiaTheme="minorHAnsi" w:hAnsi="Tahoma" w:cs="Tahoma"/>
      <w:sz w:val="16"/>
      <w:szCs w:val="16"/>
      <w:lang w:eastAsia="en-US"/>
    </w:rPr>
  </w:style>
  <w:style w:type="character" w:customStyle="1" w:styleId="afa">
    <w:name w:val="Текст выноски Знак"/>
    <w:basedOn w:val="a1"/>
    <w:link w:val="af9"/>
    <w:uiPriority w:val="99"/>
    <w:semiHidden/>
    <w:rsid w:val="001F1199"/>
    <w:rPr>
      <w:rFonts w:ascii="Tahoma" w:hAnsi="Tahoma" w:cs="Tahoma"/>
      <w:sz w:val="16"/>
      <w:szCs w:val="16"/>
    </w:rPr>
  </w:style>
  <w:style w:type="paragraph" w:customStyle="1" w:styleId="p1">
    <w:name w:val="p1"/>
    <w:basedOn w:val="a"/>
    <w:rsid w:val="001F1199"/>
    <w:pPr>
      <w:suppressAutoHyphens w:val="0"/>
      <w:spacing w:before="100" w:beforeAutospacing="1" w:after="100" w:afterAutospacing="1" w:line="240" w:lineRule="auto"/>
    </w:pPr>
    <w:rPr>
      <w:rFonts w:eastAsia="Times New Roman"/>
      <w:szCs w:val="24"/>
      <w:lang w:eastAsia="ru-RU"/>
    </w:rPr>
  </w:style>
  <w:style w:type="table" w:customStyle="1" w:styleId="15">
    <w:name w:val="Сетка таблицы1"/>
    <w:basedOn w:val="a2"/>
    <w:next w:val="af6"/>
    <w:rsid w:val="000566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6"/>
    <w:rsid w:val="000566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E9D"/>
    <w:pPr>
      <w:suppressAutoHyphens/>
    </w:pPr>
    <w:rPr>
      <w:rFonts w:ascii="Times New Roman" w:eastAsia="Calibri" w:hAnsi="Times New Roman" w:cs="Times New Roman"/>
      <w:sz w:val="24"/>
      <w:lang w:eastAsia="zh-CN"/>
    </w:rPr>
  </w:style>
  <w:style w:type="paragraph" w:styleId="1">
    <w:name w:val="heading 1"/>
    <w:basedOn w:val="a"/>
    <w:next w:val="a0"/>
    <w:link w:val="10"/>
    <w:uiPriority w:val="9"/>
    <w:qFormat/>
    <w:rsid w:val="00112E9D"/>
    <w:pPr>
      <w:tabs>
        <w:tab w:val="num" w:pos="0"/>
      </w:tabs>
      <w:spacing w:before="280" w:after="280" w:line="100" w:lineRule="atLeast"/>
      <w:ind w:left="432" w:hanging="432"/>
      <w:outlineLvl w:val="0"/>
    </w:pPr>
    <w:rPr>
      <w:rFonts w:eastAsia="Times New Roman"/>
      <w:b/>
      <w:bCs/>
      <w:kern w:val="1"/>
      <w:sz w:val="48"/>
      <w:szCs w:val="48"/>
    </w:rPr>
  </w:style>
  <w:style w:type="paragraph" w:styleId="2">
    <w:name w:val="heading 2"/>
    <w:basedOn w:val="a"/>
    <w:next w:val="a0"/>
    <w:link w:val="20"/>
    <w:uiPriority w:val="9"/>
    <w:qFormat/>
    <w:rsid w:val="00112E9D"/>
    <w:pPr>
      <w:tabs>
        <w:tab w:val="num" w:pos="0"/>
      </w:tabs>
      <w:spacing w:before="280" w:after="280" w:line="100" w:lineRule="atLeast"/>
      <w:ind w:left="576" w:hanging="576"/>
      <w:outlineLvl w:val="1"/>
    </w:pPr>
    <w:rPr>
      <w:rFonts w:eastAsia="Times New Roman"/>
      <w:b/>
      <w:bCs/>
      <w:sz w:val="36"/>
      <w:szCs w:val="36"/>
    </w:rPr>
  </w:style>
  <w:style w:type="paragraph" w:styleId="4">
    <w:name w:val="heading 4"/>
    <w:basedOn w:val="a"/>
    <w:link w:val="40"/>
    <w:uiPriority w:val="9"/>
    <w:qFormat/>
    <w:rsid w:val="001F1199"/>
    <w:pPr>
      <w:suppressAutoHyphens w:val="0"/>
      <w:spacing w:before="100" w:beforeAutospacing="1" w:after="100" w:afterAutospacing="1" w:line="240" w:lineRule="auto"/>
      <w:outlineLvl w:val="3"/>
    </w:pPr>
    <w:rPr>
      <w:rFonts w:eastAsia="Times New Roman"/>
      <w:b/>
      <w:bCs/>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112E9D"/>
    <w:pPr>
      <w:spacing w:after="120"/>
    </w:pPr>
  </w:style>
  <w:style w:type="character" w:customStyle="1" w:styleId="a4">
    <w:name w:val="Основной текст Знак"/>
    <w:basedOn w:val="a1"/>
    <w:link w:val="a0"/>
    <w:rsid w:val="00112E9D"/>
    <w:rPr>
      <w:rFonts w:ascii="Times New Roman" w:eastAsia="Calibri" w:hAnsi="Times New Roman" w:cs="Times New Roman"/>
      <w:sz w:val="24"/>
      <w:lang w:eastAsia="zh-CN"/>
    </w:rPr>
  </w:style>
  <w:style w:type="character" w:customStyle="1" w:styleId="10">
    <w:name w:val="Заголовок 1 Знак"/>
    <w:basedOn w:val="a1"/>
    <w:link w:val="1"/>
    <w:uiPriority w:val="9"/>
    <w:rsid w:val="00112E9D"/>
    <w:rPr>
      <w:rFonts w:ascii="Times New Roman" w:eastAsia="Times New Roman" w:hAnsi="Times New Roman" w:cs="Times New Roman"/>
      <w:b/>
      <w:bCs/>
      <w:kern w:val="1"/>
      <w:sz w:val="48"/>
      <w:szCs w:val="48"/>
      <w:lang w:eastAsia="zh-CN"/>
    </w:rPr>
  </w:style>
  <w:style w:type="character" w:customStyle="1" w:styleId="20">
    <w:name w:val="Заголовок 2 Знак"/>
    <w:basedOn w:val="a1"/>
    <w:link w:val="2"/>
    <w:uiPriority w:val="9"/>
    <w:rsid w:val="00112E9D"/>
    <w:rPr>
      <w:rFonts w:ascii="Times New Roman" w:eastAsia="Times New Roman" w:hAnsi="Times New Roman" w:cs="Times New Roman"/>
      <w:b/>
      <w:bCs/>
      <w:sz w:val="36"/>
      <w:szCs w:val="36"/>
      <w:lang w:eastAsia="zh-CN"/>
    </w:rPr>
  </w:style>
  <w:style w:type="character" w:customStyle="1" w:styleId="WW8Num1z0">
    <w:name w:val="WW8Num1z0"/>
    <w:rsid w:val="00112E9D"/>
  </w:style>
  <w:style w:type="character" w:customStyle="1" w:styleId="WW8Num1z1">
    <w:name w:val="WW8Num1z1"/>
    <w:rsid w:val="00112E9D"/>
  </w:style>
  <w:style w:type="character" w:customStyle="1" w:styleId="WW8Num1z2">
    <w:name w:val="WW8Num1z2"/>
    <w:rsid w:val="00112E9D"/>
  </w:style>
  <w:style w:type="character" w:customStyle="1" w:styleId="WW8Num1z3">
    <w:name w:val="WW8Num1z3"/>
    <w:rsid w:val="00112E9D"/>
  </w:style>
  <w:style w:type="character" w:customStyle="1" w:styleId="WW8Num1z4">
    <w:name w:val="WW8Num1z4"/>
    <w:rsid w:val="00112E9D"/>
  </w:style>
  <w:style w:type="character" w:customStyle="1" w:styleId="WW8Num1z5">
    <w:name w:val="WW8Num1z5"/>
    <w:rsid w:val="00112E9D"/>
  </w:style>
  <w:style w:type="character" w:customStyle="1" w:styleId="WW8Num1z6">
    <w:name w:val="WW8Num1z6"/>
    <w:rsid w:val="00112E9D"/>
  </w:style>
  <w:style w:type="character" w:customStyle="1" w:styleId="WW8Num1z7">
    <w:name w:val="WW8Num1z7"/>
    <w:rsid w:val="00112E9D"/>
  </w:style>
  <w:style w:type="character" w:customStyle="1" w:styleId="WW8Num1z8">
    <w:name w:val="WW8Num1z8"/>
    <w:rsid w:val="00112E9D"/>
  </w:style>
  <w:style w:type="character" w:customStyle="1" w:styleId="WW8Num2z0">
    <w:name w:val="WW8Num2z0"/>
    <w:rsid w:val="00112E9D"/>
  </w:style>
  <w:style w:type="character" w:customStyle="1" w:styleId="WW8Num2z1">
    <w:name w:val="WW8Num2z1"/>
    <w:rsid w:val="00112E9D"/>
  </w:style>
  <w:style w:type="character" w:customStyle="1" w:styleId="WW8Num2z2">
    <w:name w:val="WW8Num2z2"/>
    <w:rsid w:val="00112E9D"/>
  </w:style>
  <w:style w:type="character" w:customStyle="1" w:styleId="WW8Num2z3">
    <w:name w:val="WW8Num2z3"/>
    <w:rsid w:val="00112E9D"/>
  </w:style>
  <w:style w:type="character" w:customStyle="1" w:styleId="WW8Num2z4">
    <w:name w:val="WW8Num2z4"/>
    <w:rsid w:val="00112E9D"/>
  </w:style>
  <w:style w:type="character" w:customStyle="1" w:styleId="WW8Num2z5">
    <w:name w:val="WW8Num2z5"/>
    <w:rsid w:val="00112E9D"/>
  </w:style>
  <w:style w:type="character" w:customStyle="1" w:styleId="WW8Num2z6">
    <w:name w:val="WW8Num2z6"/>
    <w:rsid w:val="00112E9D"/>
  </w:style>
  <w:style w:type="character" w:customStyle="1" w:styleId="WW8Num2z7">
    <w:name w:val="WW8Num2z7"/>
    <w:rsid w:val="00112E9D"/>
  </w:style>
  <w:style w:type="character" w:customStyle="1" w:styleId="WW8Num2z8">
    <w:name w:val="WW8Num2z8"/>
    <w:rsid w:val="00112E9D"/>
  </w:style>
  <w:style w:type="character" w:customStyle="1" w:styleId="WW8Num3z0">
    <w:name w:val="WW8Num3z0"/>
    <w:rsid w:val="00112E9D"/>
  </w:style>
  <w:style w:type="character" w:customStyle="1" w:styleId="WW8Num4z0">
    <w:name w:val="WW8Num4z0"/>
    <w:rsid w:val="00112E9D"/>
    <w:rPr>
      <w:rFonts w:ascii="Courier New" w:hAnsi="Courier New" w:cs="Courier New"/>
      <w:color w:val="000000"/>
      <w:sz w:val="24"/>
      <w:szCs w:val="24"/>
      <w:lang w:eastAsia="zh-CN"/>
    </w:rPr>
  </w:style>
  <w:style w:type="character" w:customStyle="1" w:styleId="WW8Num5z0">
    <w:name w:val="WW8Num5z0"/>
    <w:rsid w:val="00112E9D"/>
    <w:rPr>
      <w:rFonts w:ascii="Times New Roman" w:hAnsi="Times New Roman" w:cs="Times New Roman"/>
    </w:rPr>
  </w:style>
  <w:style w:type="character" w:customStyle="1" w:styleId="WW8Num6z0">
    <w:name w:val="WW8Num6z0"/>
    <w:rsid w:val="00112E9D"/>
    <w:rPr>
      <w:rFonts w:ascii="Times New Roman" w:hAnsi="Times New Roman" w:cs="Wingdings"/>
      <w:color w:val="000000"/>
      <w:sz w:val="24"/>
      <w:szCs w:val="24"/>
    </w:rPr>
  </w:style>
  <w:style w:type="character" w:customStyle="1" w:styleId="WW8Num7z0">
    <w:name w:val="WW8Num7z0"/>
    <w:rsid w:val="00112E9D"/>
    <w:rPr>
      <w:rFonts w:ascii="Times New Roman" w:hAnsi="Times New Roman" w:cs="Courier New"/>
      <w:sz w:val="24"/>
      <w:szCs w:val="24"/>
    </w:rPr>
  </w:style>
  <w:style w:type="character" w:customStyle="1" w:styleId="WW8Num8z0">
    <w:name w:val="WW8Num8z0"/>
    <w:rsid w:val="00112E9D"/>
    <w:rPr>
      <w:rFonts w:ascii="Times New Roman" w:hAnsi="Times New Roman" w:cs="Courier New"/>
    </w:rPr>
  </w:style>
  <w:style w:type="character" w:customStyle="1" w:styleId="WW8Num9z0">
    <w:name w:val="WW8Num9z0"/>
    <w:rsid w:val="00112E9D"/>
    <w:rPr>
      <w:rFonts w:ascii="Times New Roman" w:hAnsi="Times New Roman" w:cs="Times New Roman"/>
      <w:sz w:val="24"/>
      <w:szCs w:val="24"/>
    </w:rPr>
  </w:style>
  <w:style w:type="character" w:customStyle="1" w:styleId="WW8Num10z0">
    <w:name w:val="WW8Num10z0"/>
    <w:rsid w:val="00112E9D"/>
    <w:rPr>
      <w:rFonts w:ascii="Times New Roman" w:hAnsi="Times New Roman" w:cs="Times New Roman"/>
      <w:sz w:val="24"/>
      <w:szCs w:val="24"/>
    </w:rPr>
  </w:style>
  <w:style w:type="character" w:customStyle="1" w:styleId="WW8Num11z0">
    <w:name w:val="WW8Num11z0"/>
    <w:rsid w:val="00112E9D"/>
    <w:rPr>
      <w:rFonts w:ascii="Symbol" w:hAnsi="Symbol" w:cs="Symbol"/>
      <w:sz w:val="20"/>
    </w:rPr>
  </w:style>
  <w:style w:type="character" w:customStyle="1" w:styleId="WW8Num11z1">
    <w:name w:val="WW8Num11z1"/>
    <w:rsid w:val="00112E9D"/>
    <w:rPr>
      <w:rFonts w:ascii="Courier New" w:hAnsi="Courier New" w:cs="Courier New"/>
      <w:sz w:val="20"/>
    </w:rPr>
  </w:style>
  <w:style w:type="character" w:customStyle="1" w:styleId="WW8Num11z2">
    <w:name w:val="WW8Num11z2"/>
    <w:rsid w:val="00112E9D"/>
    <w:rPr>
      <w:rFonts w:ascii="Wingdings" w:hAnsi="Wingdings" w:cs="Wingdings"/>
      <w:sz w:val="20"/>
    </w:rPr>
  </w:style>
  <w:style w:type="character" w:customStyle="1" w:styleId="WW8Num12z0">
    <w:name w:val="WW8Num12z0"/>
    <w:rsid w:val="00112E9D"/>
    <w:rPr>
      <w:rFonts w:ascii="Courier New" w:hAnsi="Courier New" w:cs="Courier New"/>
      <w:sz w:val="24"/>
      <w:szCs w:val="24"/>
      <w:shd w:val="clear" w:color="auto" w:fill="FFFFFF"/>
    </w:rPr>
  </w:style>
  <w:style w:type="character" w:customStyle="1" w:styleId="WW8Num13z0">
    <w:name w:val="WW8Num13z0"/>
    <w:rsid w:val="00112E9D"/>
    <w:rPr>
      <w:rFonts w:ascii="Times New Roman" w:hAnsi="Times New Roman" w:cs="Courier New"/>
      <w:color w:val="000000"/>
      <w:sz w:val="24"/>
      <w:szCs w:val="24"/>
      <w:lang w:eastAsia="zh-CN"/>
    </w:rPr>
  </w:style>
  <w:style w:type="character" w:customStyle="1" w:styleId="WW8Num14z0">
    <w:name w:val="WW8Num14z0"/>
    <w:rsid w:val="00112E9D"/>
    <w:rPr>
      <w:rFonts w:ascii="Courier New" w:hAnsi="Courier New" w:cs="Courier New"/>
    </w:rPr>
  </w:style>
  <w:style w:type="character" w:customStyle="1" w:styleId="WW8Num15z0">
    <w:name w:val="WW8Num15z0"/>
    <w:rsid w:val="00112E9D"/>
    <w:rPr>
      <w:rFonts w:ascii="Courier New" w:hAnsi="Courier New" w:cs="Courier New"/>
      <w:sz w:val="24"/>
      <w:szCs w:val="24"/>
    </w:rPr>
  </w:style>
  <w:style w:type="character" w:customStyle="1" w:styleId="WW8Num16z0">
    <w:name w:val="WW8Num16z0"/>
    <w:rsid w:val="00112E9D"/>
    <w:rPr>
      <w:rFonts w:ascii="Wingdings" w:hAnsi="Wingdings" w:cs="Times New Roman"/>
      <w:color w:val="000000"/>
      <w:sz w:val="24"/>
      <w:szCs w:val="24"/>
    </w:rPr>
  </w:style>
  <w:style w:type="character" w:customStyle="1" w:styleId="WW8Num17z0">
    <w:name w:val="WW8Num17z0"/>
    <w:rsid w:val="00112E9D"/>
    <w:rPr>
      <w:rFonts w:ascii="Courier New" w:hAnsi="Courier New" w:cs="Times New Roman"/>
      <w:sz w:val="24"/>
      <w:szCs w:val="24"/>
    </w:rPr>
  </w:style>
  <w:style w:type="character" w:customStyle="1" w:styleId="WW8Num18z0">
    <w:name w:val="WW8Num18z0"/>
    <w:rsid w:val="00112E9D"/>
    <w:rPr>
      <w:rFonts w:ascii="Courier New" w:hAnsi="Courier New" w:cs="Courier New"/>
      <w:sz w:val="24"/>
      <w:szCs w:val="24"/>
    </w:rPr>
  </w:style>
  <w:style w:type="character" w:customStyle="1" w:styleId="WW8Num19z0">
    <w:name w:val="WW8Num19z0"/>
    <w:rsid w:val="00112E9D"/>
    <w:rPr>
      <w:rFonts w:ascii="Courier New" w:hAnsi="Courier New" w:cs="Symbol"/>
      <w:sz w:val="20"/>
    </w:rPr>
  </w:style>
  <w:style w:type="character" w:customStyle="1" w:styleId="WW8Num20z0">
    <w:name w:val="WW8Num20z0"/>
    <w:rsid w:val="00112E9D"/>
    <w:rPr>
      <w:rFonts w:ascii="Courier New" w:hAnsi="Courier New" w:cs="Courier New"/>
      <w:sz w:val="24"/>
      <w:szCs w:val="24"/>
    </w:rPr>
  </w:style>
  <w:style w:type="character" w:customStyle="1" w:styleId="WW8Num21z0">
    <w:name w:val="WW8Num21z0"/>
    <w:rsid w:val="00112E9D"/>
    <w:rPr>
      <w:rFonts w:ascii="Symbol" w:hAnsi="Symbol" w:cs="Symbol"/>
      <w:sz w:val="24"/>
      <w:szCs w:val="24"/>
    </w:rPr>
  </w:style>
  <w:style w:type="character" w:customStyle="1" w:styleId="WW8Num21z1">
    <w:name w:val="WW8Num21z1"/>
    <w:rsid w:val="00112E9D"/>
  </w:style>
  <w:style w:type="character" w:customStyle="1" w:styleId="WW8Num21z2">
    <w:name w:val="WW8Num21z2"/>
    <w:rsid w:val="00112E9D"/>
  </w:style>
  <w:style w:type="character" w:customStyle="1" w:styleId="WW8Num21z3">
    <w:name w:val="WW8Num21z3"/>
    <w:rsid w:val="00112E9D"/>
  </w:style>
  <w:style w:type="character" w:customStyle="1" w:styleId="WW8Num21z4">
    <w:name w:val="WW8Num21z4"/>
    <w:rsid w:val="00112E9D"/>
  </w:style>
  <w:style w:type="character" w:customStyle="1" w:styleId="WW8Num21z5">
    <w:name w:val="WW8Num21z5"/>
    <w:rsid w:val="00112E9D"/>
  </w:style>
  <w:style w:type="character" w:customStyle="1" w:styleId="WW8Num21z6">
    <w:name w:val="WW8Num21z6"/>
    <w:rsid w:val="00112E9D"/>
  </w:style>
  <w:style w:type="character" w:customStyle="1" w:styleId="WW8Num21z7">
    <w:name w:val="WW8Num21z7"/>
    <w:rsid w:val="00112E9D"/>
  </w:style>
  <w:style w:type="character" w:customStyle="1" w:styleId="WW8Num21z8">
    <w:name w:val="WW8Num21z8"/>
    <w:rsid w:val="00112E9D"/>
  </w:style>
  <w:style w:type="character" w:customStyle="1" w:styleId="3">
    <w:name w:val="Основной шрифт абзаца3"/>
    <w:rsid w:val="00112E9D"/>
  </w:style>
  <w:style w:type="character" w:customStyle="1" w:styleId="WW8Num22z0">
    <w:name w:val="WW8Num22z0"/>
    <w:rsid w:val="00112E9D"/>
    <w:rPr>
      <w:rFonts w:ascii="Courier New" w:hAnsi="Courier New" w:cs="Symbol"/>
      <w:sz w:val="20"/>
    </w:rPr>
  </w:style>
  <w:style w:type="character" w:customStyle="1" w:styleId="WW8Num23z0">
    <w:name w:val="WW8Num23z0"/>
    <w:rsid w:val="00112E9D"/>
    <w:rPr>
      <w:rFonts w:ascii="Courier New" w:hAnsi="Courier New" w:cs="Courier New"/>
      <w:sz w:val="24"/>
      <w:szCs w:val="24"/>
    </w:rPr>
  </w:style>
  <w:style w:type="character" w:customStyle="1" w:styleId="WW8Num24z0">
    <w:name w:val="WW8Num24z0"/>
    <w:rsid w:val="00112E9D"/>
    <w:rPr>
      <w:rFonts w:ascii="Symbol" w:hAnsi="Symbol" w:cs="Symbol"/>
      <w:sz w:val="24"/>
      <w:szCs w:val="24"/>
    </w:rPr>
  </w:style>
  <w:style w:type="character" w:customStyle="1" w:styleId="WW8Num24z1">
    <w:name w:val="WW8Num24z1"/>
    <w:rsid w:val="00112E9D"/>
  </w:style>
  <w:style w:type="character" w:customStyle="1" w:styleId="WW8Num24z2">
    <w:name w:val="WW8Num24z2"/>
    <w:rsid w:val="00112E9D"/>
  </w:style>
  <w:style w:type="character" w:customStyle="1" w:styleId="WW8Num24z3">
    <w:name w:val="WW8Num24z3"/>
    <w:rsid w:val="00112E9D"/>
  </w:style>
  <w:style w:type="character" w:customStyle="1" w:styleId="WW8Num24z4">
    <w:name w:val="WW8Num24z4"/>
    <w:rsid w:val="00112E9D"/>
  </w:style>
  <w:style w:type="character" w:customStyle="1" w:styleId="WW8Num24z5">
    <w:name w:val="WW8Num24z5"/>
    <w:rsid w:val="00112E9D"/>
  </w:style>
  <w:style w:type="character" w:customStyle="1" w:styleId="WW8Num24z6">
    <w:name w:val="WW8Num24z6"/>
    <w:rsid w:val="00112E9D"/>
  </w:style>
  <w:style w:type="character" w:customStyle="1" w:styleId="WW8Num24z7">
    <w:name w:val="WW8Num24z7"/>
    <w:rsid w:val="00112E9D"/>
  </w:style>
  <w:style w:type="character" w:customStyle="1" w:styleId="WW8Num24z8">
    <w:name w:val="WW8Num24z8"/>
    <w:rsid w:val="00112E9D"/>
  </w:style>
  <w:style w:type="character" w:customStyle="1" w:styleId="21">
    <w:name w:val="Основной шрифт абзаца2"/>
    <w:rsid w:val="00112E9D"/>
  </w:style>
  <w:style w:type="character" w:customStyle="1" w:styleId="11">
    <w:name w:val="Основной шрифт абзаца1"/>
    <w:rsid w:val="00112E9D"/>
  </w:style>
  <w:style w:type="character" w:customStyle="1" w:styleId="c25">
    <w:name w:val="c25"/>
    <w:basedOn w:val="11"/>
    <w:rsid w:val="00112E9D"/>
  </w:style>
  <w:style w:type="character" w:styleId="a5">
    <w:name w:val="Strong"/>
    <w:qFormat/>
    <w:rsid w:val="00112E9D"/>
    <w:rPr>
      <w:b/>
      <w:bCs/>
    </w:rPr>
  </w:style>
  <w:style w:type="character" w:customStyle="1" w:styleId="WW8Num37z0">
    <w:name w:val="WW8Num37z0"/>
    <w:rsid w:val="00112E9D"/>
  </w:style>
  <w:style w:type="character" w:customStyle="1" w:styleId="WW8Num37z1">
    <w:name w:val="WW8Num37z1"/>
    <w:rsid w:val="00112E9D"/>
  </w:style>
  <w:style w:type="character" w:customStyle="1" w:styleId="WW8Num37z2">
    <w:name w:val="WW8Num37z2"/>
    <w:rsid w:val="00112E9D"/>
  </w:style>
  <w:style w:type="character" w:customStyle="1" w:styleId="WW8Num37z3">
    <w:name w:val="WW8Num37z3"/>
    <w:rsid w:val="00112E9D"/>
  </w:style>
  <w:style w:type="character" w:customStyle="1" w:styleId="WW8Num37z4">
    <w:name w:val="WW8Num37z4"/>
    <w:rsid w:val="00112E9D"/>
  </w:style>
  <w:style w:type="character" w:customStyle="1" w:styleId="WW8Num37z5">
    <w:name w:val="WW8Num37z5"/>
    <w:rsid w:val="00112E9D"/>
  </w:style>
  <w:style w:type="character" w:customStyle="1" w:styleId="WW8Num37z6">
    <w:name w:val="WW8Num37z6"/>
    <w:rsid w:val="00112E9D"/>
  </w:style>
  <w:style w:type="character" w:customStyle="1" w:styleId="WW8Num37z7">
    <w:name w:val="WW8Num37z7"/>
    <w:rsid w:val="00112E9D"/>
  </w:style>
  <w:style w:type="character" w:customStyle="1" w:styleId="WW8Num37z8">
    <w:name w:val="WW8Num37z8"/>
    <w:rsid w:val="00112E9D"/>
  </w:style>
  <w:style w:type="character" w:styleId="a6">
    <w:name w:val="Hyperlink"/>
    <w:uiPriority w:val="99"/>
    <w:rsid w:val="00112E9D"/>
    <w:rPr>
      <w:color w:val="0000FF"/>
      <w:u w:val="single"/>
    </w:rPr>
  </w:style>
  <w:style w:type="character" w:customStyle="1" w:styleId="c9">
    <w:name w:val="c9"/>
    <w:basedOn w:val="11"/>
    <w:rsid w:val="00112E9D"/>
  </w:style>
  <w:style w:type="character" w:customStyle="1" w:styleId="c24">
    <w:name w:val="c24"/>
    <w:basedOn w:val="11"/>
    <w:rsid w:val="00112E9D"/>
  </w:style>
  <w:style w:type="character" w:customStyle="1" w:styleId="c6">
    <w:name w:val="c6"/>
    <w:basedOn w:val="11"/>
    <w:rsid w:val="00112E9D"/>
  </w:style>
  <w:style w:type="character" w:customStyle="1" w:styleId="WW8Num7z2">
    <w:name w:val="WW8Num7z2"/>
    <w:rsid w:val="00112E9D"/>
    <w:rPr>
      <w:rFonts w:ascii="Wingdings" w:hAnsi="Wingdings" w:cs="Wingdings"/>
    </w:rPr>
  </w:style>
  <w:style w:type="character" w:customStyle="1" w:styleId="WW8Num7z3">
    <w:name w:val="WW8Num7z3"/>
    <w:rsid w:val="00112E9D"/>
    <w:rPr>
      <w:rFonts w:ascii="Symbol" w:hAnsi="Symbol" w:cs="Symbol"/>
    </w:rPr>
  </w:style>
  <w:style w:type="character" w:customStyle="1" w:styleId="WW8Num13z1">
    <w:name w:val="WW8Num13z1"/>
    <w:rsid w:val="00112E9D"/>
    <w:rPr>
      <w:rFonts w:ascii="Courier New" w:hAnsi="Courier New" w:cs="Courier New"/>
    </w:rPr>
  </w:style>
  <w:style w:type="character" w:customStyle="1" w:styleId="WW8Num13z2">
    <w:name w:val="WW8Num13z2"/>
    <w:rsid w:val="00112E9D"/>
    <w:rPr>
      <w:rFonts w:ascii="Wingdings" w:hAnsi="Wingdings" w:cs="Wingdings"/>
    </w:rPr>
  </w:style>
  <w:style w:type="character" w:customStyle="1" w:styleId="WW8Num13z3">
    <w:name w:val="WW8Num13z3"/>
    <w:rsid w:val="00112E9D"/>
    <w:rPr>
      <w:rFonts w:ascii="Symbol" w:hAnsi="Symbol" w:cs="Symbol"/>
    </w:rPr>
  </w:style>
  <w:style w:type="character" w:customStyle="1" w:styleId="WW8Num41z0">
    <w:name w:val="WW8Num41z0"/>
    <w:rsid w:val="00112E9D"/>
    <w:rPr>
      <w:rFonts w:ascii="Times New Roman" w:eastAsia="TimesNewRomanPSMT" w:hAnsi="Times New Roman" w:cs="Times New Roman"/>
    </w:rPr>
  </w:style>
  <w:style w:type="character" w:customStyle="1" w:styleId="WW8Num41z1">
    <w:name w:val="WW8Num41z1"/>
    <w:rsid w:val="00112E9D"/>
    <w:rPr>
      <w:rFonts w:ascii="Courier New" w:hAnsi="Courier New" w:cs="Courier New"/>
    </w:rPr>
  </w:style>
  <w:style w:type="character" w:customStyle="1" w:styleId="WW8Num41z2">
    <w:name w:val="WW8Num41z2"/>
    <w:rsid w:val="00112E9D"/>
    <w:rPr>
      <w:rFonts w:ascii="Wingdings" w:hAnsi="Wingdings" w:cs="Wingdings"/>
    </w:rPr>
  </w:style>
  <w:style w:type="character" w:customStyle="1" w:styleId="WW8Num41z3">
    <w:name w:val="WW8Num41z3"/>
    <w:rsid w:val="00112E9D"/>
    <w:rPr>
      <w:rFonts w:ascii="Symbol" w:hAnsi="Symbol" w:cs="Symbol"/>
    </w:rPr>
  </w:style>
  <w:style w:type="character" w:customStyle="1" w:styleId="WW8Num19z1">
    <w:name w:val="WW8Num19z1"/>
    <w:rsid w:val="00112E9D"/>
    <w:rPr>
      <w:rFonts w:ascii="Courier New" w:hAnsi="Courier New" w:cs="Courier New"/>
    </w:rPr>
  </w:style>
  <w:style w:type="character" w:customStyle="1" w:styleId="WW8Num19z2">
    <w:name w:val="WW8Num19z2"/>
    <w:rsid w:val="00112E9D"/>
    <w:rPr>
      <w:rFonts w:ascii="Wingdings" w:hAnsi="Wingdings" w:cs="Wingdings"/>
    </w:rPr>
  </w:style>
  <w:style w:type="character" w:customStyle="1" w:styleId="WW8Num19z3">
    <w:name w:val="WW8Num19z3"/>
    <w:rsid w:val="00112E9D"/>
    <w:rPr>
      <w:rFonts w:ascii="Symbol" w:hAnsi="Symbol" w:cs="Symbol"/>
    </w:rPr>
  </w:style>
  <w:style w:type="character" w:customStyle="1" w:styleId="WW8Num49z0">
    <w:name w:val="WW8Num49z0"/>
    <w:rsid w:val="00112E9D"/>
    <w:rPr>
      <w:rFonts w:ascii="Times New Roman" w:eastAsia="TimesNewRomanPSMT" w:hAnsi="Times New Roman" w:cs="Times New Roman"/>
      <w:sz w:val="24"/>
      <w:szCs w:val="24"/>
    </w:rPr>
  </w:style>
  <w:style w:type="character" w:customStyle="1" w:styleId="WW8Num49z1">
    <w:name w:val="WW8Num49z1"/>
    <w:rsid w:val="00112E9D"/>
    <w:rPr>
      <w:rFonts w:ascii="Courier New" w:hAnsi="Courier New" w:cs="Courier New"/>
    </w:rPr>
  </w:style>
  <w:style w:type="character" w:customStyle="1" w:styleId="WW8Num49z2">
    <w:name w:val="WW8Num49z2"/>
    <w:rsid w:val="00112E9D"/>
    <w:rPr>
      <w:rFonts w:ascii="Wingdings" w:hAnsi="Wingdings" w:cs="Wingdings"/>
    </w:rPr>
  </w:style>
  <w:style w:type="character" w:customStyle="1" w:styleId="WW8Num49z3">
    <w:name w:val="WW8Num49z3"/>
    <w:rsid w:val="00112E9D"/>
    <w:rPr>
      <w:rFonts w:ascii="Symbol" w:hAnsi="Symbol" w:cs="Symbol"/>
    </w:rPr>
  </w:style>
  <w:style w:type="character" w:customStyle="1" w:styleId="WW8Num45z0">
    <w:name w:val="WW8Num45z0"/>
    <w:rsid w:val="00112E9D"/>
    <w:rPr>
      <w:rFonts w:ascii="Times New Roman" w:hAnsi="Times New Roman" w:cs="Times New Roman"/>
      <w:sz w:val="24"/>
      <w:szCs w:val="24"/>
    </w:rPr>
  </w:style>
  <w:style w:type="character" w:customStyle="1" w:styleId="WW8Num45z1">
    <w:name w:val="WW8Num45z1"/>
    <w:rsid w:val="00112E9D"/>
    <w:rPr>
      <w:rFonts w:ascii="Courier New" w:hAnsi="Courier New" w:cs="Courier New"/>
    </w:rPr>
  </w:style>
  <w:style w:type="character" w:customStyle="1" w:styleId="WW8Num45z2">
    <w:name w:val="WW8Num45z2"/>
    <w:rsid w:val="00112E9D"/>
    <w:rPr>
      <w:rFonts w:ascii="Wingdings" w:hAnsi="Wingdings" w:cs="Wingdings"/>
    </w:rPr>
  </w:style>
  <w:style w:type="character" w:customStyle="1" w:styleId="WW8Num45z3">
    <w:name w:val="WW8Num45z3"/>
    <w:rsid w:val="00112E9D"/>
    <w:rPr>
      <w:rFonts w:ascii="Symbol" w:hAnsi="Symbol" w:cs="Symbol"/>
    </w:rPr>
  </w:style>
  <w:style w:type="character" w:customStyle="1" w:styleId="WW8Num33z0">
    <w:name w:val="WW8Num33z0"/>
    <w:rsid w:val="00112E9D"/>
    <w:rPr>
      <w:rFonts w:ascii="Times New Roman" w:eastAsia="TimesNewRomanPSMT" w:hAnsi="Times New Roman" w:cs="Times New Roman"/>
      <w:sz w:val="24"/>
      <w:szCs w:val="24"/>
    </w:rPr>
  </w:style>
  <w:style w:type="character" w:customStyle="1" w:styleId="WW8Num33z1">
    <w:name w:val="WW8Num33z1"/>
    <w:rsid w:val="00112E9D"/>
    <w:rPr>
      <w:rFonts w:ascii="Courier New" w:hAnsi="Courier New" w:cs="Courier New"/>
    </w:rPr>
  </w:style>
  <w:style w:type="character" w:customStyle="1" w:styleId="WW8Num33z2">
    <w:name w:val="WW8Num33z2"/>
    <w:rsid w:val="00112E9D"/>
    <w:rPr>
      <w:rFonts w:ascii="Wingdings" w:hAnsi="Wingdings" w:cs="Wingdings"/>
    </w:rPr>
  </w:style>
  <w:style w:type="character" w:customStyle="1" w:styleId="WW8Num33z3">
    <w:name w:val="WW8Num33z3"/>
    <w:rsid w:val="00112E9D"/>
    <w:rPr>
      <w:rFonts w:ascii="Symbol" w:hAnsi="Symbol" w:cs="Symbol"/>
    </w:rPr>
  </w:style>
  <w:style w:type="character" w:customStyle="1" w:styleId="WW8Num50z0">
    <w:name w:val="WW8Num50z0"/>
    <w:rsid w:val="00112E9D"/>
    <w:rPr>
      <w:rFonts w:ascii="Times New Roman" w:eastAsia="TimesNewRomanPSMT" w:hAnsi="Times New Roman" w:cs="Times New Roman"/>
      <w:sz w:val="24"/>
      <w:szCs w:val="24"/>
    </w:rPr>
  </w:style>
  <w:style w:type="character" w:customStyle="1" w:styleId="WW8Num50z1">
    <w:name w:val="WW8Num50z1"/>
    <w:rsid w:val="00112E9D"/>
    <w:rPr>
      <w:rFonts w:ascii="Courier New" w:hAnsi="Courier New" w:cs="Courier New"/>
    </w:rPr>
  </w:style>
  <w:style w:type="character" w:customStyle="1" w:styleId="WW8Num50z2">
    <w:name w:val="WW8Num50z2"/>
    <w:rsid w:val="00112E9D"/>
    <w:rPr>
      <w:rFonts w:ascii="Wingdings" w:hAnsi="Wingdings" w:cs="Wingdings"/>
    </w:rPr>
  </w:style>
  <w:style w:type="character" w:customStyle="1" w:styleId="WW8Num50z3">
    <w:name w:val="WW8Num50z3"/>
    <w:rsid w:val="00112E9D"/>
    <w:rPr>
      <w:rFonts w:ascii="Symbol" w:hAnsi="Symbol" w:cs="Symbol"/>
    </w:rPr>
  </w:style>
  <w:style w:type="character" w:customStyle="1" w:styleId="WW8Num22z1">
    <w:name w:val="WW8Num22z1"/>
    <w:rsid w:val="00112E9D"/>
    <w:rPr>
      <w:rFonts w:ascii="Courier New" w:hAnsi="Courier New" w:cs="Courier New"/>
      <w:sz w:val="20"/>
    </w:rPr>
  </w:style>
  <w:style w:type="character" w:customStyle="1" w:styleId="WW8Num22z2">
    <w:name w:val="WW8Num22z2"/>
    <w:rsid w:val="00112E9D"/>
    <w:rPr>
      <w:rFonts w:ascii="Wingdings" w:hAnsi="Wingdings" w:cs="Wingdings"/>
      <w:sz w:val="20"/>
    </w:rPr>
  </w:style>
  <w:style w:type="character" w:customStyle="1" w:styleId="WW8Num29z0">
    <w:name w:val="WW8Num29z0"/>
    <w:rsid w:val="00112E9D"/>
    <w:rPr>
      <w:rFonts w:ascii="Courier New" w:hAnsi="Courier New" w:cs="Courier New"/>
    </w:rPr>
  </w:style>
  <w:style w:type="character" w:customStyle="1" w:styleId="WW8Num29z2">
    <w:name w:val="WW8Num29z2"/>
    <w:rsid w:val="00112E9D"/>
    <w:rPr>
      <w:rFonts w:ascii="Wingdings" w:hAnsi="Wingdings" w:cs="Wingdings"/>
    </w:rPr>
  </w:style>
  <w:style w:type="character" w:customStyle="1" w:styleId="WW8Num29z3">
    <w:name w:val="WW8Num29z3"/>
    <w:rsid w:val="00112E9D"/>
    <w:rPr>
      <w:rFonts w:ascii="Symbol" w:hAnsi="Symbol" w:cs="Symbol"/>
    </w:rPr>
  </w:style>
  <w:style w:type="character" w:customStyle="1" w:styleId="WW8Num28z0">
    <w:name w:val="WW8Num28z0"/>
    <w:rsid w:val="00112E9D"/>
    <w:rPr>
      <w:rFonts w:ascii="Times New Roman" w:hAnsi="Times New Roman" w:cs="Times New Roman"/>
      <w:color w:val="000000"/>
    </w:rPr>
  </w:style>
  <w:style w:type="character" w:customStyle="1" w:styleId="WW8Num28z1">
    <w:name w:val="WW8Num28z1"/>
    <w:rsid w:val="00112E9D"/>
    <w:rPr>
      <w:rFonts w:ascii="Courier New" w:hAnsi="Courier New" w:cs="Courier New"/>
    </w:rPr>
  </w:style>
  <w:style w:type="character" w:customStyle="1" w:styleId="WW8Num28z2">
    <w:name w:val="WW8Num28z2"/>
    <w:rsid w:val="00112E9D"/>
    <w:rPr>
      <w:rFonts w:ascii="Wingdings" w:hAnsi="Wingdings" w:cs="Wingdings"/>
    </w:rPr>
  </w:style>
  <w:style w:type="character" w:customStyle="1" w:styleId="WW8Num28z3">
    <w:name w:val="WW8Num28z3"/>
    <w:rsid w:val="00112E9D"/>
    <w:rPr>
      <w:rFonts w:ascii="Symbol" w:hAnsi="Symbol" w:cs="Symbol"/>
    </w:rPr>
  </w:style>
  <w:style w:type="character" w:customStyle="1" w:styleId="WW8Num31z0">
    <w:name w:val="WW8Num31z0"/>
    <w:rsid w:val="00112E9D"/>
    <w:rPr>
      <w:rFonts w:ascii="Courier New" w:hAnsi="Courier New" w:cs="Courier New"/>
    </w:rPr>
  </w:style>
  <w:style w:type="character" w:customStyle="1" w:styleId="WW8Num31z2">
    <w:name w:val="WW8Num31z2"/>
    <w:rsid w:val="00112E9D"/>
    <w:rPr>
      <w:rFonts w:ascii="Wingdings" w:hAnsi="Wingdings" w:cs="Wingdings"/>
    </w:rPr>
  </w:style>
  <w:style w:type="character" w:customStyle="1" w:styleId="WW8Num31z3">
    <w:name w:val="WW8Num31z3"/>
    <w:rsid w:val="00112E9D"/>
    <w:rPr>
      <w:rFonts w:ascii="Symbol" w:hAnsi="Symbol" w:cs="Symbol"/>
    </w:rPr>
  </w:style>
  <w:style w:type="character" w:customStyle="1" w:styleId="WW8Num17z2">
    <w:name w:val="WW8Num17z2"/>
    <w:rsid w:val="00112E9D"/>
    <w:rPr>
      <w:rFonts w:ascii="Wingdings" w:hAnsi="Wingdings" w:cs="Wingdings"/>
    </w:rPr>
  </w:style>
  <w:style w:type="character" w:customStyle="1" w:styleId="WW8Num17z3">
    <w:name w:val="WW8Num17z3"/>
    <w:rsid w:val="00112E9D"/>
    <w:rPr>
      <w:rFonts w:ascii="Symbol" w:hAnsi="Symbol" w:cs="Symbol"/>
    </w:rPr>
  </w:style>
  <w:style w:type="character" w:customStyle="1" w:styleId="WW8Num12z2">
    <w:name w:val="WW8Num12z2"/>
    <w:rsid w:val="00112E9D"/>
    <w:rPr>
      <w:rFonts w:ascii="Wingdings" w:hAnsi="Wingdings" w:cs="Wingdings"/>
    </w:rPr>
  </w:style>
  <w:style w:type="character" w:customStyle="1" w:styleId="WW8Num12z3">
    <w:name w:val="WW8Num12z3"/>
    <w:rsid w:val="00112E9D"/>
    <w:rPr>
      <w:rFonts w:ascii="Symbol" w:hAnsi="Symbol" w:cs="Symbol"/>
    </w:rPr>
  </w:style>
  <w:style w:type="character" w:customStyle="1" w:styleId="WW8Num6z1">
    <w:name w:val="WW8Num6z1"/>
    <w:rsid w:val="00112E9D"/>
    <w:rPr>
      <w:rFonts w:ascii="Courier New" w:hAnsi="Courier New" w:cs="Courier New"/>
    </w:rPr>
  </w:style>
  <w:style w:type="character" w:customStyle="1" w:styleId="WW8Num6z3">
    <w:name w:val="WW8Num6z3"/>
    <w:rsid w:val="00112E9D"/>
    <w:rPr>
      <w:rFonts w:ascii="Symbol" w:hAnsi="Symbol" w:cs="Symbol"/>
    </w:rPr>
  </w:style>
  <w:style w:type="character" w:customStyle="1" w:styleId="WW8Num30z0">
    <w:name w:val="WW8Num30z0"/>
    <w:rsid w:val="00112E9D"/>
    <w:rPr>
      <w:rFonts w:ascii="Wingdings" w:hAnsi="Wingdings" w:cs="Wingdings"/>
      <w:sz w:val="24"/>
      <w:szCs w:val="24"/>
    </w:rPr>
  </w:style>
  <w:style w:type="character" w:customStyle="1" w:styleId="WW8Num30z1">
    <w:name w:val="WW8Num30z1"/>
    <w:rsid w:val="00112E9D"/>
    <w:rPr>
      <w:rFonts w:ascii="Courier New" w:hAnsi="Courier New" w:cs="Courier New"/>
    </w:rPr>
  </w:style>
  <w:style w:type="character" w:customStyle="1" w:styleId="WW8Num30z3">
    <w:name w:val="WW8Num30z3"/>
    <w:rsid w:val="00112E9D"/>
    <w:rPr>
      <w:rFonts w:ascii="Symbol" w:hAnsi="Symbol" w:cs="Symbol"/>
    </w:rPr>
  </w:style>
  <w:style w:type="character" w:customStyle="1" w:styleId="a7">
    <w:name w:val="Без интервала Знак"/>
    <w:rsid w:val="00112E9D"/>
    <w:rPr>
      <w:sz w:val="22"/>
      <w:szCs w:val="22"/>
      <w:lang w:val="ru-RU" w:bidi="ar-SA"/>
    </w:rPr>
  </w:style>
  <w:style w:type="character" w:customStyle="1" w:styleId="WW8Num25z0">
    <w:name w:val="WW8Num25z0"/>
    <w:rsid w:val="00112E9D"/>
    <w:rPr>
      <w:rFonts w:ascii="Courier New" w:eastAsia="Times New Roman" w:hAnsi="Courier New" w:cs="Courier New"/>
      <w:sz w:val="24"/>
      <w:szCs w:val="24"/>
    </w:rPr>
  </w:style>
  <w:style w:type="character" w:customStyle="1" w:styleId="WW8Num25z2">
    <w:name w:val="WW8Num25z2"/>
    <w:rsid w:val="00112E9D"/>
    <w:rPr>
      <w:rFonts w:ascii="Wingdings" w:hAnsi="Wingdings" w:cs="Wingdings"/>
    </w:rPr>
  </w:style>
  <w:style w:type="character" w:customStyle="1" w:styleId="WW8Num25z3">
    <w:name w:val="WW8Num25z3"/>
    <w:rsid w:val="00112E9D"/>
    <w:rPr>
      <w:rFonts w:ascii="Symbol" w:hAnsi="Symbol" w:cs="Symbol"/>
    </w:rPr>
  </w:style>
  <w:style w:type="character" w:customStyle="1" w:styleId="WW8Num18z1">
    <w:name w:val="WW8Num18z1"/>
    <w:rsid w:val="00112E9D"/>
    <w:rPr>
      <w:rFonts w:ascii="Courier New" w:hAnsi="Courier New" w:cs="Courier New"/>
    </w:rPr>
  </w:style>
  <w:style w:type="character" w:customStyle="1" w:styleId="WW8Num18z2">
    <w:name w:val="WW8Num18z2"/>
    <w:rsid w:val="00112E9D"/>
    <w:rPr>
      <w:rFonts w:ascii="Wingdings" w:hAnsi="Wingdings" w:cs="Wingdings"/>
    </w:rPr>
  </w:style>
  <w:style w:type="character" w:customStyle="1" w:styleId="WW8Num18z3">
    <w:name w:val="WW8Num18z3"/>
    <w:rsid w:val="00112E9D"/>
    <w:rPr>
      <w:rFonts w:ascii="Symbol" w:hAnsi="Symbol" w:cs="Symbol"/>
    </w:rPr>
  </w:style>
  <w:style w:type="character" w:customStyle="1" w:styleId="WW8Num8z1">
    <w:name w:val="WW8Num8z1"/>
    <w:rsid w:val="00112E9D"/>
    <w:rPr>
      <w:rFonts w:ascii="Times New Roman" w:eastAsia="Times New Roman" w:hAnsi="Times New Roman" w:cs="Times New Roman"/>
    </w:rPr>
  </w:style>
  <w:style w:type="character" w:customStyle="1" w:styleId="WW8Num8z2">
    <w:name w:val="WW8Num8z2"/>
    <w:rsid w:val="00112E9D"/>
    <w:rPr>
      <w:rFonts w:ascii="Wingdings" w:hAnsi="Wingdings" w:cs="Wingdings"/>
    </w:rPr>
  </w:style>
  <w:style w:type="character" w:customStyle="1" w:styleId="WW8Num8z3">
    <w:name w:val="WW8Num8z3"/>
    <w:rsid w:val="00112E9D"/>
    <w:rPr>
      <w:rFonts w:ascii="Symbol" w:hAnsi="Symbol" w:cs="Symbol"/>
    </w:rPr>
  </w:style>
  <w:style w:type="character" w:customStyle="1" w:styleId="WW8Num43z0">
    <w:name w:val="WW8Num43z0"/>
    <w:rsid w:val="00112E9D"/>
    <w:rPr>
      <w:rFonts w:ascii="Courier New" w:hAnsi="Courier New" w:cs="Courier New"/>
      <w:sz w:val="24"/>
      <w:szCs w:val="24"/>
    </w:rPr>
  </w:style>
  <w:style w:type="character" w:customStyle="1" w:styleId="WW8Num43z2">
    <w:name w:val="WW8Num43z2"/>
    <w:rsid w:val="00112E9D"/>
    <w:rPr>
      <w:rFonts w:ascii="Wingdings" w:hAnsi="Wingdings" w:cs="Wingdings"/>
    </w:rPr>
  </w:style>
  <w:style w:type="character" w:customStyle="1" w:styleId="WW8Num43z3">
    <w:name w:val="WW8Num43z3"/>
    <w:rsid w:val="00112E9D"/>
    <w:rPr>
      <w:rFonts w:ascii="Symbol" w:hAnsi="Symbol" w:cs="Symbol"/>
    </w:rPr>
  </w:style>
  <w:style w:type="character" w:styleId="a8">
    <w:name w:val="FollowedHyperlink"/>
    <w:rsid w:val="00112E9D"/>
    <w:rPr>
      <w:color w:val="800000"/>
      <w:u w:val="single"/>
    </w:rPr>
  </w:style>
  <w:style w:type="character" w:styleId="a9">
    <w:name w:val="Emphasis"/>
    <w:qFormat/>
    <w:rsid w:val="00112E9D"/>
    <w:rPr>
      <w:i/>
      <w:iCs/>
    </w:rPr>
  </w:style>
  <w:style w:type="paragraph" w:customStyle="1" w:styleId="aa">
    <w:name w:val="Заголовок"/>
    <w:basedOn w:val="a"/>
    <w:next w:val="a0"/>
    <w:rsid w:val="00112E9D"/>
    <w:pPr>
      <w:keepNext/>
      <w:spacing w:before="240" w:after="120"/>
    </w:pPr>
    <w:rPr>
      <w:rFonts w:ascii="Droid Sans" w:eastAsia="Droid Sans Fallback" w:hAnsi="Droid Sans" w:cs="Droid Sans Devanagari"/>
      <w:sz w:val="28"/>
      <w:szCs w:val="28"/>
    </w:rPr>
  </w:style>
  <w:style w:type="paragraph" w:styleId="ab">
    <w:name w:val="List"/>
    <w:basedOn w:val="a0"/>
    <w:rsid w:val="00112E9D"/>
    <w:rPr>
      <w:rFonts w:cs="Droid Sans Devanagari"/>
    </w:rPr>
  </w:style>
  <w:style w:type="paragraph" w:styleId="ac">
    <w:name w:val="caption"/>
    <w:basedOn w:val="a"/>
    <w:qFormat/>
    <w:rsid w:val="00112E9D"/>
    <w:pPr>
      <w:suppressLineNumbers/>
      <w:spacing w:before="120" w:after="120"/>
    </w:pPr>
    <w:rPr>
      <w:rFonts w:cs="Droid Sans Devanagari"/>
      <w:i/>
      <w:iCs/>
      <w:szCs w:val="24"/>
    </w:rPr>
  </w:style>
  <w:style w:type="paragraph" w:customStyle="1" w:styleId="30">
    <w:name w:val="Указатель3"/>
    <w:basedOn w:val="a"/>
    <w:rsid w:val="00112E9D"/>
    <w:pPr>
      <w:suppressLineNumbers/>
    </w:pPr>
    <w:rPr>
      <w:rFonts w:cs="Droid Sans Devanagari"/>
    </w:rPr>
  </w:style>
  <w:style w:type="paragraph" w:customStyle="1" w:styleId="22">
    <w:name w:val="Название объекта2"/>
    <w:basedOn w:val="a"/>
    <w:rsid w:val="00112E9D"/>
    <w:pPr>
      <w:suppressLineNumbers/>
      <w:spacing w:before="120" w:after="120"/>
    </w:pPr>
    <w:rPr>
      <w:rFonts w:cs="Droid Sans Devanagari"/>
      <w:i/>
      <w:iCs/>
      <w:szCs w:val="24"/>
    </w:rPr>
  </w:style>
  <w:style w:type="paragraph" w:customStyle="1" w:styleId="23">
    <w:name w:val="Указатель2"/>
    <w:basedOn w:val="a"/>
    <w:rsid w:val="00112E9D"/>
    <w:pPr>
      <w:suppressLineNumbers/>
    </w:pPr>
    <w:rPr>
      <w:rFonts w:cs="Droid Sans Devanagari"/>
    </w:rPr>
  </w:style>
  <w:style w:type="paragraph" w:customStyle="1" w:styleId="12">
    <w:name w:val="Название объекта1"/>
    <w:basedOn w:val="a"/>
    <w:rsid w:val="00112E9D"/>
    <w:pPr>
      <w:suppressLineNumbers/>
      <w:spacing w:before="120" w:after="120"/>
    </w:pPr>
    <w:rPr>
      <w:rFonts w:cs="Droid Sans Devanagari"/>
      <w:i/>
      <w:iCs/>
      <w:szCs w:val="24"/>
    </w:rPr>
  </w:style>
  <w:style w:type="paragraph" w:customStyle="1" w:styleId="13">
    <w:name w:val="Указатель1"/>
    <w:basedOn w:val="a"/>
    <w:rsid w:val="00112E9D"/>
    <w:pPr>
      <w:suppressLineNumbers/>
    </w:pPr>
    <w:rPr>
      <w:rFonts w:cs="Droid Sans Devanagari"/>
    </w:rPr>
  </w:style>
  <w:style w:type="paragraph" w:customStyle="1" w:styleId="ad">
    <w:name w:val="Содержимое таблицы"/>
    <w:basedOn w:val="a"/>
    <w:rsid w:val="00112E9D"/>
    <w:pPr>
      <w:suppressLineNumbers/>
    </w:pPr>
  </w:style>
  <w:style w:type="paragraph" w:customStyle="1" w:styleId="ae">
    <w:name w:val="Заголовок таблицы"/>
    <w:basedOn w:val="ad"/>
    <w:rsid w:val="00112E9D"/>
    <w:pPr>
      <w:jc w:val="center"/>
    </w:pPr>
    <w:rPr>
      <w:b/>
      <w:bCs/>
    </w:rPr>
  </w:style>
  <w:style w:type="paragraph" w:styleId="af">
    <w:name w:val="No Spacing"/>
    <w:qFormat/>
    <w:rsid w:val="00112E9D"/>
    <w:pPr>
      <w:suppressAutoHyphens/>
      <w:spacing w:after="0" w:line="240" w:lineRule="auto"/>
    </w:pPr>
    <w:rPr>
      <w:rFonts w:ascii="Calibri" w:eastAsia="Times New Roman" w:hAnsi="Calibri" w:cs="Calibri"/>
      <w:lang w:eastAsia="zh-CN"/>
    </w:rPr>
  </w:style>
  <w:style w:type="paragraph" w:customStyle="1" w:styleId="14">
    <w:name w:val="Абзац списка1"/>
    <w:basedOn w:val="a"/>
    <w:rsid w:val="00112E9D"/>
    <w:pPr>
      <w:ind w:left="720"/>
    </w:pPr>
    <w:rPr>
      <w:rFonts w:ascii="Calibri" w:eastAsia="Times New Roman" w:hAnsi="Calibri" w:cs="Calibri"/>
    </w:rPr>
  </w:style>
  <w:style w:type="paragraph" w:customStyle="1" w:styleId="c2">
    <w:name w:val="c2"/>
    <w:basedOn w:val="a"/>
    <w:rsid w:val="00112E9D"/>
    <w:pPr>
      <w:spacing w:before="280" w:after="280" w:line="100" w:lineRule="atLeast"/>
    </w:pPr>
    <w:rPr>
      <w:rFonts w:eastAsia="Times New Roman"/>
      <w:szCs w:val="24"/>
    </w:rPr>
  </w:style>
  <w:style w:type="paragraph" w:styleId="af0">
    <w:name w:val="List Paragraph"/>
    <w:basedOn w:val="a"/>
    <w:uiPriority w:val="34"/>
    <w:qFormat/>
    <w:rsid w:val="00112E9D"/>
    <w:pPr>
      <w:ind w:left="720"/>
      <w:contextualSpacing/>
    </w:pPr>
    <w:rPr>
      <w:rFonts w:ascii="Calibri" w:hAnsi="Calibri"/>
    </w:rPr>
  </w:style>
  <w:style w:type="paragraph" w:styleId="af1">
    <w:name w:val="Normal (Web)"/>
    <w:basedOn w:val="a"/>
    <w:rsid w:val="00112E9D"/>
    <w:pPr>
      <w:spacing w:before="280" w:after="280" w:line="100" w:lineRule="atLeast"/>
    </w:pPr>
    <w:rPr>
      <w:rFonts w:eastAsia="Times New Roman"/>
      <w:szCs w:val="24"/>
    </w:rPr>
  </w:style>
  <w:style w:type="paragraph" w:customStyle="1" w:styleId="Default">
    <w:name w:val="Default"/>
    <w:rsid w:val="00112E9D"/>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1">
    <w:name w:val="Основной текст 31"/>
    <w:basedOn w:val="a"/>
    <w:rsid w:val="00112E9D"/>
    <w:pPr>
      <w:spacing w:after="120" w:line="240" w:lineRule="auto"/>
    </w:pPr>
    <w:rPr>
      <w:sz w:val="16"/>
      <w:szCs w:val="16"/>
    </w:rPr>
  </w:style>
  <w:style w:type="paragraph" w:customStyle="1" w:styleId="24">
    <w:name w:val="Абзац списка2"/>
    <w:basedOn w:val="a"/>
    <w:rsid w:val="00112E9D"/>
    <w:pPr>
      <w:ind w:left="720"/>
      <w:contextualSpacing/>
    </w:pPr>
    <w:rPr>
      <w:rFonts w:ascii="Calibri" w:eastAsia="Times New Roman" w:hAnsi="Calibri" w:cs="Calibri"/>
      <w:sz w:val="22"/>
    </w:rPr>
  </w:style>
  <w:style w:type="paragraph" w:styleId="af2">
    <w:name w:val="header"/>
    <w:basedOn w:val="a"/>
    <w:link w:val="af3"/>
    <w:unhideWhenUsed/>
    <w:rsid w:val="00112E9D"/>
    <w:pPr>
      <w:tabs>
        <w:tab w:val="center" w:pos="4677"/>
        <w:tab w:val="right" w:pos="9355"/>
      </w:tabs>
    </w:pPr>
  </w:style>
  <w:style w:type="character" w:customStyle="1" w:styleId="af3">
    <w:name w:val="Верхний колонтитул Знак"/>
    <w:basedOn w:val="a1"/>
    <w:link w:val="af2"/>
    <w:rsid w:val="00112E9D"/>
    <w:rPr>
      <w:rFonts w:ascii="Times New Roman" w:eastAsia="Calibri" w:hAnsi="Times New Roman" w:cs="Times New Roman"/>
      <w:sz w:val="24"/>
      <w:lang w:eastAsia="zh-CN"/>
    </w:rPr>
  </w:style>
  <w:style w:type="paragraph" w:styleId="af4">
    <w:name w:val="footer"/>
    <w:basedOn w:val="a"/>
    <w:link w:val="af5"/>
    <w:unhideWhenUsed/>
    <w:rsid w:val="00112E9D"/>
    <w:pPr>
      <w:tabs>
        <w:tab w:val="center" w:pos="4677"/>
        <w:tab w:val="right" w:pos="9355"/>
      </w:tabs>
    </w:pPr>
  </w:style>
  <w:style w:type="character" w:customStyle="1" w:styleId="af5">
    <w:name w:val="Нижний колонтитул Знак"/>
    <w:basedOn w:val="a1"/>
    <w:link w:val="af4"/>
    <w:rsid w:val="00112E9D"/>
    <w:rPr>
      <w:rFonts w:ascii="Times New Roman" w:eastAsia="Calibri" w:hAnsi="Times New Roman" w:cs="Times New Roman"/>
      <w:sz w:val="24"/>
      <w:lang w:eastAsia="zh-CN"/>
    </w:rPr>
  </w:style>
  <w:style w:type="character" w:customStyle="1" w:styleId="41">
    <w:name w:val="Основной шрифт абзаца4"/>
    <w:rsid w:val="00112E9D"/>
  </w:style>
  <w:style w:type="paragraph" w:customStyle="1" w:styleId="42">
    <w:name w:val="Указатель4"/>
    <w:basedOn w:val="a"/>
    <w:rsid w:val="00112E9D"/>
    <w:pPr>
      <w:suppressLineNumbers/>
    </w:pPr>
    <w:rPr>
      <w:rFonts w:cs="Droid Sans Devanagari"/>
    </w:rPr>
  </w:style>
  <w:style w:type="paragraph" w:customStyle="1" w:styleId="32">
    <w:name w:val="Название объекта3"/>
    <w:basedOn w:val="a"/>
    <w:rsid w:val="00112E9D"/>
    <w:pPr>
      <w:suppressLineNumbers/>
      <w:spacing w:before="120" w:after="120"/>
    </w:pPr>
    <w:rPr>
      <w:rFonts w:cs="Droid Sans Devanagari"/>
      <w:i/>
      <w:iCs/>
      <w:szCs w:val="24"/>
    </w:rPr>
  </w:style>
  <w:style w:type="paragraph" w:customStyle="1" w:styleId="33">
    <w:name w:val="Абзац списка3"/>
    <w:basedOn w:val="a"/>
    <w:rsid w:val="00112E9D"/>
    <w:pPr>
      <w:ind w:left="720"/>
      <w:contextualSpacing/>
    </w:pPr>
    <w:rPr>
      <w:rFonts w:ascii="Calibri" w:eastAsia="Times New Roman" w:hAnsi="Calibri" w:cs="Calibri"/>
      <w:sz w:val="22"/>
    </w:rPr>
  </w:style>
  <w:style w:type="table" w:styleId="af6">
    <w:name w:val="Table Grid"/>
    <w:basedOn w:val="a2"/>
    <w:uiPriority w:val="59"/>
    <w:rsid w:val="00E21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uiPriority w:val="9"/>
    <w:rsid w:val="001F1199"/>
    <w:rPr>
      <w:rFonts w:ascii="Times New Roman" w:eastAsia="Times New Roman" w:hAnsi="Times New Roman" w:cs="Times New Roman"/>
      <w:b/>
      <w:bCs/>
      <w:sz w:val="24"/>
      <w:szCs w:val="24"/>
      <w:lang w:eastAsia="ru-RU"/>
    </w:rPr>
  </w:style>
  <w:style w:type="paragraph" w:customStyle="1" w:styleId="normacttext">
    <w:name w:val="norm_act_text"/>
    <w:basedOn w:val="a"/>
    <w:rsid w:val="001F1199"/>
    <w:pPr>
      <w:suppressAutoHyphens w:val="0"/>
      <w:spacing w:before="100" w:beforeAutospacing="1" w:after="100" w:afterAutospacing="1" w:line="240" w:lineRule="auto"/>
    </w:pPr>
    <w:rPr>
      <w:rFonts w:eastAsia="Times New Roman"/>
      <w:szCs w:val="24"/>
      <w:lang w:eastAsia="ru-RU"/>
    </w:rPr>
  </w:style>
  <w:style w:type="paragraph" w:styleId="34">
    <w:name w:val="Body Text 3"/>
    <w:basedOn w:val="a"/>
    <w:link w:val="35"/>
    <w:rsid w:val="001F1199"/>
    <w:pPr>
      <w:widowControl w:val="0"/>
      <w:suppressAutoHyphens w:val="0"/>
      <w:autoSpaceDE w:val="0"/>
      <w:autoSpaceDN w:val="0"/>
      <w:adjustRightInd w:val="0"/>
      <w:spacing w:after="120" w:line="240" w:lineRule="auto"/>
      <w:ind w:firstLine="720"/>
      <w:jc w:val="both"/>
    </w:pPr>
    <w:rPr>
      <w:rFonts w:ascii="Arial" w:eastAsia="Times New Roman" w:hAnsi="Arial" w:cs="Arial"/>
      <w:sz w:val="16"/>
      <w:szCs w:val="16"/>
      <w:lang w:eastAsia="ru-RU"/>
    </w:rPr>
  </w:style>
  <w:style w:type="character" w:customStyle="1" w:styleId="35">
    <w:name w:val="Основной текст 3 Знак"/>
    <w:basedOn w:val="a1"/>
    <w:link w:val="34"/>
    <w:rsid w:val="001F1199"/>
    <w:rPr>
      <w:rFonts w:ascii="Arial" w:eastAsia="Times New Roman" w:hAnsi="Arial" w:cs="Arial"/>
      <w:sz w:val="16"/>
      <w:szCs w:val="16"/>
      <w:lang w:eastAsia="ru-RU"/>
    </w:rPr>
  </w:style>
  <w:style w:type="paragraph" w:styleId="af7">
    <w:name w:val="Body Text Indent"/>
    <w:basedOn w:val="a"/>
    <w:link w:val="af8"/>
    <w:rsid w:val="001F1199"/>
    <w:pPr>
      <w:suppressAutoHyphens w:val="0"/>
      <w:spacing w:after="120" w:line="240" w:lineRule="auto"/>
      <w:ind w:left="283"/>
    </w:pPr>
    <w:rPr>
      <w:rFonts w:eastAsia="Times New Roman"/>
      <w:szCs w:val="24"/>
      <w:lang w:eastAsia="ru-RU"/>
    </w:rPr>
  </w:style>
  <w:style w:type="character" w:customStyle="1" w:styleId="af8">
    <w:name w:val="Основной текст с отступом Знак"/>
    <w:basedOn w:val="a1"/>
    <w:link w:val="af7"/>
    <w:rsid w:val="001F1199"/>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1F1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F1199"/>
    <w:rPr>
      <w:rFonts w:ascii="Courier New" w:eastAsia="Times New Roman" w:hAnsi="Courier New" w:cs="Courier New"/>
      <w:sz w:val="20"/>
      <w:szCs w:val="20"/>
      <w:lang w:eastAsia="ru-RU"/>
    </w:rPr>
  </w:style>
  <w:style w:type="paragraph" w:customStyle="1" w:styleId="normaltable">
    <w:name w:val="normaltable"/>
    <w:basedOn w:val="a"/>
    <w:rsid w:val="001F1199"/>
    <w:pPr>
      <w:suppressAutoHyphens w:val="0"/>
      <w:spacing w:before="100" w:beforeAutospacing="1" w:after="100" w:afterAutospacing="1" w:line="240" w:lineRule="auto"/>
    </w:pPr>
    <w:rPr>
      <w:rFonts w:eastAsia="Times New Roman"/>
      <w:szCs w:val="24"/>
      <w:lang w:eastAsia="ru-RU"/>
    </w:rPr>
  </w:style>
  <w:style w:type="paragraph" w:customStyle="1" w:styleId="toleft">
    <w:name w:val="toleft"/>
    <w:basedOn w:val="a"/>
    <w:rsid w:val="001F1199"/>
    <w:pPr>
      <w:suppressAutoHyphens w:val="0"/>
      <w:spacing w:before="100" w:beforeAutospacing="1" w:after="100" w:afterAutospacing="1" w:line="240" w:lineRule="auto"/>
    </w:pPr>
    <w:rPr>
      <w:rFonts w:eastAsia="Times New Roman"/>
      <w:szCs w:val="24"/>
      <w:lang w:eastAsia="ru-RU"/>
    </w:rPr>
  </w:style>
  <w:style w:type="paragraph" w:styleId="af9">
    <w:name w:val="Balloon Text"/>
    <w:basedOn w:val="a"/>
    <w:link w:val="afa"/>
    <w:uiPriority w:val="99"/>
    <w:semiHidden/>
    <w:unhideWhenUsed/>
    <w:rsid w:val="001F1199"/>
    <w:pPr>
      <w:suppressAutoHyphens w:val="0"/>
      <w:spacing w:after="0" w:line="240" w:lineRule="auto"/>
    </w:pPr>
    <w:rPr>
      <w:rFonts w:ascii="Tahoma" w:eastAsiaTheme="minorHAnsi" w:hAnsi="Tahoma" w:cs="Tahoma"/>
      <w:sz w:val="16"/>
      <w:szCs w:val="16"/>
      <w:lang w:eastAsia="en-US"/>
    </w:rPr>
  </w:style>
  <w:style w:type="character" w:customStyle="1" w:styleId="afa">
    <w:name w:val="Текст выноски Знак"/>
    <w:basedOn w:val="a1"/>
    <w:link w:val="af9"/>
    <w:uiPriority w:val="99"/>
    <w:semiHidden/>
    <w:rsid w:val="001F1199"/>
    <w:rPr>
      <w:rFonts w:ascii="Tahoma" w:hAnsi="Tahoma" w:cs="Tahoma"/>
      <w:sz w:val="16"/>
      <w:szCs w:val="16"/>
    </w:rPr>
  </w:style>
  <w:style w:type="paragraph" w:customStyle="1" w:styleId="p1">
    <w:name w:val="p1"/>
    <w:basedOn w:val="a"/>
    <w:rsid w:val="001F1199"/>
    <w:pPr>
      <w:suppressAutoHyphens w:val="0"/>
      <w:spacing w:before="100" w:beforeAutospacing="1" w:after="100" w:afterAutospacing="1" w:line="240" w:lineRule="auto"/>
    </w:pPr>
    <w:rPr>
      <w:rFonts w:eastAsia="Times New Roman"/>
      <w:szCs w:val="24"/>
      <w:lang w:eastAsia="ru-RU"/>
    </w:rPr>
  </w:style>
  <w:style w:type="table" w:customStyle="1" w:styleId="15">
    <w:name w:val="Сетка таблицы1"/>
    <w:basedOn w:val="a2"/>
    <w:next w:val="af6"/>
    <w:rsid w:val="000566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6"/>
    <w:rsid w:val="000566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mn-prv.edu.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dou30-maykop.ru/svedeniya-ob-obrazovatelnoj-organizatsii/realizuemye-programmy/188-svedeniya-ob-obrazovanii-v-mbdou--30.html&amp;sa=D&amp;ust=1496840791361000&amp;usg=AFQjCNE88YHNV75n0VE36MdaJhnJxD7H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11732</Words>
  <Characters>66877</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763021</cp:lastModifiedBy>
  <cp:revision>2</cp:revision>
  <dcterms:created xsi:type="dcterms:W3CDTF">2019-03-27T12:50:00Z</dcterms:created>
  <dcterms:modified xsi:type="dcterms:W3CDTF">2019-03-27T12:50:00Z</dcterms:modified>
</cp:coreProperties>
</file>